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B4A" w:rsidRPr="00C24866" w:rsidRDefault="00442B4A" w:rsidP="00442B4A">
      <w:pPr>
        <w:widowControl w:val="0"/>
        <w:autoSpaceDE w:val="0"/>
        <w:autoSpaceDN w:val="0"/>
        <w:adjustRightInd w:val="0"/>
        <w:spacing w:after="0" w:line="360" w:lineRule="auto"/>
        <w:jc w:val="center"/>
        <w:rPr>
          <w:rFonts w:ascii="Times New Roman" w:hAnsi="Times New Roman"/>
          <w:b/>
          <w:bCs/>
          <w:sz w:val="28"/>
          <w:szCs w:val="28"/>
        </w:rPr>
      </w:pPr>
      <w:r w:rsidRPr="00C24866">
        <w:rPr>
          <w:rFonts w:ascii="Times New Roman" w:hAnsi="Times New Roman"/>
          <w:b/>
          <w:bCs/>
          <w:sz w:val="28"/>
          <w:szCs w:val="28"/>
        </w:rPr>
        <w:t>ПАМЯТКА</w:t>
      </w:r>
    </w:p>
    <w:p w:rsidR="00442B4A" w:rsidRPr="00C24866" w:rsidRDefault="00442B4A" w:rsidP="00442B4A">
      <w:pPr>
        <w:widowControl w:val="0"/>
        <w:autoSpaceDE w:val="0"/>
        <w:autoSpaceDN w:val="0"/>
        <w:adjustRightInd w:val="0"/>
        <w:spacing w:after="0" w:line="360" w:lineRule="auto"/>
        <w:jc w:val="center"/>
        <w:rPr>
          <w:rFonts w:ascii="Times New Roman" w:hAnsi="Times New Roman"/>
          <w:b/>
          <w:bCs/>
          <w:sz w:val="28"/>
          <w:szCs w:val="28"/>
        </w:rPr>
      </w:pPr>
      <w:r w:rsidRPr="00C24866">
        <w:rPr>
          <w:rFonts w:ascii="Times New Roman" w:hAnsi="Times New Roman"/>
          <w:b/>
          <w:bCs/>
          <w:sz w:val="28"/>
          <w:szCs w:val="28"/>
        </w:rPr>
        <w:t>«Если Ваш ребенок говорит неправду»</w:t>
      </w:r>
    </w:p>
    <w:p w:rsidR="00442B4A" w:rsidRPr="00C24866" w:rsidRDefault="00442B4A" w:rsidP="00442B4A">
      <w:pPr>
        <w:widowControl w:val="0"/>
        <w:autoSpaceDE w:val="0"/>
        <w:autoSpaceDN w:val="0"/>
        <w:adjustRightInd w:val="0"/>
        <w:spacing w:after="0" w:line="360" w:lineRule="auto"/>
        <w:ind w:firstLine="570"/>
        <w:jc w:val="both"/>
        <w:rPr>
          <w:rFonts w:ascii="Times New Roman" w:hAnsi="Times New Roman"/>
          <w:i/>
          <w:iCs/>
          <w:sz w:val="28"/>
          <w:szCs w:val="28"/>
        </w:rPr>
      </w:pPr>
      <w:r w:rsidRPr="00C24866">
        <w:rPr>
          <w:rFonts w:ascii="Times New Roman" w:hAnsi="Times New Roman"/>
          <w:i/>
          <w:iCs/>
          <w:sz w:val="28"/>
          <w:szCs w:val="28"/>
        </w:rPr>
        <w:t>Дети – большие выдумщики, часто они придумывают разные истории. Иногда бывает трудно отличить ложь от фантазии, кроме того, нужно иметь в виду, что ложь бывает разной: невинной или сознательной. Ложь становится серьезной проблемой, когда она сопровождается жестоким поведением или воровством. Почему ребенок начинает лгать? Назовем некоторые причины этого явления:</w:t>
      </w:r>
    </w:p>
    <w:p w:rsidR="00442B4A" w:rsidRPr="00C24866" w:rsidRDefault="00442B4A" w:rsidP="00442B4A">
      <w:pPr>
        <w:widowControl w:val="0"/>
        <w:autoSpaceDE w:val="0"/>
        <w:autoSpaceDN w:val="0"/>
        <w:adjustRightInd w:val="0"/>
        <w:spacing w:after="0" w:line="360" w:lineRule="auto"/>
        <w:ind w:firstLine="570"/>
        <w:jc w:val="both"/>
        <w:rPr>
          <w:rFonts w:ascii="Times New Roman" w:hAnsi="Times New Roman"/>
          <w:sz w:val="28"/>
          <w:szCs w:val="28"/>
        </w:rPr>
      </w:pPr>
      <w:r w:rsidRPr="00C24866">
        <w:rPr>
          <w:rFonts w:ascii="Times New Roman" w:hAnsi="Times New Roman"/>
          <w:sz w:val="28"/>
          <w:szCs w:val="28"/>
        </w:rPr>
        <w:t>1. Боязнь разочаровать родителей.</w:t>
      </w:r>
    </w:p>
    <w:p w:rsidR="00442B4A" w:rsidRPr="00C24866" w:rsidRDefault="00442B4A" w:rsidP="00442B4A">
      <w:pPr>
        <w:widowControl w:val="0"/>
        <w:autoSpaceDE w:val="0"/>
        <w:autoSpaceDN w:val="0"/>
        <w:adjustRightInd w:val="0"/>
        <w:spacing w:after="0" w:line="360" w:lineRule="auto"/>
        <w:ind w:firstLine="570"/>
        <w:jc w:val="both"/>
        <w:rPr>
          <w:rFonts w:ascii="Times New Roman" w:hAnsi="Times New Roman"/>
          <w:sz w:val="28"/>
          <w:szCs w:val="28"/>
        </w:rPr>
      </w:pPr>
      <w:r w:rsidRPr="00C24866">
        <w:rPr>
          <w:rFonts w:ascii="Times New Roman" w:hAnsi="Times New Roman"/>
          <w:sz w:val="28"/>
          <w:szCs w:val="28"/>
        </w:rPr>
        <w:t xml:space="preserve">2. Привлечение внимания родителей. Детская логика такова – раз он </w:t>
      </w:r>
      <w:proofErr w:type="gramStart"/>
      <w:r w:rsidRPr="00C24866">
        <w:rPr>
          <w:rFonts w:ascii="Times New Roman" w:hAnsi="Times New Roman"/>
          <w:sz w:val="28"/>
          <w:szCs w:val="28"/>
        </w:rPr>
        <w:t>солгал</w:t>
      </w:r>
      <w:proofErr w:type="gramEnd"/>
      <w:r w:rsidRPr="00C24866">
        <w:rPr>
          <w:rFonts w:ascii="Times New Roman" w:hAnsi="Times New Roman"/>
          <w:sz w:val="28"/>
          <w:szCs w:val="28"/>
        </w:rPr>
        <w:t xml:space="preserve"> и Вы это заметили, значит, он Вам не безразличен.</w:t>
      </w:r>
    </w:p>
    <w:p w:rsidR="00442B4A" w:rsidRPr="00C24866" w:rsidRDefault="00442B4A" w:rsidP="00442B4A">
      <w:pPr>
        <w:widowControl w:val="0"/>
        <w:autoSpaceDE w:val="0"/>
        <w:autoSpaceDN w:val="0"/>
        <w:adjustRightInd w:val="0"/>
        <w:spacing w:after="0" w:line="360" w:lineRule="auto"/>
        <w:ind w:firstLine="570"/>
        <w:jc w:val="both"/>
        <w:rPr>
          <w:rFonts w:ascii="Times New Roman" w:hAnsi="Times New Roman"/>
          <w:sz w:val="28"/>
          <w:szCs w:val="28"/>
        </w:rPr>
      </w:pPr>
      <w:r w:rsidRPr="00C24866">
        <w:rPr>
          <w:rFonts w:ascii="Times New Roman" w:hAnsi="Times New Roman"/>
          <w:sz w:val="28"/>
          <w:szCs w:val="28"/>
        </w:rPr>
        <w:t xml:space="preserve">3. Облегчение себе жизни. Если Вы все время говорите ребенку «нельзя», то будьте готовы к тому, что он будет лгать. </w:t>
      </w:r>
    </w:p>
    <w:p w:rsidR="00442B4A" w:rsidRPr="00C24866" w:rsidRDefault="00442B4A" w:rsidP="00442B4A">
      <w:pPr>
        <w:widowControl w:val="0"/>
        <w:autoSpaceDE w:val="0"/>
        <w:autoSpaceDN w:val="0"/>
        <w:adjustRightInd w:val="0"/>
        <w:spacing w:after="0" w:line="360" w:lineRule="auto"/>
        <w:ind w:firstLine="570"/>
        <w:jc w:val="both"/>
        <w:rPr>
          <w:rFonts w:ascii="Times New Roman" w:hAnsi="Times New Roman"/>
          <w:sz w:val="28"/>
          <w:szCs w:val="28"/>
        </w:rPr>
      </w:pPr>
      <w:r w:rsidRPr="00C24866">
        <w:rPr>
          <w:rFonts w:ascii="Times New Roman" w:hAnsi="Times New Roman"/>
          <w:sz w:val="28"/>
          <w:szCs w:val="28"/>
        </w:rPr>
        <w:t xml:space="preserve">4. Избегание наказания. Если Вы предъявляете ребенку слишком высокие требования и, они не соответствуют его возможностям, то он может лгать. </w:t>
      </w:r>
    </w:p>
    <w:p w:rsidR="00442B4A" w:rsidRPr="00C24866" w:rsidRDefault="00442B4A" w:rsidP="00442B4A">
      <w:pPr>
        <w:widowControl w:val="0"/>
        <w:autoSpaceDE w:val="0"/>
        <w:autoSpaceDN w:val="0"/>
        <w:adjustRightInd w:val="0"/>
        <w:spacing w:after="0" w:line="360" w:lineRule="auto"/>
        <w:ind w:firstLine="570"/>
        <w:jc w:val="both"/>
        <w:rPr>
          <w:rFonts w:ascii="Times New Roman" w:hAnsi="Times New Roman"/>
          <w:sz w:val="28"/>
          <w:szCs w:val="28"/>
        </w:rPr>
      </w:pPr>
      <w:r w:rsidRPr="00C24866">
        <w:rPr>
          <w:rFonts w:ascii="Times New Roman" w:hAnsi="Times New Roman"/>
          <w:sz w:val="28"/>
          <w:szCs w:val="28"/>
        </w:rPr>
        <w:t xml:space="preserve">5. Избегание насмешек. Ребенок может лгать, чтобы казаться лучше, чем он есть на самом деле. </w:t>
      </w:r>
    </w:p>
    <w:p w:rsidR="00442B4A" w:rsidRPr="00C24866" w:rsidRDefault="00442B4A" w:rsidP="00442B4A">
      <w:pPr>
        <w:widowControl w:val="0"/>
        <w:autoSpaceDE w:val="0"/>
        <w:autoSpaceDN w:val="0"/>
        <w:adjustRightInd w:val="0"/>
        <w:spacing w:after="0" w:line="360" w:lineRule="auto"/>
        <w:ind w:firstLine="570"/>
        <w:jc w:val="both"/>
        <w:rPr>
          <w:rFonts w:ascii="Times New Roman" w:hAnsi="Times New Roman"/>
          <w:i/>
          <w:iCs/>
          <w:sz w:val="28"/>
          <w:szCs w:val="28"/>
        </w:rPr>
      </w:pPr>
      <w:r w:rsidRPr="00C24866">
        <w:rPr>
          <w:rFonts w:ascii="Times New Roman" w:hAnsi="Times New Roman"/>
          <w:i/>
          <w:iCs/>
          <w:sz w:val="28"/>
          <w:szCs w:val="28"/>
        </w:rPr>
        <w:t xml:space="preserve">Что же делать, если вдруг Вы заметили, что ребенок лжет? Попытайтесь понять причину лжи и проанализировать ее. </w:t>
      </w:r>
      <w:r w:rsidRPr="00C24866">
        <w:rPr>
          <w:rFonts w:ascii="Times New Roman" w:hAnsi="Times New Roman"/>
          <w:sz w:val="28"/>
          <w:szCs w:val="28"/>
        </w:rPr>
        <w:t xml:space="preserve">Иногда ложь может сказать о том, что его беспокоит и мучит, вызывает сильный страх, возможно, есть проблемы, требующие решения. </w:t>
      </w:r>
      <w:r w:rsidRPr="00C24866">
        <w:rPr>
          <w:rFonts w:ascii="Times New Roman" w:hAnsi="Times New Roman"/>
          <w:i/>
          <w:iCs/>
          <w:sz w:val="28"/>
          <w:szCs w:val="28"/>
        </w:rPr>
        <w:t>Подумайте, может быть для изменения ситуации Вам следует что-то изменить в себе? Если Вы хотите научить ребенка говорить правду, то сами в первую очередь должны соблюдать некоторые правила:</w:t>
      </w:r>
    </w:p>
    <w:p w:rsidR="00442B4A" w:rsidRPr="00C24866" w:rsidRDefault="00442B4A" w:rsidP="00442B4A">
      <w:pPr>
        <w:widowControl w:val="0"/>
        <w:numPr>
          <w:ilvl w:val="0"/>
          <w:numId w:val="1"/>
        </w:numPr>
        <w:autoSpaceDE w:val="0"/>
        <w:autoSpaceDN w:val="0"/>
        <w:adjustRightInd w:val="0"/>
        <w:spacing w:after="0" w:line="360" w:lineRule="auto"/>
        <w:jc w:val="both"/>
        <w:rPr>
          <w:rFonts w:ascii="Times New Roman" w:hAnsi="Times New Roman"/>
          <w:sz w:val="28"/>
          <w:szCs w:val="28"/>
        </w:rPr>
      </w:pPr>
      <w:r w:rsidRPr="00C24866">
        <w:rPr>
          <w:rFonts w:ascii="Times New Roman" w:hAnsi="Times New Roman"/>
          <w:sz w:val="28"/>
          <w:szCs w:val="28"/>
        </w:rPr>
        <w:t>Всегда держите свое слово. Если в каком-то случае Вы не можете выполнить обещание, объясните ребенку, почему Вы это не можете выполнить, и извинитесь.</w:t>
      </w:r>
    </w:p>
    <w:p w:rsidR="00442B4A" w:rsidRPr="00C24866" w:rsidRDefault="00442B4A" w:rsidP="00442B4A">
      <w:pPr>
        <w:widowControl w:val="0"/>
        <w:numPr>
          <w:ilvl w:val="0"/>
          <w:numId w:val="1"/>
        </w:numPr>
        <w:autoSpaceDE w:val="0"/>
        <w:autoSpaceDN w:val="0"/>
        <w:adjustRightInd w:val="0"/>
        <w:spacing w:after="0" w:line="360" w:lineRule="auto"/>
        <w:jc w:val="both"/>
        <w:rPr>
          <w:rFonts w:ascii="Times New Roman" w:hAnsi="Times New Roman"/>
          <w:sz w:val="28"/>
          <w:szCs w:val="28"/>
        </w:rPr>
      </w:pPr>
      <w:r w:rsidRPr="00C24866">
        <w:rPr>
          <w:rFonts w:ascii="Times New Roman" w:hAnsi="Times New Roman"/>
          <w:sz w:val="28"/>
          <w:szCs w:val="28"/>
        </w:rPr>
        <w:t>Если так окажется, что Вы сами обманули ребенка, объясните, чем обусловлена ложь, и обязательно признайте сам факт обмана.</w:t>
      </w:r>
    </w:p>
    <w:p w:rsidR="00442B4A" w:rsidRPr="00C24866" w:rsidRDefault="00442B4A" w:rsidP="00442B4A">
      <w:pPr>
        <w:widowControl w:val="0"/>
        <w:numPr>
          <w:ilvl w:val="0"/>
          <w:numId w:val="1"/>
        </w:numPr>
        <w:autoSpaceDE w:val="0"/>
        <w:autoSpaceDN w:val="0"/>
        <w:adjustRightInd w:val="0"/>
        <w:spacing w:after="0" w:line="360" w:lineRule="auto"/>
        <w:jc w:val="both"/>
        <w:rPr>
          <w:rFonts w:ascii="Times New Roman" w:hAnsi="Times New Roman"/>
          <w:sz w:val="28"/>
          <w:szCs w:val="28"/>
        </w:rPr>
      </w:pPr>
      <w:r w:rsidRPr="00C24866">
        <w:rPr>
          <w:rFonts w:ascii="Times New Roman" w:hAnsi="Times New Roman"/>
          <w:sz w:val="28"/>
          <w:szCs w:val="28"/>
        </w:rPr>
        <w:t>Не ждите, что дети сразу начнут различать понятия «белая ложь» и серьезный обман.</w:t>
      </w:r>
    </w:p>
    <w:p w:rsidR="00442B4A" w:rsidRPr="00C24866" w:rsidRDefault="00442B4A" w:rsidP="00442B4A">
      <w:pPr>
        <w:widowControl w:val="0"/>
        <w:numPr>
          <w:ilvl w:val="0"/>
          <w:numId w:val="1"/>
        </w:numPr>
        <w:autoSpaceDE w:val="0"/>
        <w:autoSpaceDN w:val="0"/>
        <w:adjustRightInd w:val="0"/>
        <w:spacing w:after="0" w:line="360" w:lineRule="auto"/>
        <w:jc w:val="both"/>
        <w:rPr>
          <w:rFonts w:ascii="Times New Roman" w:hAnsi="Times New Roman"/>
          <w:sz w:val="28"/>
          <w:szCs w:val="28"/>
        </w:rPr>
      </w:pPr>
      <w:r w:rsidRPr="00C24866">
        <w:rPr>
          <w:rFonts w:ascii="Times New Roman" w:hAnsi="Times New Roman"/>
          <w:sz w:val="28"/>
          <w:szCs w:val="28"/>
        </w:rPr>
        <w:t>Поощряйте ребенка, когда он говорит правду, особенно в тех случаях, когда сказать ее было нелегко.</w:t>
      </w:r>
    </w:p>
    <w:p w:rsidR="00442B4A" w:rsidRPr="00C24866" w:rsidRDefault="00442B4A" w:rsidP="00442B4A">
      <w:pPr>
        <w:widowControl w:val="0"/>
        <w:numPr>
          <w:ilvl w:val="0"/>
          <w:numId w:val="1"/>
        </w:numPr>
        <w:autoSpaceDE w:val="0"/>
        <w:autoSpaceDN w:val="0"/>
        <w:adjustRightInd w:val="0"/>
        <w:spacing w:after="0" w:line="360" w:lineRule="auto"/>
        <w:jc w:val="both"/>
        <w:rPr>
          <w:rFonts w:ascii="Times New Roman" w:hAnsi="Times New Roman"/>
          <w:sz w:val="28"/>
          <w:szCs w:val="28"/>
        </w:rPr>
      </w:pPr>
      <w:r w:rsidRPr="00C24866">
        <w:rPr>
          <w:rFonts w:ascii="Times New Roman" w:hAnsi="Times New Roman"/>
          <w:sz w:val="28"/>
          <w:szCs w:val="28"/>
        </w:rPr>
        <w:t xml:space="preserve">Не навязывайте ребенку много правил и не ждите от него много, помните: больше </w:t>
      </w:r>
      <w:r w:rsidRPr="00C24866">
        <w:rPr>
          <w:rFonts w:ascii="Times New Roman" w:hAnsi="Times New Roman"/>
          <w:sz w:val="28"/>
          <w:szCs w:val="28"/>
        </w:rPr>
        <w:lastRenderedPageBreak/>
        <w:t>правил - больше шансов, что они могут быть нарушены ребенком, больше вероятности того, что он будет прибегать к обману как к средству избегания наказания.</w:t>
      </w:r>
    </w:p>
    <w:p w:rsidR="00442B4A" w:rsidRPr="00C24866" w:rsidRDefault="00442B4A" w:rsidP="00442B4A">
      <w:pPr>
        <w:widowControl w:val="0"/>
        <w:numPr>
          <w:ilvl w:val="0"/>
          <w:numId w:val="1"/>
        </w:numPr>
        <w:autoSpaceDE w:val="0"/>
        <w:autoSpaceDN w:val="0"/>
        <w:adjustRightInd w:val="0"/>
        <w:spacing w:after="0" w:line="360" w:lineRule="auto"/>
        <w:jc w:val="both"/>
        <w:rPr>
          <w:rFonts w:ascii="Times New Roman" w:hAnsi="Times New Roman"/>
          <w:sz w:val="28"/>
          <w:szCs w:val="28"/>
        </w:rPr>
      </w:pPr>
      <w:r w:rsidRPr="00C24866">
        <w:rPr>
          <w:rFonts w:ascii="Times New Roman" w:hAnsi="Times New Roman"/>
          <w:sz w:val="28"/>
          <w:szCs w:val="28"/>
        </w:rPr>
        <w:t>Говорите ребенку, что Вы его любите, даже тогда, когда он врет, и что он не плохой ребенок, несмотря на то, что обманул. Прежде чем гневно пресекать обман и выводить врунишку на чистую воду, постарайтесь понять мотивы его поступка. Даже у самого тяжелого проступка бывает другая сторона. Ребенок должен знать, что его поступок не делает его однозначно плохим. Поступок может быть плохим, но не человек! Никогда нельзя спекулировать такими понятиями, как люблю – не люблю. «Уйди отсюда, я не люблю тебя ТАКОГО!». Естественно, в следующий раз ребенок захочет приукрасить себя, чтобы заслужить любовь матери или отца.</w:t>
      </w:r>
    </w:p>
    <w:p w:rsidR="00442B4A" w:rsidRPr="00C24866" w:rsidRDefault="00442B4A" w:rsidP="00442B4A">
      <w:pPr>
        <w:widowControl w:val="0"/>
        <w:numPr>
          <w:ilvl w:val="0"/>
          <w:numId w:val="1"/>
        </w:numPr>
        <w:autoSpaceDE w:val="0"/>
        <w:autoSpaceDN w:val="0"/>
        <w:adjustRightInd w:val="0"/>
        <w:spacing w:after="0" w:line="360" w:lineRule="auto"/>
        <w:jc w:val="both"/>
        <w:rPr>
          <w:rFonts w:ascii="Times New Roman" w:hAnsi="Times New Roman"/>
          <w:sz w:val="28"/>
          <w:szCs w:val="28"/>
        </w:rPr>
      </w:pPr>
      <w:r w:rsidRPr="00C24866">
        <w:rPr>
          <w:rFonts w:ascii="Times New Roman" w:hAnsi="Times New Roman"/>
          <w:sz w:val="28"/>
          <w:szCs w:val="28"/>
        </w:rPr>
        <w:t xml:space="preserve">Создайте в семье такую атмосферу, при которой ложь будет не нужна в принципе. Если ребенок знает, что может доверить родителям свои тайны, его поступки обсуждаются и принимаются, а наказание не используется как инструмент воспитания, то мотива для лжи может никогда не возникнуть. Отучить от </w:t>
      </w:r>
      <w:proofErr w:type="gramStart"/>
      <w:r w:rsidRPr="00C24866">
        <w:rPr>
          <w:rFonts w:ascii="Times New Roman" w:hAnsi="Times New Roman"/>
          <w:sz w:val="28"/>
          <w:szCs w:val="28"/>
        </w:rPr>
        <w:t>вранья</w:t>
      </w:r>
      <w:proofErr w:type="gramEnd"/>
      <w:r w:rsidRPr="00C24866">
        <w:rPr>
          <w:rFonts w:ascii="Times New Roman" w:hAnsi="Times New Roman"/>
          <w:sz w:val="28"/>
          <w:szCs w:val="28"/>
        </w:rPr>
        <w:t xml:space="preserve"> сложно, проще объяснить ребенку, что к родителям можно идти с любой бедой, не боясь наказания. Он должен быть уверен, что в любом случае наказания без «разбора полетов» не будет. </w:t>
      </w:r>
    </w:p>
    <w:p w:rsidR="00442B4A" w:rsidRPr="00C24866" w:rsidRDefault="00442B4A" w:rsidP="00442B4A">
      <w:pPr>
        <w:widowControl w:val="0"/>
        <w:numPr>
          <w:ilvl w:val="0"/>
          <w:numId w:val="1"/>
        </w:numPr>
        <w:autoSpaceDE w:val="0"/>
        <w:autoSpaceDN w:val="0"/>
        <w:adjustRightInd w:val="0"/>
        <w:spacing w:after="0" w:line="360" w:lineRule="auto"/>
        <w:jc w:val="both"/>
        <w:rPr>
          <w:rFonts w:ascii="Times New Roman" w:hAnsi="Times New Roman"/>
          <w:sz w:val="28"/>
          <w:szCs w:val="28"/>
        </w:rPr>
      </w:pPr>
      <w:r w:rsidRPr="00C24866">
        <w:rPr>
          <w:rFonts w:ascii="Times New Roman" w:hAnsi="Times New Roman"/>
          <w:sz w:val="28"/>
          <w:szCs w:val="28"/>
        </w:rPr>
        <w:t xml:space="preserve">Не наказывайте (это может привести к более изощренной лжи), но и не спускайте </w:t>
      </w:r>
      <w:proofErr w:type="gramStart"/>
      <w:r w:rsidRPr="00C24866">
        <w:rPr>
          <w:rFonts w:ascii="Times New Roman" w:hAnsi="Times New Roman"/>
          <w:sz w:val="28"/>
          <w:szCs w:val="28"/>
        </w:rPr>
        <w:t>вранье</w:t>
      </w:r>
      <w:proofErr w:type="gramEnd"/>
      <w:r w:rsidRPr="00C24866">
        <w:rPr>
          <w:rFonts w:ascii="Times New Roman" w:hAnsi="Times New Roman"/>
          <w:sz w:val="28"/>
          <w:szCs w:val="28"/>
        </w:rPr>
        <w:t xml:space="preserve">. Обязательно дайте понять, что любая ложь будет раскрыта, и спокойно постарайтесь выяснить, чего хотел добиться ребенок своим </w:t>
      </w:r>
      <w:proofErr w:type="gramStart"/>
      <w:r w:rsidRPr="00C24866">
        <w:rPr>
          <w:rFonts w:ascii="Times New Roman" w:hAnsi="Times New Roman"/>
          <w:sz w:val="28"/>
          <w:szCs w:val="28"/>
        </w:rPr>
        <w:t>враньем</w:t>
      </w:r>
      <w:proofErr w:type="gramEnd"/>
      <w:r w:rsidRPr="00C24866">
        <w:rPr>
          <w:rFonts w:ascii="Times New Roman" w:hAnsi="Times New Roman"/>
          <w:sz w:val="28"/>
          <w:szCs w:val="28"/>
        </w:rPr>
        <w:t xml:space="preserve">. </w:t>
      </w:r>
    </w:p>
    <w:p w:rsidR="00442B4A" w:rsidRPr="00442B4A" w:rsidRDefault="00442B4A" w:rsidP="00442B4A">
      <w:pPr>
        <w:widowControl w:val="0"/>
        <w:autoSpaceDE w:val="0"/>
        <w:autoSpaceDN w:val="0"/>
        <w:adjustRightInd w:val="0"/>
        <w:spacing w:after="0" w:line="360" w:lineRule="auto"/>
        <w:jc w:val="center"/>
        <w:rPr>
          <w:rFonts w:ascii="Times New Roman" w:hAnsi="Times New Roman"/>
          <w:b/>
          <w:i/>
          <w:iCs/>
          <w:sz w:val="28"/>
          <w:szCs w:val="28"/>
        </w:rPr>
      </w:pPr>
      <w:r w:rsidRPr="00442B4A">
        <w:rPr>
          <w:rFonts w:ascii="Times New Roman" w:hAnsi="Times New Roman"/>
          <w:b/>
          <w:i/>
          <w:iCs/>
          <w:sz w:val="28"/>
          <w:szCs w:val="28"/>
        </w:rPr>
        <w:t>Помните, что ребенку необходимо чувствовать себя любимым!</w:t>
      </w:r>
    </w:p>
    <w:p w:rsidR="00442B4A" w:rsidRPr="00442B4A" w:rsidRDefault="00442B4A" w:rsidP="00442B4A">
      <w:pPr>
        <w:widowControl w:val="0"/>
        <w:autoSpaceDE w:val="0"/>
        <w:autoSpaceDN w:val="0"/>
        <w:adjustRightInd w:val="0"/>
        <w:spacing w:after="0" w:line="360" w:lineRule="auto"/>
        <w:jc w:val="center"/>
        <w:rPr>
          <w:rFonts w:ascii="Times New Roman" w:hAnsi="Times New Roman"/>
          <w:b/>
          <w:i/>
          <w:iCs/>
          <w:sz w:val="28"/>
          <w:szCs w:val="28"/>
        </w:rPr>
      </w:pPr>
      <w:r w:rsidRPr="00442B4A">
        <w:rPr>
          <w:rFonts w:ascii="Times New Roman" w:hAnsi="Times New Roman"/>
          <w:b/>
          <w:i/>
          <w:iCs/>
          <w:sz w:val="28"/>
          <w:szCs w:val="28"/>
        </w:rPr>
        <w:t xml:space="preserve">Дайте детям возможность доверять Вам </w:t>
      </w:r>
      <w:bookmarkStart w:id="0" w:name="_GoBack"/>
      <w:bookmarkEnd w:id="0"/>
    </w:p>
    <w:p w:rsidR="00442B4A" w:rsidRPr="00442B4A" w:rsidRDefault="00442B4A" w:rsidP="00442B4A">
      <w:pPr>
        <w:widowControl w:val="0"/>
        <w:autoSpaceDE w:val="0"/>
        <w:autoSpaceDN w:val="0"/>
        <w:adjustRightInd w:val="0"/>
        <w:spacing w:after="0" w:line="360" w:lineRule="auto"/>
        <w:jc w:val="center"/>
        <w:rPr>
          <w:rFonts w:ascii="Times New Roman" w:hAnsi="Times New Roman"/>
          <w:b/>
          <w:i/>
          <w:iCs/>
          <w:sz w:val="28"/>
          <w:szCs w:val="28"/>
        </w:rPr>
      </w:pPr>
      <w:r w:rsidRPr="00442B4A">
        <w:rPr>
          <w:rFonts w:ascii="Times New Roman" w:hAnsi="Times New Roman"/>
          <w:b/>
          <w:i/>
          <w:iCs/>
          <w:sz w:val="28"/>
          <w:szCs w:val="28"/>
        </w:rPr>
        <w:t>и нести ответственность за свои поступки!</w:t>
      </w:r>
    </w:p>
    <w:p w:rsidR="00442B4A" w:rsidRPr="00442B4A" w:rsidRDefault="00442B4A" w:rsidP="00442B4A">
      <w:pPr>
        <w:widowControl w:val="0"/>
        <w:autoSpaceDE w:val="0"/>
        <w:autoSpaceDN w:val="0"/>
        <w:adjustRightInd w:val="0"/>
        <w:spacing w:after="0" w:line="360" w:lineRule="auto"/>
        <w:jc w:val="center"/>
        <w:rPr>
          <w:rFonts w:ascii="Times New Roman" w:hAnsi="Times New Roman"/>
          <w:b/>
          <w:i/>
          <w:iCs/>
          <w:sz w:val="28"/>
          <w:szCs w:val="28"/>
        </w:rPr>
      </w:pPr>
    </w:p>
    <w:p w:rsidR="00442B4A" w:rsidRDefault="00442B4A" w:rsidP="00442B4A">
      <w:pPr>
        <w:widowControl w:val="0"/>
        <w:autoSpaceDE w:val="0"/>
        <w:autoSpaceDN w:val="0"/>
        <w:adjustRightInd w:val="0"/>
        <w:spacing w:after="0" w:line="360" w:lineRule="auto"/>
        <w:jc w:val="center"/>
        <w:rPr>
          <w:rFonts w:ascii="Times New Roman" w:hAnsi="Times New Roman"/>
          <w:i/>
          <w:iCs/>
          <w:sz w:val="28"/>
          <w:szCs w:val="28"/>
        </w:rPr>
      </w:pPr>
    </w:p>
    <w:p w:rsidR="00442B4A" w:rsidRDefault="00442B4A" w:rsidP="00442B4A">
      <w:pPr>
        <w:widowControl w:val="0"/>
        <w:autoSpaceDE w:val="0"/>
        <w:autoSpaceDN w:val="0"/>
        <w:adjustRightInd w:val="0"/>
        <w:spacing w:after="0" w:line="360" w:lineRule="auto"/>
        <w:jc w:val="center"/>
        <w:rPr>
          <w:rFonts w:ascii="Times New Roman" w:hAnsi="Times New Roman"/>
          <w:i/>
          <w:iCs/>
          <w:sz w:val="28"/>
          <w:szCs w:val="28"/>
        </w:rPr>
      </w:pPr>
    </w:p>
    <w:p w:rsidR="00442B4A" w:rsidRDefault="00442B4A" w:rsidP="00442B4A">
      <w:pPr>
        <w:widowControl w:val="0"/>
        <w:autoSpaceDE w:val="0"/>
        <w:autoSpaceDN w:val="0"/>
        <w:adjustRightInd w:val="0"/>
        <w:spacing w:after="0" w:line="360" w:lineRule="auto"/>
        <w:jc w:val="center"/>
        <w:rPr>
          <w:rFonts w:ascii="Times New Roman" w:hAnsi="Times New Roman"/>
          <w:i/>
          <w:iCs/>
          <w:sz w:val="28"/>
          <w:szCs w:val="28"/>
        </w:rPr>
      </w:pPr>
    </w:p>
    <w:p w:rsidR="00442B4A" w:rsidRDefault="00442B4A" w:rsidP="00442B4A">
      <w:pPr>
        <w:widowControl w:val="0"/>
        <w:autoSpaceDE w:val="0"/>
        <w:autoSpaceDN w:val="0"/>
        <w:adjustRightInd w:val="0"/>
        <w:spacing w:after="0" w:line="360" w:lineRule="auto"/>
        <w:jc w:val="center"/>
        <w:rPr>
          <w:rFonts w:ascii="Times New Roman" w:hAnsi="Times New Roman"/>
          <w:i/>
          <w:iCs/>
          <w:sz w:val="28"/>
          <w:szCs w:val="28"/>
        </w:rPr>
      </w:pPr>
    </w:p>
    <w:p w:rsidR="00442B4A" w:rsidRDefault="00442B4A" w:rsidP="00442B4A">
      <w:pPr>
        <w:widowControl w:val="0"/>
        <w:autoSpaceDE w:val="0"/>
        <w:autoSpaceDN w:val="0"/>
        <w:adjustRightInd w:val="0"/>
        <w:spacing w:after="0" w:line="360" w:lineRule="auto"/>
        <w:jc w:val="center"/>
        <w:rPr>
          <w:rFonts w:ascii="Times New Roman" w:hAnsi="Times New Roman"/>
          <w:i/>
          <w:iCs/>
          <w:sz w:val="28"/>
          <w:szCs w:val="28"/>
        </w:rPr>
      </w:pPr>
    </w:p>
    <w:p w:rsidR="007665CA" w:rsidRDefault="007665CA"/>
    <w:sectPr w:rsidR="007665CA" w:rsidSect="00442B4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A96C40"/>
    <w:multiLevelType w:val="multilevel"/>
    <w:tmpl w:val="7A1D83A5"/>
    <w:lvl w:ilvl="0">
      <w:numFmt w:val="bullet"/>
      <w:lvlText w:val="·"/>
      <w:lvlJc w:val="left"/>
      <w:pPr>
        <w:tabs>
          <w:tab w:val="num" w:pos="570"/>
        </w:tabs>
        <w:ind w:left="570" w:hanging="570"/>
      </w:pPr>
      <w:rPr>
        <w:rFonts w:ascii="Symbol" w:hAnsi="Symbol"/>
        <w:sz w:val="24"/>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8C8"/>
    <w:rsid w:val="000A78C8"/>
    <w:rsid w:val="00442B4A"/>
    <w:rsid w:val="007665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B4A"/>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B4A"/>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521</Words>
  <Characters>2975</Characters>
  <Application>Microsoft Office Word</Application>
  <DocSecurity>0</DocSecurity>
  <Lines>24</Lines>
  <Paragraphs>6</Paragraphs>
  <ScaleCrop>false</ScaleCrop>
  <Company/>
  <LinksUpToDate>false</LinksUpToDate>
  <CharactersWithSpaces>3490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3</cp:revision>
  <dcterms:created xsi:type="dcterms:W3CDTF">2015-02-24T17:29:00Z</dcterms:created>
  <dcterms:modified xsi:type="dcterms:W3CDTF">2015-02-24T17:30:00Z</dcterms:modified>
</cp:coreProperties>
</file>