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D6" w:rsidRPr="006E72D6" w:rsidRDefault="006E72D6" w:rsidP="0079076B">
      <w:pPr>
        <w:jc w:val="both"/>
      </w:pPr>
      <w:r w:rsidRPr="006E72D6">
        <w:rPr>
          <w:rFonts w:ascii="Times New Roman" w:hAnsi="Times New Roman" w:cs="Times New Roman"/>
          <w:sz w:val="28"/>
          <w:szCs w:val="28"/>
        </w:rPr>
        <w:t>Дошкольники в силу своих возрастных особенностей еще не могут систематически следить за своими действиями и предвидеть результаты своих поступков. А любопытство побуждает детей пробовать на вкус все странное и новое. Увлекаясь работой, они забывают об опасности, поэтому обязанность следить за соблюдением правил безопасности целиком лежит на педагоге. Мы ввели правило: сначала спроси, потом экспериментируй.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водой</w:t>
      </w:r>
      <w:r w:rsidRPr="006E72D6">
        <w:rPr>
          <w:rFonts w:ascii="Times New Roman" w:hAnsi="Times New Roman" w:cs="Times New Roman"/>
          <w:sz w:val="28"/>
          <w:szCs w:val="28"/>
        </w:rPr>
        <w:t>: Коль с водой имеем дело,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 Рукава засучим смело.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 Пролил воду – не беда: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 Тряпка под рукой всегда.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 Фартук – друг: он нам помог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 И никто здесь не промок.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</w:t>
      </w:r>
      <w:r w:rsidRPr="006E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стеклом</w:t>
      </w:r>
      <w:r w:rsidRPr="006E72D6">
        <w:rPr>
          <w:rFonts w:ascii="Times New Roman" w:hAnsi="Times New Roman" w:cs="Times New Roman"/>
          <w:sz w:val="28"/>
          <w:szCs w:val="28"/>
        </w:rPr>
        <w:t>: Со стеклом будь осторожен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              Ведь оно разбиться может.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       А разбилось – не беда,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       Есть ведь верные друзья: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       Шустрый веник, брат – совок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 xml:space="preserve">                     И для мусора </w:t>
      </w:r>
      <w:proofErr w:type="spellStart"/>
      <w:r w:rsidRPr="006E72D6">
        <w:rPr>
          <w:rFonts w:ascii="Times New Roman" w:hAnsi="Times New Roman" w:cs="Times New Roman"/>
          <w:sz w:val="28"/>
          <w:szCs w:val="28"/>
        </w:rPr>
        <w:t>бачёк</w:t>
      </w:r>
      <w:proofErr w:type="spellEnd"/>
      <w:r w:rsidRPr="006E72D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       Вмиг осколки соберут,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       Наши руки сберегут.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песком</w:t>
      </w:r>
      <w:r w:rsidRPr="006E72D6">
        <w:rPr>
          <w:rFonts w:ascii="Times New Roman" w:hAnsi="Times New Roman" w:cs="Times New Roman"/>
          <w:sz w:val="28"/>
          <w:szCs w:val="28"/>
        </w:rPr>
        <w:t>:   Если сыплешь ты песок –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      Рядом веник и совок.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</w:t>
      </w:r>
      <w:r w:rsidRPr="006E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огнём</w:t>
      </w:r>
      <w:r w:rsidRPr="006E72D6">
        <w:rPr>
          <w:rFonts w:ascii="Times New Roman" w:hAnsi="Times New Roman" w:cs="Times New Roman"/>
          <w:sz w:val="28"/>
          <w:szCs w:val="28"/>
        </w:rPr>
        <w:t>:   Помни правило: огонь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     Никогда один не тронь!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</w:t>
      </w:r>
      <w:r w:rsidRPr="006E7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работы</w:t>
      </w:r>
      <w:r w:rsidRPr="006E72D6">
        <w:rPr>
          <w:rFonts w:ascii="Times New Roman" w:hAnsi="Times New Roman" w:cs="Times New Roman"/>
          <w:sz w:val="28"/>
          <w:szCs w:val="28"/>
        </w:rPr>
        <w:t>: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     Ты работу завершил?</w:t>
      </w:r>
    </w:p>
    <w:p w:rsidR="006E72D6" w:rsidRPr="006E72D6" w:rsidRDefault="006E72D6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D6">
        <w:rPr>
          <w:rFonts w:ascii="Times New Roman" w:hAnsi="Times New Roman" w:cs="Times New Roman"/>
          <w:sz w:val="28"/>
          <w:szCs w:val="28"/>
        </w:rPr>
        <w:t>                   Всё на место положил?</w:t>
      </w:r>
    </w:p>
    <w:p w:rsidR="009C641A" w:rsidRPr="006E72D6" w:rsidRDefault="009C641A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41A" w:rsidRPr="006E72D6" w:rsidRDefault="009C641A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41A" w:rsidRPr="006E72D6" w:rsidRDefault="009C641A" w:rsidP="006E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41A" w:rsidRDefault="009C641A"/>
    <w:p w:rsidR="009C641A" w:rsidRPr="006E72D6" w:rsidRDefault="006E72D6" w:rsidP="006E72D6">
      <w:pPr>
        <w:jc w:val="center"/>
        <w:rPr>
          <w:rFonts w:ascii="Times New Roman" w:hAnsi="Times New Roman" w:cs="Times New Roman"/>
          <w:sz w:val="72"/>
          <w:szCs w:val="72"/>
        </w:rPr>
      </w:pPr>
      <w:r w:rsidRPr="006E72D6">
        <w:rPr>
          <w:rFonts w:ascii="Times New Roman" w:hAnsi="Times New Roman" w:cs="Times New Roman"/>
          <w:sz w:val="72"/>
          <w:szCs w:val="72"/>
        </w:rPr>
        <w:t>Нескучные эксперименты дома</w:t>
      </w:r>
    </w:p>
    <w:p w:rsidR="009C641A" w:rsidRDefault="006E72D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D3D9C0" wp14:editId="3B558B25">
            <wp:simplePos x="0" y="0"/>
            <wp:positionH relativeFrom="column">
              <wp:posOffset>953770</wp:posOffset>
            </wp:positionH>
            <wp:positionV relativeFrom="paragraph">
              <wp:posOffset>20955</wp:posOffset>
            </wp:positionV>
            <wp:extent cx="2676525" cy="2109470"/>
            <wp:effectExtent l="0" t="0" r="9525" b="5080"/>
            <wp:wrapThrough wrapText="bothSides">
              <wp:wrapPolygon edited="0">
                <wp:start x="461" y="0"/>
                <wp:lineTo x="0" y="780"/>
                <wp:lineTo x="0" y="20287"/>
                <wp:lineTo x="461" y="21457"/>
                <wp:lineTo x="21062" y="21457"/>
                <wp:lineTo x="21523" y="20287"/>
                <wp:lineTo x="21523" y="780"/>
                <wp:lineTo x="21062" y="0"/>
                <wp:lineTo x="46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41A" w:rsidRDefault="009C641A"/>
    <w:p w:rsidR="009C641A" w:rsidRDefault="009C641A">
      <w:r>
        <w:t xml:space="preserve">                                                                                                                                             </w:t>
      </w:r>
    </w:p>
    <w:p w:rsidR="009C641A" w:rsidRDefault="009C641A"/>
    <w:p w:rsidR="009E0337" w:rsidRDefault="009E0337" w:rsidP="009E0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41A" w:rsidRPr="009E0337" w:rsidRDefault="009C641A" w:rsidP="009E0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41A" w:rsidRDefault="009C641A"/>
    <w:p w:rsidR="009C641A" w:rsidRDefault="009C641A"/>
    <w:p w:rsidR="009C641A" w:rsidRPr="006E72D6" w:rsidRDefault="009E0337" w:rsidP="00790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33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«Самое лучшее открытие - то, которое ребенок делает сам».   Ральф У. </w:t>
      </w:r>
      <w:proofErr w:type="spellStart"/>
      <w:r w:rsidRPr="009E0337">
        <w:rPr>
          <w:rFonts w:ascii="Times New Roman" w:hAnsi="Times New Roman" w:cs="Times New Roman"/>
          <w:b/>
          <w:i/>
          <w:iCs/>
          <w:sz w:val="32"/>
          <w:szCs w:val="32"/>
        </w:rPr>
        <w:t>Эмерсон</w:t>
      </w:r>
      <w:proofErr w:type="spellEnd"/>
    </w:p>
    <w:p w:rsidR="006E72D6" w:rsidRDefault="006E72D6" w:rsidP="009C641A"/>
    <w:p w:rsidR="0079076B" w:rsidRDefault="0079076B" w:rsidP="009C641A"/>
    <w:p w:rsidR="006E72D6" w:rsidRDefault="006E72D6" w:rsidP="009C641A"/>
    <w:p w:rsidR="006E72D6" w:rsidRDefault="006E72D6" w:rsidP="009C641A"/>
    <w:p w:rsidR="009C641A" w:rsidRDefault="005B4AF9" w:rsidP="0079076B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8175" cy="1335405"/>
            <wp:effectExtent l="0" t="0" r="0" b="0"/>
            <wp:wrapThrough wrapText="bothSides">
              <wp:wrapPolygon edited="0">
                <wp:start x="0" y="0"/>
                <wp:lineTo x="0" y="21261"/>
                <wp:lineTo x="21348" y="21261"/>
                <wp:lineTo x="2134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6B" w:rsidRPr="0079076B" w:rsidRDefault="009C641A" w:rsidP="00790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6B">
        <w:rPr>
          <w:rFonts w:ascii="Times New Roman" w:hAnsi="Times New Roman" w:cs="Times New Roman"/>
          <w:b/>
          <w:i/>
          <w:sz w:val="28"/>
          <w:szCs w:val="28"/>
        </w:rPr>
        <w:t>ВО ВРЕМЯ КУПАНИЯ</w:t>
      </w:r>
      <w:r w:rsidRPr="0079076B">
        <w:rPr>
          <w:rFonts w:ascii="Times New Roman" w:hAnsi="Times New Roman" w:cs="Times New Roman"/>
          <w:b/>
          <w:sz w:val="28"/>
          <w:szCs w:val="28"/>
        </w:rPr>
        <w:t>.</w:t>
      </w:r>
    </w:p>
    <w:p w:rsidR="009C641A" w:rsidRDefault="009C641A" w:rsidP="0079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41A">
        <w:rPr>
          <w:rFonts w:ascii="Times New Roman" w:hAnsi="Times New Roman" w:cs="Times New Roman"/>
          <w:sz w:val="28"/>
          <w:szCs w:val="28"/>
        </w:rPr>
        <w:t>В ванной комнате разрешить играть с пустыми баночками, флаконами, мыльницами (Куда больше воды поместилось?</w:t>
      </w:r>
      <w:proofErr w:type="gramEnd"/>
      <w:r w:rsidRPr="009C641A">
        <w:rPr>
          <w:rFonts w:ascii="Times New Roman" w:hAnsi="Times New Roman" w:cs="Times New Roman"/>
          <w:sz w:val="28"/>
          <w:szCs w:val="28"/>
        </w:rPr>
        <w:t xml:space="preserve"> Куда вода легче набирается? Почему? Откуда воду легче вылить? </w:t>
      </w:r>
      <w:proofErr w:type="gramStart"/>
      <w:r w:rsidRPr="009C641A">
        <w:rPr>
          <w:rFonts w:ascii="Times New Roman" w:hAnsi="Times New Roman" w:cs="Times New Roman"/>
          <w:sz w:val="28"/>
          <w:szCs w:val="28"/>
        </w:rPr>
        <w:t xml:space="preserve">Чем быстрее набрать воду в ванночку ведром или губкой) Это поможет ребенку исследовать и определять характеристику предметов, развивать наблюдательность. </w:t>
      </w:r>
      <w:proofErr w:type="gramEnd"/>
    </w:p>
    <w:p w:rsidR="0079076B" w:rsidRPr="009C641A" w:rsidRDefault="0079076B" w:rsidP="0079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76B" w:rsidRPr="0079076B" w:rsidRDefault="009C641A" w:rsidP="007907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76B">
        <w:rPr>
          <w:rFonts w:ascii="Times New Roman" w:hAnsi="Times New Roman" w:cs="Times New Roman"/>
          <w:b/>
          <w:i/>
          <w:sz w:val="28"/>
          <w:szCs w:val="28"/>
        </w:rPr>
        <w:t>ВО ВРЕМЯ УБОРКИ КОМНАТЫ.</w:t>
      </w:r>
    </w:p>
    <w:p w:rsidR="009C641A" w:rsidRDefault="009C641A" w:rsidP="0079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1A">
        <w:rPr>
          <w:rFonts w:ascii="Times New Roman" w:hAnsi="Times New Roman" w:cs="Times New Roman"/>
          <w:sz w:val="28"/>
          <w:szCs w:val="28"/>
        </w:rPr>
        <w:t xml:space="preserve">Спросить у ребёнка: «Как ты считаешь, с чего нужно начать? Что для этого нужно? Что ты сделаешь сам? В чем тебе понадобится помощь? » Подобная ситуация развивает наблюдательность, умения планировать и рассчитывать свои силы. </w:t>
      </w:r>
    </w:p>
    <w:p w:rsidR="0079076B" w:rsidRPr="009C641A" w:rsidRDefault="0079076B" w:rsidP="0079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76B" w:rsidRPr="0079076B" w:rsidRDefault="009C641A" w:rsidP="007907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076B">
        <w:rPr>
          <w:rFonts w:ascii="Times New Roman" w:hAnsi="Times New Roman" w:cs="Times New Roman"/>
          <w:b/>
          <w:i/>
          <w:sz w:val="28"/>
          <w:szCs w:val="28"/>
        </w:rPr>
        <w:t>ВО ВРЕМЯ ПОЛИВКИ ЦВЕТОВ.</w:t>
      </w:r>
    </w:p>
    <w:p w:rsidR="009C641A" w:rsidRDefault="009C641A" w:rsidP="0079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1A">
        <w:rPr>
          <w:rFonts w:ascii="Times New Roman" w:hAnsi="Times New Roman" w:cs="Times New Roman"/>
          <w:sz w:val="28"/>
          <w:szCs w:val="28"/>
        </w:rPr>
        <w:t xml:space="preserve">Поинтересуйтесь у малыша: «Всем ли растениям надо одинаково поливать? Почему? Можно ли побрызгать все растения водой, а рыхлить землю у всех растений? » Это поможет воспитать бережное отношение к природе и сформировать знания о растениях, способах ухода за ними. </w:t>
      </w:r>
    </w:p>
    <w:p w:rsidR="0079076B" w:rsidRPr="009C641A" w:rsidRDefault="0079076B" w:rsidP="0079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76B" w:rsidRPr="00E6114A" w:rsidRDefault="009C641A" w:rsidP="00E611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14A">
        <w:rPr>
          <w:rFonts w:ascii="Times New Roman" w:hAnsi="Times New Roman" w:cs="Times New Roman"/>
          <w:b/>
          <w:i/>
          <w:sz w:val="28"/>
          <w:szCs w:val="28"/>
        </w:rPr>
        <w:t>ОДНАЖДЫ НА КУХНЕ…</w:t>
      </w:r>
    </w:p>
    <w:p w:rsidR="009C641A" w:rsidRPr="009C641A" w:rsidRDefault="009C641A" w:rsidP="0079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1A">
        <w:rPr>
          <w:rFonts w:ascii="Times New Roman" w:hAnsi="Times New Roman" w:cs="Times New Roman"/>
          <w:sz w:val="28"/>
          <w:szCs w:val="28"/>
        </w:rPr>
        <w:t xml:space="preserve">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</w:t>
      </w:r>
      <w:proofErr w:type="gramStart"/>
      <w:r w:rsidRPr="009C641A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9C641A">
        <w:rPr>
          <w:rFonts w:ascii="Times New Roman" w:hAnsi="Times New Roman" w:cs="Times New Roman"/>
          <w:sz w:val="28"/>
          <w:szCs w:val="28"/>
        </w:rPr>
        <w:t xml:space="preserve"> и тяжелее, чем собственно яйцо. А теперь </w:t>
      </w:r>
      <w:r w:rsidRPr="009C641A">
        <w:rPr>
          <w:rFonts w:ascii="Times New Roman" w:hAnsi="Times New Roman" w:cs="Times New Roman"/>
          <w:sz w:val="28"/>
          <w:szCs w:val="28"/>
        </w:rPr>
        <w:lastRenderedPageBreak/>
        <w:t xml:space="preserve">попробуйте взять стакан сырой воды и постепенно подливайте ее в банку с соляным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 </w:t>
      </w:r>
    </w:p>
    <w:p w:rsidR="00E6114A" w:rsidRPr="009C641A" w:rsidRDefault="00E6114A" w:rsidP="0079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14A" w:rsidRDefault="00E6114A" w:rsidP="00E611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14A">
        <w:rPr>
          <w:rFonts w:ascii="Times New Roman" w:hAnsi="Times New Roman" w:cs="Times New Roman"/>
          <w:b/>
          <w:i/>
          <w:sz w:val="28"/>
          <w:szCs w:val="28"/>
        </w:rPr>
        <w:t xml:space="preserve">В ХОДЕ ПРОВЕДЕНИЯ РЕМОНТА. </w:t>
      </w:r>
    </w:p>
    <w:p w:rsidR="00E6114A" w:rsidRPr="00E6114A" w:rsidRDefault="00E6114A" w:rsidP="00E611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14A">
        <w:rPr>
          <w:rFonts w:ascii="Times New Roman" w:hAnsi="Times New Roman" w:cs="Times New Roman"/>
          <w:b/>
          <w:i/>
          <w:sz w:val="28"/>
          <w:szCs w:val="28"/>
        </w:rPr>
        <w:t>УЗНАЙТ</w:t>
      </w:r>
      <w:bookmarkStart w:id="0" w:name="_GoBack"/>
      <w:bookmarkEnd w:id="0"/>
      <w:r w:rsidRPr="00E6114A">
        <w:rPr>
          <w:rFonts w:ascii="Times New Roman" w:hAnsi="Times New Roman" w:cs="Times New Roman"/>
          <w:b/>
          <w:i/>
          <w:sz w:val="28"/>
          <w:szCs w:val="28"/>
        </w:rPr>
        <w:t>Е МНЕНИЕ РЕБЁНКА</w:t>
      </w:r>
    </w:p>
    <w:p w:rsidR="00E6114A" w:rsidRDefault="00E6114A" w:rsidP="00E6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1A">
        <w:rPr>
          <w:rFonts w:ascii="Times New Roman" w:hAnsi="Times New Roman" w:cs="Times New Roman"/>
          <w:sz w:val="28"/>
          <w:szCs w:val="28"/>
        </w:rPr>
        <w:t xml:space="preserve">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 </w:t>
      </w:r>
    </w:p>
    <w:p w:rsidR="00E6114A" w:rsidRDefault="00E6114A" w:rsidP="00E6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14A" w:rsidRDefault="00E6114A" w:rsidP="00E6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14A" w:rsidRPr="009C641A" w:rsidRDefault="00E6114A" w:rsidP="00E6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14A" w:rsidRDefault="00E6114A" w:rsidP="00E6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4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F7E0302" wp14:editId="404616D4">
            <wp:simplePos x="0" y="0"/>
            <wp:positionH relativeFrom="column">
              <wp:posOffset>2668905</wp:posOffset>
            </wp:positionH>
            <wp:positionV relativeFrom="paragraph">
              <wp:posOffset>875030</wp:posOffset>
            </wp:positionV>
            <wp:extent cx="1990725" cy="1990725"/>
            <wp:effectExtent l="0" t="0" r="0" b="9525"/>
            <wp:wrapSquare wrapText="bothSides"/>
            <wp:docPr id="3" name="Рисунок 3" descr="C:\Users\Notebook\Downloads\baby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Downloads\baby0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41A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 </w:t>
      </w:r>
    </w:p>
    <w:p w:rsidR="00E6114A" w:rsidRPr="009C641A" w:rsidRDefault="00E6114A" w:rsidP="00E6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14A" w:rsidRPr="00E6114A" w:rsidRDefault="00E6114A" w:rsidP="00E611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14A">
        <w:rPr>
          <w:rFonts w:ascii="Times New Roman" w:hAnsi="Times New Roman" w:cs="Times New Roman"/>
          <w:b/>
          <w:i/>
          <w:sz w:val="28"/>
          <w:szCs w:val="28"/>
        </w:rPr>
        <w:t>Желаем Вам успехов!</w:t>
      </w:r>
    </w:p>
    <w:p w:rsidR="009C641A" w:rsidRPr="00E6114A" w:rsidRDefault="009C641A" w:rsidP="00E611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C641A" w:rsidRPr="00E6114A" w:rsidSect="009C641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1A"/>
    <w:rsid w:val="005B4AF9"/>
    <w:rsid w:val="00604ED9"/>
    <w:rsid w:val="006E72D6"/>
    <w:rsid w:val="0079076B"/>
    <w:rsid w:val="009C641A"/>
    <w:rsid w:val="009E0337"/>
    <w:rsid w:val="00E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Sergey</cp:lastModifiedBy>
  <cp:revision>5</cp:revision>
  <dcterms:created xsi:type="dcterms:W3CDTF">2015-01-19T16:04:00Z</dcterms:created>
  <dcterms:modified xsi:type="dcterms:W3CDTF">2015-01-19T02:39:00Z</dcterms:modified>
</cp:coreProperties>
</file>