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5" w:rsidRDefault="000907B5" w:rsidP="000907B5">
      <w:pPr>
        <w:rPr>
          <w:sz w:val="36"/>
          <w:szCs w:val="36"/>
        </w:rPr>
      </w:pPr>
      <w:r>
        <w:rPr>
          <w:sz w:val="36"/>
          <w:szCs w:val="36"/>
        </w:rPr>
        <w:t>Занятие в подготовительной к школе группе.</w:t>
      </w:r>
    </w:p>
    <w:p w:rsidR="000907B5" w:rsidRDefault="000907B5" w:rsidP="000907B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Учимся слушать звуки.</w:t>
      </w:r>
    </w:p>
    <w:p w:rsidR="000907B5" w:rsidRDefault="000907B5" w:rsidP="000907B5">
      <w:pPr>
        <w:rPr>
          <w:sz w:val="32"/>
          <w:szCs w:val="32"/>
        </w:rPr>
      </w:pPr>
      <w:r w:rsidRPr="004D062C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Научить детей различать звуки.</w:t>
      </w:r>
    </w:p>
    <w:p w:rsidR="000907B5" w:rsidRDefault="000907B5" w:rsidP="000907B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4D062C">
        <w:rPr>
          <w:b/>
          <w:sz w:val="32"/>
          <w:szCs w:val="32"/>
        </w:rPr>
        <w:t>Ход занятия.</w:t>
      </w:r>
    </w:p>
    <w:p w:rsidR="000907B5" w:rsidRDefault="000907B5" w:rsidP="000907B5">
      <w:pPr>
        <w:rPr>
          <w:sz w:val="28"/>
          <w:szCs w:val="28"/>
        </w:rPr>
      </w:pPr>
      <w:r w:rsidRPr="004D062C">
        <w:rPr>
          <w:sz w:val="28"/>
          <w:szCs w:val="28"/>
        </w:rPr>
        <w:t xml:space="preserve">Дети входят в зал под музыку Н. </w:t>
      </w:r>
      <w:proofErr w:type="spellStart"/>
      <w:r w:rsidRPr="004D062C">
        <w:rPr>
          <w:sz w:val="28"/>
          <w:szCs w:val="28"/>
        </w:rPr>
        <w:t>Мясковского</w:t>
      </w:r>
      <w:proofErr w:type="spellEnd"/>
      <w:r w:rsidRPr="004D062C">
        <w:rPr>
          <w:sz w:val="28"/>
          <w:szCs w:val="28"/>
        </w:rPr>
        <w:t>. «Охотничья перекличка».</w:t>
      </w:r>
    </w:p>
    <w:p w:rsidR="000907B5" w:rsidRDefault="000907B5" w:rsidP="000907B5">
      <w:pPr>
        <w:rPr>
          <w:sz w:val="28"/>
          <w:szCs w:val="28"/>
        </w:rPr>
      </w:pPr>
      <w:r>
        <w:rPr>
          <w:sz w:val="28"/>
          <w:szCs w:val="28"/>
        </w:rPr>
        <w:t>М.Р. сообщает детям о том, что все предметы имеют не только форму и размер, чем и отличаются друг от друга, но и звук. И предлагает детям проговорить считалочку.</w:t>
      </w:r>
    </w:p>
    <w:p w:rsidR="000907B5" w:rsidRPr="00204182" w:rsidRDefault="000907B5" w:rsidP="000907B5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Pr="00204182">
        <w:rPr>
          <w:b/>
          <w:i/>
          <w:sz w:val="28"/>
          <w:szCs w:val="28"/>
          <w:u w:val="single"/>
        </w:rPr>
        <w:t xml:space="preserve"> Считалка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Раз, два, три, четыре, пять! Звуки мы идем искать!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Пластиковый, деревянный, металлический, стеклянный.</w:t>
      </w:r>
    </w:p>
    <w:p w:rsidR="000907B5" w:rsidRDefault="000907B5" w:rsidP="000907B5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Pr="004D062C">
        <w:rPr>
          <w:b/>
          <w:i/>
          <w:sz w:val="28"/>
          <w:szCs w:val="28"/>
          <w:u w:val="single"/>
        </w:rPr>
        <w:t>Игра: «Звуки мы идем искать»</w:t>
      </w:r>
    </w:p>
    <w:p w:rsidR="000907B5" w:rsidRDefault="000907B5" w:rsidP="000907B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Дети должны повторять за ведущим все его действия.</w:t>
      </w:r>
      <w:proofErr w:type="gramEnd"/>
      <w:r>
        <w:rPr>
          <w:sz w:val="28"/>
          <w:szCs w:val="28"/>
        </w:rPr>
        <w:t xml:space="preserve"> Выучив </w:t>
      </w:r>
      <w:proofErr w:type="gramStart"/>
      <w:r>
        <w:rPr>
          <w:sz w:val="28"/>
          <w:szCs w:val="28"/>
        </w:rPr>
        <w:t>считалку</w:t>
      </w:r>
      <w:proofErr w:type="gramEnd"/>
      <w:r>
        <w:rPr>
          <w:sz w:val="28"/>
          <w:szCs w:val="28"/>
        </w:rPr>
        <w:t xml:space="preserve"> смело отправляемся на поиски звуков в путешествие по залу или группе)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М.Р. ведет детей по «комнате», </w:t>
      </w:r>
      <w:proofErr w:type="gramStart"/>
      <w:r>
        <w:rPr>
          <w:sz w:val="28"/>
          <w:szCs w:val="28"/>
        </w:rPr>
        <w:t>остановившись</w:t>
      </w:r>
      <w:proofErr w:type="gramEnd"/>
      <w:r>
        <w:rPr>
          <w:sz w:val="28"/>
          <w:szCs w:val="28"/>
        </w:rPr>
        <w:t xml:space="preserve"> называет предмет. Дети по очереди повторяют слово. М.Р. </w:t>
      </w:r>
      <w:proofErr w:type="gramStart"/>
      <w:r>
        <w:rPr>
          <w:sz w:val="28"/>
          <w:szCs w:val="28"/>
        </w:rPr>
        <w:t>стучит карандашом по предмету слушает</w:t>
      </w:r>
      <w:proofErr w:type="gramEnd"/>
      <w:r>
        <w:rPr>
          <w:sz w:val="28"/>
          <w:szCs w:val="28"/>
        </w:rPr>
        <w:t xml:space="preserve"> звук.  Дети по очереди повторяют то же самое. Путешествие продолжается. Затем из числа детей выбирается новый ведущий. Дети хором произносят считалку и отправляются в новое путешествие. </w:t>
      </w:r>
      <w:proofErr w:type="gramStart"/>
      <w:r>
        <w:rPr>
          <w:sz w:val="28"/>
          <w:szCs w:val="28"/>
        </w:rPr>
        <w:t>Игра повторяется несколько раз.)</w:t>
      </w:r>
      <w:proofErr w:type="gramEnd"/>
    </w:p>
    <w:p w:rsidR="000907B5" w:rsidRDefault="000907B5" w:rsidP="000907B5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 w:rsidRPr="00204182">
        <w:rPr>
          <w:b/>
          <w:i/>
          <w:sz w:val="28"/>
          <w:szCs w:val="28"/>
          <w:u w:val="single"/>
        </w:rPr>
        <w:t>Загадка.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Их нельзя увидеть, не возьмешь их в руки.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Можно только слышать. Кто же это</w:t>
      </w:r>
      <w:proofErr w:type="gramStart"/>
      <w:r>
        <w:rPr>
          <w:sz w:val="28"/>
          <w:szCs w:val="28"/>
        </w:rPr>
        <w:t>?...(</w:t>
      </w:r>
      <w:proofErr w:type="gramEnd"/>
      <w:r>
        <w:rPr>
          <w:sz w:val="28"/>
          <w:szCs w:val="28"/>
        </w:rPr>
        <w:t>Звуки)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М.Р.: Ребята, запомните, звуки – это колебания волны, которые мы улавливаем с помощью ушей. А теперь давайте с вами выучим </w:t>
      </w:r>
      <w:proofErr w:type="gramStart"/>
      <w:r>
        <w:rPr>
          <w:sz w:val="28"/>
          <w:szCs w:val="28"/>
        </w:rPr>
        <w:t>приговорку</w:t>
      </w:r>
      <w:proofErr w:type="gramEnd"/>
      <w:r>
        <w:rPr>
          <w:sz w:val="28"/>
          <w:szCs w:val="28"/>
        </w:rPr>
        <w:t>, которая поможет нам сосредоточиться в играх, где нужно слуховое внимание.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Мы тихонечко сидим и готовим уши.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Потому что мы хотим научиться слушать!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М.Р.: Где, ребята, ваши ушки?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Наши ушки на макушке!</w:t>
      </w:r>
    </w:p>
    <w:p w:rsidR="000907B5" w:rsidRDefault="000907B5" w:rsidP="000907B5">
      <w:pPr>
        <w:spacing w:after="0"/>
        <w:rPr>
          <w:sz w:val="28"/>
          <w:szCs w:val="28"/>
        </w:rPr>
      </w:pPr>
    </w:p>
    <w:p w:rsidR="000907B5" w:rsidRDefault="000907B5" w:rsidP="000907B5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B16BD3">
        <w:rPr>
          <w:b/>
          <w:i/>
          <w:sz w:val="28"/>
          <w:szCs w:val="28"/>
          <w:u w:val="single"/>
        </w:rPr>
        <w:t xml:space="preserve">Игра </w:t>
      </w:r>
      <w:r>
        <w:rPr>
          <w:b/>
          <w:i/>
          <w:sz w:val="28"/>
          <w:szCs w:val="28"/>
          <w:u w:val="single"/>
        </w:rPr>
        <w:t>–</w:t>
      </w:r>
      <w:r w:rsidRPr="00B16BD3">
        <w:rPr>
          <w:b/>
          <w:i/>
          <w:sz w:val="28"/>
          <w:szCs w:val="28"/>
          <w:u w:val="single"/>
        </w:rPr>
        <w:t xml:space="preserve"> настройка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Дети сидят на стульчиках, сложив руки на коленях; негромко, </w:t>
      </w:r>
      <w:proofErr w:type="spellStart"/>
      <w:proofErr w:type="gramStart"/>
      <w:r>
        <w:rPr>
          <w:sz w:val="28"/>
          <w:szCs w:val="28"/>
        </w:rPr>
        <w:t>неспеша</w:t>
      </w:r>
      <w:proofErr w:type="spellEnd"/>
      <w:proofErr w:type="gramEnd"/>
      <w:r>
        <w:rPr>
          <w:sz w:val="28"/>
          <w:szCs w:val="28"/>
        </w:rPr>
        <w:t xml:space="preserve"> произносят текст).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тихо сидят, не кричат, не шумят.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прикладывают пальчик к губам)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Тсс</w:t>
      </w:r>
      <w:proofErr w:type="gramStart"/>
      <w:r>
        <w:rPr>
          <w:sz w:val="28"/>
          <w:szCs w:val="28"/>
        </w:rPr>
        <w:t>!...</w:t>
      </w:r>
      <w:proofErr w:type="gramEnd"/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(Поднимают руки и прикладывают их к ушам)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наши уши, уши будут слушать!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(Постепенно замедляют речь, переходя на шепот)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Тсс</w:t>
      </w:r>
      <w:proofErr w:type="gramStart"/>
      <w:r>
        <w:rPr>
          <w:sz w:val="28"/>
          <w:szCs w:val="28"/>
        </w:rPr>
        <w:t>!...</w:t>
      </w:r>
      <w:proofErr w:type="gramEnd"/>
    </w:p>
    <w:p w:rsidR="000907B5" w:rsidRDefault="000907B5" w:rsidP="000907B5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Pr="00B16BD3">
        <w:rPr>
          <w:b/>
          <w:i/>
          <w:sz w:val="28"/>
          <w:szCs w:val="28"/>
          <w:u w:val="single"/>
        </w:rPr>
        <w:t>Игры – упражнения для развития слухового внимания</w:t>
      </w:r>
    </w:p>
    <w:p w:rsidR="000907B5" w:rsidRDefault="000907B5" w:rsidP="000907B5">
      <w:pPr>
        <w:spacing w:after="0"/>
        <w:rPr>
          <w:b/>
          <w:sz w:val="28"/>
          <w:szCs w:val="28"/>
          <w:u w:val="single"/>
        </w:rPr>
      </w:pPr>
      <w:r w:rsidRPr="009F123A">
        <w:rPr>
          <w:b/>
          <w:sz w:val="28"/>
          <w:szCs w:val="28"/>
          <w:u w:val="single"/>
        </w:rPr>
        <w:t>Игра 1.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 сидят на стульчиках, сложа руки на коленях, вместе с М.Р. произносят </w:t>
      </w:r>
      <w:proofErr w:type="gramStart"/>
      <w:r>
        <w:rPr>
          <w:sz w:val="28"/>
          <w:szCs w:val="28"/>
        </w:rPr>
        <w:t>приговорку</w:t>
      </w:r>
      <w:proofErr w:type="gramEnd"/>
      <w:r>
        <w:rPr>
          <w:sz w:val="28"/>
          <w:szCs w:val="28"/>
        </w:rPr>
        <w:t xml:space="preserve"> и закрывают глаза. В течение 30-40 секунд слушают окружающие звуки. По сигналу М.Р. открывают глаза и перечисляют звуки, которые им удалось услышать, вспоминают, в какой очередности им удалось их услышать.</w:t>
      </w:r>
    </w:p>
    <w:p w:rsidR="000907B5" w:rsidRDefault="000907B5" w:rsidP="000907B5">
      <w:pPr>
        <w:spacing w:after="0"/>
        <w:rPr>
          <w:b/>
          <w:sz w:val="28"/>
          <w:szCs w:val="28"/>
          <w:u w:val="single"/>
        </w:rPr>
      </w:pPr>
      <w:r w:rsidRPr="009F123A">
        <w:rPr>
          <w:b/>
          <w:sz w:val="28"/>
          <w:szCs w:val="28"/>
          <w:u w:val="single"/>
        </w:rPr>
        <w:t>Игра 2.</w:t>
      </w:r>
      <w:r>
        <w:rPr>
          <w:b/>
          <w:sz w:val="28"/>
          <w:szCs w:val="28"/>
          <w:u w:val="single"/>
        </w:rPr>
        <w:t xml:space="preserve"> «Кто больше звуков слышал?»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Правила те же, что и в игре №1.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Сигналом к началу игры служит </w:t>
      </w:r>
      <w:proofErr w:type="gramStart"/>
      <w:r>
        <w:rPr>
          <w:sz w:val="28"/>
          <w:szCs w:val="28"/>
        </w:rPr>
        <w:t>приговорка</w:t>
      </w:r>
      <w:proofErr w:type="gramEnd"/>
      <w:r>
        <w:rPr>
          <w:sz w:val="28"/>
          <w:szCs w:val="28"/>
        </w:rPr>
        <w:t>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Надо определить, кто из детей оказался более внимательным и услышал больше разных звуков. Нужно проследить за тем, чтобы дети не выдумывали звуки, а называли только то, что слышат на самом деле. </w:t>
      </w:r>
    </w:p>
    <w:p w:rsidR="000907B5" w:rsidRPr="009F123A" w:rsidRDefault="000907B5" w:rsidP="000907B5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F123A">
        <w:rPr>
          <w:b/>
          <w:i/>
          <w:sz w:val="28"/>
          <w:szCs w:val="28"/>
        </w:rPr>
        <w:t>Сказка – игра</w:t>
      </w:r>
    </w:p>
    <w:p w:rsidR="000907B5" w:rsidRDefault="000907B5" w:rsidP="000907B5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9F123A">
        <w:rPr>
          <w:b/>
          <w:i/>
          <w:sz w:val="28"/>
          <w:szCs w:val="28"/>
          <w:u w:val="single"/>
        </w:rPr>
        <w:t xml:space="preserve">«Поиграем </w:t>
      </w:r>
      <w:proofErr w:type="gramStart"/>
      <w:r w:rsidRPr="009F123A">
        <w:rPr>
          <w:b/>
          <w:i/>
          <w:sz w:val="28"/>
          <w:szCs w:val="28"/>
          <w:u w:val="single"/>
        </w:rPr>
        <w:t>с угадаем</w:t>
      </w:r>
      <w:proofErr w:type="gramEnd"/>
      <w:r w:rsidRPr="009F123A">
        <w:rPr>
          <w:b/>
          <w:i/>
          <w:sz w:val="28"/>
          <w:szCs w:val="28"/>
          <w:u w:val="single"/>
        </w:rPr>
        <w:t>»</w:t>
      </w:r>
    </w:p>
    <w:p w:rsidR="000907B5" w:rsidRDefault="000907B5" w:rsidP="000907B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(Для игры потребуется игрушка, кукла – клоун.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Рассказывая детям сказку одновременно оживает  в  руках М.Р. игрушечный клоун)</w:t>
      </w:r>
      <w:proofErr w:type="gramEnd"/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Ребята, есть у меня один игрушечный клоун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гадай. Имя у него, как видите, не совсем обычное. Но клоуну его имя очень даже нравится. А знаете почему? Потому что когда он знакомится с ребятами и называет свое имя – Угадай, -  ребятам сразу же становится весело, они улыбаются и хотят играть с клоуном. А это как раз ему и надо, ведь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гадай клоун, ему нравится всех веселить  и играть в разные игры.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А еще любит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гадай всевозможные загадки. Видно, не зря его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гадаем зовут: Одну только загадку никак разгадать не может, что ему больше нравится: загадывать или отгадывать. Ребята, хотите с клоуном познакомиться?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М.Р.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показывает детям клоуна). «Здорово, ребятишки, девчонки и мальчишки! Веселись и не скучай, с вами клоун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гадай! Ребята, а вы загадки любите? Любите!? А я их тоже очень люблю. А что вам больше всего нравится загадывать или отгадывать загадки?»</w:t>
      </w:r>
    </w:p>
    <w:p w:rsidR="000907B5" w:rsidRDefault="000907B5" w:rsidP="000907B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если дети отвечают «Загадывать», то клоун говорит:</w:t>
      </w:r>
      <w:proofErr w:type="gramEnd"/>
      <w:r>
        <w:rPr>
          <w:sz w:val="28"/>
          <w:szCs w:val="28"/>
        </w:rPr>
        <w:t xml:space="preserve"> «Вот и хорошо, и я тоже люблю загадки загадывать», Если дети отвечают «Отгадывать», то клоун говорит: «Вот и хорошо, сейчас я буду вам загадки загадывать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будете отгадывать. Если вы угадаете мои загадки, то узнаете, кто мои лучшие друзья».</w:t>
      </w:r>
    </w:p>
    <w:p w:rsidR="000907B5" w:rsidRPr="002A74A6" w:rsidRDefault="000907B5" w:rsidP="000907B5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2A74A6">
        <w:rPr>
          <w:b/>
          <w:i/>
          <w:sz w:val="28"/>
          <w:szCs w:val="28"/>
          <w:u w:val="single"/>
        </w:rPr>
        <w:t xml:space="preserve">Загадки  </w:t>
      </w:r>
      <w:proofErr w:type="spellStart"/>
      <w:r w:rsidRPr="002A74A6">
        <w:rPr>
          <w:b/>
          <w:i/>
          <w:sz w:val="28"/>
          <w:szCs w:val="28"/>
          <w:u w:val="single"/>
        </w:rPr>
        <w:t>Угадая</w:t>
      </w:r>
      <w:proofErr w:type="spellEnd"/>
      <w:r w:rsidRPr="002A74A6">
        <w:rPr>
          <w:b/>
          <w:i/>
          <w:sz w:val="28"/>
          <w:szCs w:val="28"/>
          <w:u w:val="single"/>
        </w:rPr>
        <w:t>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(Задание детям: отгадать загадку и нарисовать портреты друзей клоуна)</w:t>
      </w:r>
    </w:p>
    <w:p w:rsidR="000907B5" w:rsidRDefault="000907B5" w:rsidP="000907B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Он с бубенчиком в руке, в сине – красном колпаке.</w:t>
      </w:r>
    </w:p>
    <w:p w:rsidR="000907B5" w:rsidRDefault="000907B5" w:rsidP="000907B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Он – веселая игрушка, и зовут его….(Петрушка)</w:t>
      </w:r>
    </w:p>
    <w:p w:rsidR="000907B5" w:rsidRDefault="000907B5" w:rsidP="000907B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Всех на свете он добрей, лечит он больных зверей.</w:t>
      </w:r>
    </w:p>
    <w:p w:rsidR="000907B5" w:rsidRDefault="000907B5" w:rsidP="000907B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однажды бегемота вытащил он из болота.</w:t>
      </w:r>
    </w:p>
    <w:p w:rsidR="000907B5" w:rsidRDefault="000907B5" w:rsidP="000907B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Он известен, знаменит, это доктор…(Айболит)</w:t>
      </w:r>
    </w:p>
    <w:p w:rsidR="000907B5" w:rsidRDefault="000907B5" w:rsidP="000907B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Пятачок, два уха, </w:t>
      </w:r>
      <w:proofErr w:type="spellStart"/>
      <w:r>
        <w:rPr>
          <w:sz w:val="28"/>
          <w:szCs w:val="28"/>
        </w:rPr>
        <w:t>розовое</w:t>
      </w:r>
      <w:proofErr w:type="spellEnd"/>
      <w:r>
        <w:rPr>
          <w:sz w:val="28"/>
          <w:szCs w:val="28"/>
        </w:rPr>
        <w:t xml:space="preserve"> брюхо.</w:t>
      </w:r>
    </w:p>
    <w:p w:rsidR="000907B5" w:rsidRDefault="000907B5" w:rsidP="000907B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Хвост, как нитка, голос звонок,</w:t>
      </w:r>
    </w:p>
    <w:p w:rsidR="000907B5" w:rsidRDefault="000907B5" w:rsidP="000907B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Кто же это</w:t>
      </w:r>
      <w:proofErr w:type="gramStart"/>
      <w:r>
        <w:rPr>
          <w:sz w:val="28"/>
          <w:szCs w:val="28"/>
        </w:rPr>
        <w:t>?...(</w:t>
      </w:r>
      <w:proofErr w:type="gramEnd"/>
      <w:r>
        <w:rPr>
          <w:sz w:val="28"/>
          <w:szCs w:val="28"/>
        </w:rPr>
        <w:t>поросенок)</w:t>
      </w:r>
    </w:p>
    <w:p w:rsidR="000907B5" w:rsidRDefault="000907B5" w:rsidP="000907B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этим зверем все знакомы, этот зверь живет лишь дома.</w:t>
      </w:r>
    </w:p>
    <w:p w:rsidR="000907B5" w:rsidRDefault="000907B5" w:rsidP="000907B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ласковый</w:t>
      </w:r>
      <w:proofErr w:type="gramEnd"/>
      <w:r>
        <w:rPr>
          <w:sz w:val="28"/>
          <w:szCs w:val="28"/>
        </w:rPr>
        <w:t xml:space="preserve"> и чистый, лапой моется пушистой.</w:t>
      </w:r>
    </w:p>
    <w:p w:rsidR="000907B5" w:rsidRDefault="000907B5" w:rsidP="000907B5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мурлыча песнь поет мой любимый рыжий…(Кот)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М.Р.: Ребята, клоун </w:t>
      </w:r>
      <w:proofErr w:type="gramStart"/>
      <w:r>
        <w:rPr>
          <w:sz w:val="28"/>
          <w:szCs w:val="28"/>
        </w:rPr>
        <w:t>Угадай</w:t>
      </w:r>
      <w:proofErr w:type="gramEnd"/>
      <w:r>
        <w:rPr>
          <w:sz w:val="28"/>
          <w:szCs w:val="28"/>
        </w:rPr>
        <w:t xml:space="preserve"> говорит, « Вы правильно угадали все мои загадки и теперь знаете, кто мои лучшие друзья. А хотите тоже быть моими лучшими друзьями? Что 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тогда давайте лично знакомиться». (дети берут клоуна за руку и называют свое имя).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М.Р.: Ребята, есть у нашего клоуна одно необычное увлечение.  Клоуну нравится слушать звуки, особенно голоса птиц, животных и людей. Ведь голоса у всех разные, они отличаются друг от друга, так же, как сами животные, птицы и люди. Клоун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гадай всегда внимательно  прислушивается к голосам и звукам, запоминает их и даже научился их повторять – имитировать.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Стоит только Угадаю попасть к кому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в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тут же начинает говорить и петь голосом этого  человека. Вот сейчас он у меня в руках, и поэтому говорит моим голосом: «Ребята, хотите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почему у клоунов всегда много друзей и приятелей? Потому что клоуны добрые, общительные и веселые». 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Вот он какой наш веселый клоун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гадай. В день рождение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гадай приглашает к себе множество гостей. Он специально придумывает новые игры и забавы, устраивает для гостей цирковое представление, разные аттракционы и конкурсы.</w:t>
      </w:r>
    </w:p>
    <w:p w:rsidR="000907B5" w:rsidRDefault="000907B5" w:rsidP="000907B5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Pr="00D84559">
        <w:rPr>
          <w:b/>
          <w:i/>
          <w:sz w:val="28"/>
          <w:szCs w:val="28"/>
          <w:u w:val="single"/>
        </w:rPr>
        <w:t>Игра «</w:t>
      </w:r>
      <w:proofErr w:type="gramStart"/>
      <w:r w:rsidRPr="00D84559">
        <w:rPr>
          <w:b/>
          <w:i/>
          <w:sz w:val="28"/>
          <w:szCs w:val="28"/>
          <w:u w:val="single"/>
        </w:rPr>
        <w:t>Угадай на день рожденье пригласил</w:t>
      </w:r>
      <w:proofErr w:type="gramEnd"/>
      <w:r w:rsidRPr="00D84559">
        <w:rPr>
          <w:b/>
          <w:i/>
          <w:sz w:val="28"/>
          <w:szCs w:val="28"/>
          <w:u w:val="single"/>
        </w:rPr>
        <w:t xml:space="preserve"> к себе гостей»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М.Р. с клоуном в руках произносит этот текст: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Угадай на день рожденье пригласил</w:t>
      </w:r>
      <w:proofErr w:type="gramEnd"/>
      <w:r>
        <w:rPr>
          <w:sz w:val="28"/>
          <w:szCs w:val="28"/>
        </w:rPr>
        <w:t xml:space="preserve"> к себе гостей.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Птиц, животных и людей и котят…»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(хором): «Мяу-мяу!»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М.Р.: «И утят…»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«</w:t>
      </w:r>
      <w:proofErr w:type="spellStart"/>
      <w:r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кря</w:t>
      </w:r>
      <w:proofErr w:type="spellEnd"/>
      <w:r>
        <w:rPr>
          <w:sz w:val="28"/>
          <w:szCs w:val="28"/>
        </w:rPr>
        <w:t>…!»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М.Р.: «И гусей…»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«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– га – га…!»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М.Р.: «И мышей…»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«Пи – пи – пи…»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продолжается. М.Р.называет птиц и животных, а дети хором имитируют их голоса. Затем можно передать клоуна в руки любого ребенка и игра продолжится с новым ведущим. Если в игре много детей, то можно распределить их по подгруппам на животных и птиц, которых они будут озвучивать.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Обобщение: Дети, кто мне </w:t>
      </w:r>
      <w:proofErr w:type="gramStart"/>
      <w:r>
        <w:rPr>
          <w:sz w:val="28"/>
          <w:szCs w:val="28"/>
        </w:rPr>
        <w:t>скажет какие звуки мы сегодня слушали</w:t>
      </w:r>
      <w:proofErr w:type="gramEnd"/>
      <w:r>
        <w:rPr>
          <w:sz w:val="28"/>
          <w:szCs w:val="28"/>
        </w:rPr>
        <w:t>?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какие игры мы играли?  Вы сегодня били все молодцы, я благодарю вас 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на сегодня простимся. </w:t>
      </w:r>
    </w:p>
    <w:p w:rsidR="000907B5" w:rsidRDefault="000907B5" w:rsidP="00090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Выход под музыку: Н. </w:t>
      </w:r>
      <w:proofErr w:type="spellStart"/>
      <w:r>
        <w:rPr>
          <w:sz w:val="28"/>
          <w:szCs w:val="28"/>
        </w:rPr>
        <w:t>Мясковского</w:t>
      </w:r>
      <w:proofErr w:type="spellEnd"/>
      <w:r>
        <w:rPr>
          <w:sz w:val="28"/>
          <w:szCs w:val="28"/>
        </w:rPr>
        <w:t xml:space="preserve"> «Охотничья песенка»</w:t>
      </w:r>
    </w:p>
    <w:p w:rsidR="000907B5" w:rsidRPr="00D84559" w:rsidRDefault="000907B5" w:rsidP="000907B5">
      <w:pPr>
        <w:spacing w:after="0"/>
        <w:rPr>
          <w:sz w:val="28"/>
          <w:szCs w:val="28"/>
        </w:rPr>
      </w:pPr>
    </w:p>
    <w:p w:rsidR="000907B5" w:rsidRDefault="000907B5" w:rsidP="000907B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907B5" w:rsidRPr="007E6BEF" w:rsidRDefault="000907B5" w:rsidP="000907B5">
      <w:pPr>
        <w:pStyle w:val="a3"/>
        <w:spacing w:after="0"/>
        <w:rPr>
          <w:sz w:val="28"/>
          <w:szCs w:val="28"/>
        </w:rPr>
      </w:pPr>
    </w:p>
    <w:p w:rsidR="000907B5" w:rsidRDefault="000907B5" w:rsidP="000907B5">
      <w:pPr>
        <w:spacing w:after="0"/>
        <w:rPr>
          <w:sz w:val="28"/>
          <w:szCs w:val="28"/>
        </w:rPr>
      </w:pPr>
    </w:p>
    <w:p w:rsidR="000907B5" w:rsidRPr="00B16BD3" w:rsidRDefault="000907B5" w:rsidP="000907B5">
      <w:pPr>
        <w:spacing w:after="0"/>
        <w:rPr>
          <w:sz w:val="28"/>
          <w:szCs w:val="28"/>
        </w:rPr>
      </w:pPr>
    </w:p>
    <w:p w:rsidR="00E61836" w:rsidRDefault="000907B5"/>
    <w:sectPr w:rsidR="00E61836" w:rsidSect="00D3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54C"/>
    <w:multiLevelType w:val="hybridMultilevel"/>
    <w:tmpl w:val="EC7E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7B5"/>
    <w:rsid w:val="000907B5"/>
    <w:rsid w:val="004F48D8"/>
    <w:rsid w:val="00D37F62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5811</Characters>
  <Application>Microsoft Office Word</Application>
  <DocSecurity>0</DocSecurity>
  <Lines>48</Lines>
  <Paragraphs>13</Paragraphs>
  <ScaleCrop>false</ScaleCrop>
  <Company>Grizli777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2013-06-23T12:39:00Z</dcterms:created>
  <dcterms:modified xsi:type="dcterms:W3CDTF">2013-06-23T12:40:00Z</dcterms:modified>
</cp:coreProperties>
</file>