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3" w:rsidRDefault="00263753" w:rsidP="0026375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Непосредственная образовательная деятельность </w:t>
      </w:r>
    </w:p>
    <w:p w:rsidR="00263753" w:rsidRDefault="00263753" w:rsidP="0026375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«Познавательное развитие»</w:t>
      </w:r>
    </w:p>
    <w:p w:rsidR="00263753" w:rsidRDefault="00263753" w:rsidP="0026375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75476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Путешествие в сказку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263753" w:rsidRDefault="00EC1B6B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считать в пределах 3, познакомить с порядковым значением числа, 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отвечать на вопросы «Сколько?», «Который по счету?»</w:t>
      </w:r>
    </w:p>
    <w:p w:rsidR="00F66264" w:rsidRDefault="00F66264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различать и называть геометрические фигуры (круг, квадрат, треугольник, прямоугольник).</w:t>
      </w:r>
    </w:p>
    <w:p w:rsidR="00F66264" w:rsidRDefault="00F66264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Упражнять в сравнении двух предметов по величине (длине, ширине, высоте), обозначать результаты сравнения соответствующими словами: длинный - короткий, широкий – узкий, высокий - низкий</w:t>
      </w:r>
      <w:proofErr w:type="gramEnd"/>
    </w:p>
    <w:p w:rsidR="00EC1B6B" w:rsidRDefault="00EC1B6B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</w:r>
    </w:p>
    <w:p w:rsidR="00EC1B6B" w:rsidRDefault="00EC1B6B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определять пространственное направление от предмета: вверху, внизу, </w:t>
      </w:r>
      <w:r w:rsidR="00F66264">
        <w:rPr>
          <w:rFonts w:ascii="Times New Roman" w:eastAsia="Times New Roman" w:hAnsi="Times New Roman" w:cs="Times New Roman"/>
          <w:sz w:val="28"/>
          <w:szCs w:val="28"/>
        </w:rPr>
        <w:t>слева, справа.</w:t>
      </w:r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фонематический слух, упражнять детей в умении: давать полный ответ на вопрос, согласовывать слова (существительные, глаголы, прилагательные) в роде, числе, падеже. </w:t>
      </w:r>
      <w:proofErr w:type="gramEnd"/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Активизация словаря: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254">
        <w:rPr>
          <w:rFonts w:ascii="Times New Roman" w:eastAsia="Times New Roman" w:hAnsi="Times New Roman" w:cs="Times New Roman"/>
          <w:sz w:val="28"/>
          <w:szCs w:val="28"/>
        </w:rPr>
        <w:t>многоэтажный, одноэтажный</w:t>
      </w:r>
      <w:r w:rsidR="009B255F">
        <w:rPr>
          <w:rFonts w:ascii="Times New Roman" w:eastAsia="Times New Roman" w:hAnsi="Times New Roman" w:cs="Times New Roman"/>
          <w:sz w:val="28"/>
          <w:szCs w:val="28"/>
        </w:rPr>
        <w:t>, ковер-самолет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7B38">
        <w:rPr>
          <w:rFonts w:ascii="Times New Roman" w:eastAsia="Times New Roman" w:hAnsi="Times New Roman" w:cs="Times New Roman"/>
          <w:sz w:val="28"/>
          <w:szCs w:val="28"/>
        </w:rPr>
        <w:t>Чтение сказки «Три поросёнка»;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7B38">
        <w:rPr>
          <w:rFonts w:ascii="Times New Roman" w:eastAsia="Times New Roman" w:hAnsi="Times New Roman" w:cs="Times New Roman"/>
          <w:sz w:val="28"/>
          <w:szCs w:val="28"/>
        </w:rPr>
        <w:t>Просмотр мультфильма «Незнайка из Солнечного города»;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753" w:rsidRDefault="00263753" w:rsidP="00263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0254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0254">
        <w:rPr>
          <w:rFonts w:ascii="Times New Roman" w:eastAsia="Times New Roman" w:hAnsi="Times New Roman" w:cs="Times New Roman"/>
          <w:sz w:val="28"/>
          <w:szCs w:val="28"/>
        </w:rPr>
        <w:t xml:space="preserve">«Ковер-самолет» с нашитыми разноцветными лоскутами, разноцветные лоскуты в виде геометрических фигур, 2 магнитные доски, геометрические фигуры из картона (квадраты, треугольники) для крепления на магнитные доски, альбомные листы, квадраты и треугольники из цветной бумаги, клеенка, клей, кисточки, тканевые салфетки, </w:t>
      </w:r>
      <w:r w:rsidR="008B2EC9">
        <w:rPr>
          <w:rFonts w:ascii="Times New Roman" w:eastAsia="Times New Roman" w:hAnsi="Times New Roman" w:cs="Times New Roman"/>
          <w:sz w:val="28"/>
          <w:szCs w:val="28"/>
        </w:rPr>
        <w:t>геометрические фигуры для игры (круги, квадраты, треугольники), 2 подноса, три корзинки;</w:t>
      </w:r>
      <w:proofErr w:type="gramEnd"/>
      <w:r w:rsidR="008B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254">
        <w:rPr>
          <w:rFonts w:ascii="Times New Roman" w:eastAsia="Times New Roman" w:hAnsi="Times New Roman" w:cs="Times New Roman"/>
          <w:sz w:val="28"/>
          <w:szCs w:val="28"/>
        </w:rPr>
        <w:t>картинки: фонарь, клумба с цветами, флажок, почтовый ящик, окошка с синим цветком, окошко с желтыми шторами, окошко с птичьей клеткой, разноцветные бумажные фонарики</w:t>
      </w:r>
      <w:r w:rsidR="005B5B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753" w:rsidRDefault="00263753" w:rsidP="0026375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511472" w:rsidRDefault="00263753">
      <w:pPr>
        <w:rPr>
          <w:rFonts w:ascii="Times New Roman" w:hAnsi="Times New Roman" w:cs="Times New Roman"/>
          <w:sz w:val="28"/>
          <w:szCs w:val="28"/>
        </w:rPr>
      </w:pPr>
      <w:r w:rsidRPr="0026375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вы любите сказки? Тогда я приглашаю вас сегодня совершить путешествие в сказку. А отправимся мы туда на самом сказочном виде транспорта. </w:t>
      </w:r>
    </w:p>
    <w:p w:rsidR="008B2EC9" w:rsidRDefault="008B2EC9" w:rsidP="008B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простачок</w:t>
      </w:r>
      <w:proofErr w:type="gramEnd"/>
    </w:p>
    <w:p w:rsidR="008B2EC9" w:rsidRDefault="008B2EC9" w:rsidP="008B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у двери на бочок,</w:t>
      </w:r>
    </w:p>
    <w:p w:rsidR="008B2EC9" w:rsidRDefault="008B2EC9" w:rsidP="008B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дороге, на пороге</w:t>
      </w:r>
    </w:p>
    <w:p w:rsidR="008B2EC9" w:rsidRDefault="008B2EC9" w:rsidP="008B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Останавливает ноги?</w:t>
      </w:r>
    </w:p>
    <w:p w:rsidR="008B2EC9" w:rsidRDefault="008B2EC9" w:rsidP="008B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берет седока</w:t>
      </w:r>
    </w:p>
    <w:p w:rsidR="008B2EC9" w:rsidRDefault="008B2EC9" w:rsidP="008B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взлетает под облака? (ковер-самолет)</w:t>
      </w:r>
    </w:p>
    <w:p w:rsidR="00263753" w:rsidRDefault="00AF2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Вносит «ковер-самолет» (половичек, на который нашиты разноцветные лоскуты в виде геометрических фигур)</w:t>
      </w:r>
    </w:p>
    <w:p w:rsidR="00263753" w:rsidRDefault="00263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что-то случилось с нашим волшебным ковром: он не взлетает</w:t>
      </w:r>
      <w:r w:rsidR="00AF2025">
        <w:rPr>
          <w:rFonts w:ascii="Times New Roman" w:hAnsi="Times New Roman" w:cs="Times New Roman"/>
          <w:sz w:val="28"/>
          <w:szCs w:val="28"/>
        </w:rPr>
        <w:t>.</w:t>
      </w:r>
    </w:p>
    <w:p w:rsidR="00AF2025" w:rsidRDefault="00AF2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замечают, что лоскутов не хватает.</w:t>
      </w:r>
    </w:p>
    <w:p w:rsidR="00AF2025" w:rsidRDefault="00AF2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рассмотрим</w:t>
      </w:r>
      <w:r w:rsidR="00F41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 геометрические фигуры составляют узор ковра</w:t>
      </w:r>
      <w:r w:rsidR="00F41266">
        <w:rPr>
          <w:rFonts w:ascii="Times New Roman" w:hAnsi="Times New Roman" w:cs="Times New Roman"/>
          <w:sz w:val="28"/>
          <w:szCs w:val="28"/>
        </w:rPr>
        <w:t>, и вместе починим его.</w:t>
      </w:r>
    </w:p>
    <w:p w:rsidR="00F41266" w:rsidRDefault="00F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чин</w:t>
      </w:r>
      <w:r w:rsidR="00E37B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ковер-самолет, затем становятся на него.</w:t>
      </w:r>
    </w:p>
    <w:p w:rsidR="00F41266" w:rsidRDefault="00F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Внимание! Всем занять места, мы отправляемся в сказку!</w:t>
      </w:r>
    </w:p>
    <w:p w:rsidR="00F41266" w:rsidRDefault="00F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кто нас встречает?</w:t>
      </w:r>
    </w:p>
    <w:p w:rsidR="00F41266" w:rsidRDefault="00F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F2C98">
        <w:rPr>
          <w:rFonts w:ascii="Times New Roman" w:hAnsi="Times New Roman" w:cs="Times New Roman"/>
          <w:sz w:val="28"/>
          <w:szCs w:val="28"/>
        </w:rPr>
        <w:t>Незнайка!</w:t>
      </w:r>
    </w:p>
    <w:p w:rsidR="009F2C98" w:rsidRDefault="009F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Здравствуйте, ребята! Я очень рад вас видеть.</w:t>
      </w:r>
      <w:r w:rsidR="00C405DA">
        <w:rPr>
          <w:rFonts w:ascii="Times New Roman" w:hAnsi="Times New Roman" w:cs="Times New Roman"/>
          <w:sz w:val="28"/>
          <w:szCs w:val="28"/>
        </w:rPr>
        <w:t xml:space="preserve"> Надеюсь, вы не откажите мне в помощи.</w:t>
      </w:r>
    </w:p>
    <w:p w:rsidR="00C405DA" w:rsidRDefault="00C4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Незнайка, мы с ребятами готовы помочь тебе.</w:t>
      </w:r>
    </w:p>
    <w:p w:rsidR="00C405DA" w:rsidRDefault="00C4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Наверное, вы слышали, что случилось с тремя поросятами? Так вот, они попросили меня построить им новые домики. Вот только у меня что-то никак не получается.</w:t>
      </w:r>
    </w:p>
    <w:p w:rsidR="00C405DA" w:rsidRDefault="00C4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поможем? Ну, Незнайка, показывай свои домики.</w:t>
      </w:r>
    </w:p>
    <w:p w:rsidR="00C405DA" w:rsidRDefault="00C4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магнитной доске </w:t>
      </w:r>
      <w:r w:rsidR="00C44BE4">
        <w:rPr>
          <w:rFonts w:ascii="Times New Roman" w:hAnsi="Times New Roman" w:cs="Times New Roman"/>
          <w:sz w:val="28"/>
          <w:szCs w:val="28"/>
        </w:rPr>
        <w:t>расположены геометрические фигуры: основание – треугольник, вверху - квадрат.</w:t>
      </w:r>
    </w:p>
    <w:p w:rsidR="00C44BE4" w:rsidRDefault="00C4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Вот какие необычные дома я построил! Вот только поросятам они не понравились почему-то.</w:t>
      </w:r>
    </w:p>
    <w:p w:rsidR="00C44BE4" w:rsidRDefault="00C4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почему поросятам не понравились домики Незнайки? Давайте построим «правильные» домики?</w:t>
      </w:r>
    </w:p>
    <w:p w:rsidR="00C44BE4" w:rsidRDefault="00C4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столы и выполняют аппликацию «Домик». Воспитатель напоминает правила посадки за столом и работы с клеем.</w:t>
      </w:r>
    </w:p>
    <w:p w:rsidR="00C44BE4" w:rsidRDefault="00C4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Вот, Незнайка, теперь домиков хватит не только трем поросятам, но и многим другим сказочным жителям.</w:t>
      </w:r>
    </w:p>
    <w:p w:rsidR="00C44BE4" w:rsidRDefault="00C4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Спасибо! Вы очень мне помогли. Предлагаю поиграть.</w:t>
      </w:r>
    </w:p>
    <w:p w:rsidR="002F64E2" w:rsidRDefault="00C4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</w:t>
      </w:r>
      <w:r w:rsidR="008B2EC9">
        <w:rPr>
          <w:rFonts w:ascii="Times New Roman" w:hAnsi="Times New Roman" w:cs="Times New Roman"/>
          <w:sz w:val="28"/>
          <w:szCs w:val="28"/>
        </w:rPr>
        <w:t xml:space="preserve"> «Каждой фигуре свой домик». Дети делятся на две команды, им даются подносы с разными геометрическими фигурами (круг, квадрат, треугольник). На расстоянии выставляется корзины с наклеенными на них геометрическими фигурами. Нужно как можно быстрее доставить фигуры в домики.</w:t>
      </w:r>
    </w:p>
    <w:p w:rsidR="00966F87" w:rsidRDefault="0096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сидит грустный в стороне.</w:t>
      </w:r>
    </w:p>
    <w:p w:rsidR="00966F87" w:rsidRDefault="0096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ты загрустил, Незнайка?</w:t>
      </w:r>
    </w:p>
    <w:p w:rsidR="00C44BE4" w:rsidRDefault="0096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E37B38">
        <w:rPr>
          <w:rFonts w:ascii="Times New Roman" w:hAnsi="Times New Roman" w:cs="Times New Roman"/>
          <w:sz w:val="28"/>
          <w:szCs w:val="28"/>
        </w:rPr>
        <w:t>Я вспомнил, что поросята просили построить для них большой дом, в котором они смогли бы жить все вместе</w:t>
      </w:r>
      <w:r>
        <w:rPr>
          <w:rFonts w:ascii="Times New Roman" w:hAnsi="Times New Roman" w:cs="Times New Roman"/>
          <w:sz w:val="28"/>
          <w:szCs w:val="28"/>
        </w:rPr>
        <w:t>. Что же теперь делать?</w:t>
      </w:r>
    </w:p>
    <w:p w:rsidR="00966F87" w:rsidRDefault="0096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подумаем вместе, как из трех маленьких домов сделать один большой.</w:t>
      </w:r>
    </w:p>
    <w:p w:rsidR="00966F87" w:rsidRDefault="0096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варианты: 1) многоэтажный дом, 2) длинный дом.</w:t>
      </w:r>
    </w:p>
    <w:p w:rsidR="00A071F7" w:rsidRDefault="00A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7B3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давайте построим оба варианта дома.</w:t>
      </w:r>
    </w:p>
    <w:p w:rsidR="00A071F7" w:rsidRDefault="00A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выстраивают многоэтажный дом, обсуждают: сколько этажей в нем, из каких геометрических фигур он построен, какие по счету этажи. Рядом выстраивают длинный дом, расположив три квадрата в ряд. Воспитатель обращает внимание детей на то, какая фигура получилась в результате соединения трех квадратов (прямоугольник). Предлагает сравнить квадрат и прямоугольник, два построенных дома (высокий и низкий, длинный и короткий).</w:t>
      </w:r>
    </w:p>
    <w:p w:rsidR="00A071F7" w:rsidRDefault="00A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Спасибо вам, ребята! </w:t>
      </w:r>
      <w:r w:rsidR="00E37B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оросятам </w:t>
      </w:r>
      <w:r w:rsidR="00E37B38">
        <w:rPr>
          <w:rFonts w:ascii="Times New Roman" w:hAnsi="Times New Roman" w:cs="Times New Roman"/>
          <w:sz w:val="28"/>
          <w:szCs w:val="28"/>
        </w:rPr>
        <w:t>обязательно понравятся ваши 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B38">
        <w:rPr>
          <w:rFonts w:ascii="Times New Roman" w:hAnsi="Times New Roman" w:cs="Times New Roman"/>
          <w:sz w:val="28"/>
          <w:szCs w:val="28"/>
        </w:rPr>
        <w:t xml:space="preserve"> А я предлагаю их украсить.</w:t>
      </w:r>
      <w:r>
        <w:rPr>
          <w:rFonts w:ascii="Times New Roman" w:hAnsi="Times New Roman" w:cs="Times New Roman"/>
          <w:sz w:val="28"/>
          <w:szCs w:val="28"/>
        </w:rPr>
        <w:t xml:space="preserve"> Справа от </w:t>
      </w:r>
      <w:r w:rsidR="00E37B38">
        <w:rPr>
          <w:rFonts w:ascii="Times New Roman" w:hAnsi="Times New Roman" w:cs="Times New Roman"/>
          <w:sz w:val="28"/>
          <w:szCs w:val="28"/>
        </w:rPr>
        <w:t xml:space="preserve">длинного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</w:t>
      </w:r>
      <w:r w:rsidR="00E37B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фонарь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выкладывают на магнитной доске), внизу – клумбу с цветами, слева – почтовый ящик, </w:t>
      </w:r>
      <w:r w:rsidR="00EC1B6B">
        <w:rPr>
          <w:rFonts w:ascii="Times New Roman" w:hAnsi="Times New Roman" w:cs="Times New Roman"/>
          <w:sz w:val="28"/>
          <w:szCs w:val="28"/>
        </w:rPr>
        <w:t>вверху – флажок.</w:t>
      </w:r>
      <w:r w:rsidR="00E37B38">
        <w:rPr>
          <w:rFonts w:ascii="Times New Roman" w:hAnsi="Times New Roman" w:cs="Times New Roman"/>
          <w:sz w:val="28"/>
          <w:szCs w:val="28"/>
        </w:rPr>
        <w:t xml:space="preserve"> А теперь украсим многоэтажный дом: на первом этаже – окно с синим цветочком, на третьем – окно с желтыми шторами, а на втором этаже – окно с птичьей клеткой.</w:t>
      </w:r>
    </w:p>
    <w:p w:rsidR="00EC1B6B" w:rsidRDefault="00EC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Замечательны</w:t>
      </w:r>
      <w:r w:rsidR="00E37B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домик</w:t>
      </w:r>
      <w:r w:rsidR="00E37B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</w:t>
      </w:r>
      <w:r w:rsidR="00E37B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7B3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! Молодцы! Но нам пора отправляться домой!</w:t>
      </w:r>
    </w:p>
    <w:p w:rsidR="00EC1B6B" w:rsidRDefault="00EC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 вам за помощь! А в благодарность я хочу вам подарить разноцветные фонарики (дарит). До свидания, ребята!</w:t>
      </w:r>
    </w:p>
    <w:p w:rsidR="00EC1B6B" w:rsidRPr="00263753" w:rsidRDefault="00EC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 свидания! Всем занять свои места на ковре-самолете! Мы отправляемся в детский сад.</w:t>
      </w:r>
    </w:p>
    <w:sectPr w:rsidR="00EC1B6B" w:rsidRPr="00263753" w:rsidSect="0051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753"/>
    <w:rsid w:val="00263753"/>
    <w:rsid w:val="002E7322"/>
    <w:rsid w:val="002F64E2"/>
    <w:rsid w:val="00511472"/>
    <w:rsid w:val="005B5B0C"/>
    <w:rsid w:val="00754760"/>
    <w:rsid w:val="008B2EC9"/>
    <w:rsid w:val="00966F87"/>
    <w:rsid w:val="009B255F"/>
    <w:rsid w:val="009F2C98"/>
    <w:rsid w:val="00A071F7"/>
    <w:rsid w:val="00AF2025"/>
    <w:rsid w:val="00B00254"/>
    <w:rsid w:val="00C405DA"/>
    <w:rsid w:val="00C44BE4"/>
    <w:rsid w:val="00D81D35"/>
    <w:rsid w:val="00E37B38"/>
    <w:rsid w:val="00EC1B6B"/>
    <w:rsid w:val="00F41266"/>
    <w:rsid w:val="00F6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2014-11-17T10:04:00Z</dcterms:created>
  <dcterms:modified xsi:type="dcterms:W3CDTF">2014-12-04T15:38:00Z</dcterms:modified>
</cp:coreProperties>
</file>