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EA" w:rsidRDefault="00476874" w:rsidP="00D9396C">
      <w:pPr>
        <w:jc w:val="center"/>
        <w:rPr>
          <w:rFonts w:ascii="Bookman Old Style" w:hAnsi="Bookman Old Style"/>
          <w:i/>
          <w:color w:val="0070C0"/>
          <w:sz w:val="52"/>
          <w:szCs w:val="52"/>
        </w:rPr>
      </w:pPr>
      <w:r>
        <w:rPr>
          <w:rFonts w:ascii="Bookman Old Style" w:hAnsi="Bookman Old Style"/>
          <w:b/>
          <w:i/>
          <w:color w:val="FF0000"/>
          <w:sz w:val="52"/>
          <w:szCs w:val="52"/>
        </w:rPr>
        <w:t>Дорога в детский сад и обратно</w:t>
      </w:r>
    </w:p>
    <w:p w:rsidR="00D9396C" w:rsidRPr="006923E2" w:rsidRDefault="00D9396C" w:rsidP="006923E2">
      <w:pPr>
        <w:spacing w:after="0" w:line="240" w:lineRule="auto"/>
        <w:ind w:firstLine="708"/>
        <w:jc w:val="both"/>
        <w:rPr>
          <w:rFonts w:ascii="Georgia" w:hAnsi="Georgia"/>
          <w:i/>
          <w:color w:val="0070C0"/>
          <w:sz w:val="40"/>
          <w:szCs w:val="40"/>
        </w:rPr>
      </w:pPr>
      <w:r w:rsidRPr="006923E2">
        <w:rPr>
          <w:rFonts w:ascii="Arial" w:hAnsi="Arial" w:cs="Arial"/>
          <w:i/>
          <w:color w:val="0070C0"/>
          <w:sz w:val="40"/>
          <w:szCs w:val="40"/>
        </w:rPr>
        <w:t xml:space="preserve"> </w:t>
      </w:r>
      <w:r w:rsidRPr="006923E2">
        <w:rPr>
          <w:rFonts w:ascii="Georgia" w:eastAsia="Arial Unicode MS" w:hAnsi="Georgia"/>
          <w:i/>
          <w:color w:val="0070C0"/>
          <w:sz w:val="40"/>
          <w:szCs w:val="40"/>
        </w:rPr>
        <w:t xml:space="preserve">Дети </w:t>
      </w:r>
      <w:r w:rsidRPr="006923E2">
        <w:rPr>
          <w:rFonts w:ascii="Georgia" w:hAnsi="Georgia"/>
          <w:i/>
          <w:color w:val="0070C0"/>
          <w:sz w:val="40"/>
          <w:szCs w:val="40"/>
        </w:rPr>
        <w:t xml:space="preserve"> испытывают дефицит эмоционального общения с родителями. Дорога в детский сад – это 10 минут общения со своим ребёнком. Это общение доставит ребёнку радость, а дорога в детский сад надолго запомнится и останется в его памяти. </w:t>
      </w:r>
    </w:p>
    <w:p w:rsidR="00D9396C" w:rsidRPr="006923E2" w:rsidRDefault="00D9396C" w:rsidP="006923E2">
      <w:pPr>
        <w:spacing w:after="0" w:line="240" w:lineRule="auto"/>
        <w:jc w:val="both"/>
        <w:rPr>
          <w:rFonts w:ascii="Georgia" w:hAnsi="Georgia"/>
          <w:i/>
          <w:color w:val="0070C0"/>
          <w:sz w:val="40"/>
          <w:szCs w:val="40"/>
        </w:rPr>
      </w:pPr>
      <w:r w:rsidRPr="006923E2">
        <w:rPr>
          <w:rFonts w:ascii="Georgia" w:hAnsi="Georgia"/>
          <w:i/>
          <w:color w:val="0070C0"/>
          <w:sz w:val="40"/>
          <w:szCs w:val="40"/>
        </w:rPr>
        <w:t xml:space="preserve">Выслушайте своего ребёнка с интересом и вниманием – это развитие его речи. Если он что-то произносит неправильно, корректируйте его речь, просите правильно произнести это слово ещё раз. </w:t>
      </w:r>
    </w:p>
    <w:p w:rsidR="00D9396C" w:rsidRPr="006923E2" w:rsidRDefault="00D759F3" w:rsidP="006923E2">
      <w:pPr>
        <w:spacing w:after="0" w:line="240" w:lineRule="auto"/>
        <w:jc w:val="both"/>
        <w:rPr>
          <w:rFonts w:ascii="Georgia" w:hAnsi="Georgia"/>
          <w:i/>
          <w:color w:val="0070C0"/>
          <w:sz w:val="40"/>
          <w:szCs w:val="40"/>
        </w:rPr>
      </w:pPr>
      <w:r w:rsidRPr="006923E2">
        <w:rPr>
          <w:rFonts w:ascii="Georgia" w:hAnsi="Georgia"/>
          <w:i/>
          <w:color w:val="0070C0"/>
          <w:sz w:val="40"/>
          <w:szCs w:val="40"/>
        </w:rPr>
        <w:t>Можно по дороге в детский сад поиграть в рифмы. Вы говорите ему слово, а ребёнок подбирает к нему рифму: ёлка – полка; мяч – грач.</w:t>
      </w:r>
    </w:p>
    <w:p w:rsidR="00D759F3" w:rsidRPr="006923E2" w:rsidRDefault="00D759F3" w:rsidP="006923E2">
      <w:pPr>
        <w:spacing w:after="0" w:line="240" w:lineRule="auto"/>
        <w:jc w:val="both"/>
        <w:rPr>
          <w:rFonts w:ascii="Georgia" w:hAnsi="Georgia"/>
          <w:i/>
          <w:color w:val="0070C0"/>
          <w:sz w:val="40"/>
          <w:szCs w:val="40"/>
        </w:rPr>
      </w:pPr>
      <w:r w:rsidRPr="006923E2">
        <w:rPr>
          <w:rFonts w:ascii="Georgia" w:hAnsi="Georgia"/>
          <w:i/>
          <w:color w:val="0070C0"/>
          <w:sz w:val="40"/>
          <w:szCs w:val="40"/>
        </w:rPr>
        <w:t xml:space="preserve">А можно придумывать слова с противоположным значением: </w:t>
      </w:r>
      <w:proofErr w:type="gramStart"/>
      <w:r w:rsidRPr="006923E2">
        <w:rPr>
          <w:rFonts w:ascii="Georgia" w:hAnsi="Georgia"/>
          <w:i/>
          <w:color w:val="0070C0"/>
          <w:sz w:val="40"/>
          <w:szCs w:val="40"/>
        </w:rPr>
        <w:t>весёлый</w:t>
      </w:r>
      <w:proofErr w:type="gramEnd"/>
      <w:r w:rsidRPr="006923E2">
        <w:rPr>
          <w:rFonts w:ascii="Georgia" w:hAnsi="Georgia"/>
          <w:i/>
          <w:color w:val="0070C0"/>
          <w:sz w:val="40"/>
          <w:szCs w:val="40"/>
        </w:rPr>
        <w:t xml:space="preserve"> – грустный; хорошо – плохо.</w:t>
      </w:r>
    </w:p>
    <w:p w:rsidR="00D759F3" w:rsidRPr="006923E2" w:rsidRDefault="00D759F3" w:rsidP="006923E2">
      <w:pPr>
        <w:spacing w:after="0" w:line="240" w:lineRule="auto"/>
        <w:jc w:val="both"/>
        <w:rPr>
          <w:rFonts w:ascii="Georgia" w:hAnsi="Georgia"/>
          <w:i/>
          <w:color w:val="0070C0"/>
          <w:sz w:val="40"/>
          <w:szCs w:val="40"/>
        </w:rPr>
      </w:pPr>
      <w:r w:rsidRPr="006923E2">
        <w:rPr>
          <w:rFonts w:ascii="Georgia" w:hAnsi="Georgia"/>
          <w:i/>
          <w:color w:val="0070C0"/>
          <w:sz w:val="40"/>
          <w:szCs w:val="40"/>
        </w:rPr>
        <w:t>Поиграйте по дороге в детский сад и в писателей. Придумайте со своим ребёнком рассказ. Вы начните предложение, а он его заканчивает: мы с тобой идём в… (детский сад); нам вдвоём… (весело).</w:t>
      </w:r>
    </w:p>
    <w:p w:rsidR="00D759F3" w:rsidRPr="006923E2" w:rsidRDefault="00D759F3" w:rsidP="006923E2">
      <w:pPr>
        <w:spacing w:after="0" w:line="240" w:lineRule="auto"/>
        <w:ind w:firstLine="708"/>
        <w:jc w:val="both"/>
        <w:rPr>
          <w:rFonts w:ascii="Georgia" w:hAnsi="Georgia"/>
          <w:i/>
          <w:color w:val="0070C0"/>
          <w:sz w:val="40"/>
          <w:szCs w:val="40"/>
        </w:rPr>
      </w:pPr>
      <w:r w:rsidRPr="006923E2">
        <w:rPr>
          <w:rFonts w:ascii="Georgia" w:hAnsi="Georgia"/>
          <w:i/>
          <w:color w:val="0070C0"/>
          <w:sz w:val="40"/>
          <w:szCs w:val="40"/>
        </w:rPr>
        <w:t>Дорога в детский сад – это ёще и развитие элементарных математических представлений: сколько листочков плавает в луже? Сколько кустиков растёт у ворот?</w:t>
      </w:r>
    </w:p>
    <w:p w:rsidR="00D759F3" w:rsidRPr="006923E2" w:rsidRDefault="00D759F3" w:rsidP="006923E2">
      <w:pPr>
        <w:spacing w:after="0" w:line="240" w:lineRule="auto"/>
        <w:ind w:firstLine="708"/>
        <w:jc w:val="both"/>
        <w:rPr>
          <w:rFonts w:ascii="Georgia" w:hAnsi="Georgia"/>
          <w:i/>
          <w:color w:val="0070C0"/>
          <w:sz w:val="40"/>
          <w:szCs w:val="40"/>
        </w:rPr>
      </w:pPr>
      <w:r w:rsidRPr="006923E2">
        <w:rPr>
          <w:rFonts w:ascii="Georgia" w:hAnsi="Georgia"/>
          <w:i/>
          <w:color w:val="0070C0"/>
          <w:sz w:val="40"/>
          <w:szCs w:val="40"/>
        </w:rPr>
        <w:t>Дорога в детский сад – это и экологич</w:t>
      </w:r>
      <w:r w:rsidR="00412F73" w:rsidRPr="006923E2">
        <w:rPr>
          <w:rFonts w:ascii="Georgia" w:hAnsi="Georgia"/>
          <w:i/>
          <w:color w:val="0070C0"/>
          <w:sz w:val="40"/>
          <w:szCs w:val="40"/>
        </w:rPr>
        <w:t>еское воспитание. Какая температура и что мы сегодня наденем, чтобы не замерзнуть? Почему стали опадать листья? Почему нельзя бросать бумажку от конфеты на дорогу?</w:t>
      </w:r>
    </w:p>
    <w:p w:rsidR="00412F73" w:rsidRPr="006923E2" w:rsidRDefault="00412F73" w:rsidP="006923E2">
      <w:pPr>
        <w:spacing w:after="0" w:line="240" w:lineRule="auto"/>
        <w:ind w:firstLine="708"/>
        <w:jc w:val="both"/>
        <w:rPr>
          <w:rFonts w:ascii="Georgia" w:hAnsi="Georgia"/>
          <w:i/>
          <w:color w:val="0070C0"/>
          <w:sz w:val="40"/>
          <w:szCs w:val="40"/>
        </w:rPr>
      </w:pPr>
      <w:r w:rsidRPr="006923E2">
        <w:rPr>
          <w:rFonts w:ascii="Georgia" w:hAnsi="Georgia"/>
          <w:i/>
          <w:color w:val="0070C0"/>
          <w:sz w:val="40"/>
          <w:szCs w:val="40"/>
        </w:rPr>
        <w:t xml:space="preserve">Дорога в детский сад – это и физическое развитие. А движение – это жизнь. Пусть ваш ребёнок бежит впереди вас, пусть скачет, прыгает. </w:t>
      </w:r>
      <w:r w:rsidRPr="006923E2">
        <w:rPr>
          <w:rFonts w:ascii="Georgia" w:hAnsi="Georgia"/>
          <w:i/>
          <w:color w:val="0070C0"/>
          <w:sz w:val="40"/>
          <w:szCs w:val="40"/>
        </w:rPr>
        <w:lastRenderedPageBreak/>
        <w:t>Он ребёнок, делая это, он растёт. Только следите за его безопасностью.</w:t>
      </w:r>
    </w:p>
    <w:p w:rsidR="00412F73" w:rsidRPr="006923E2" w:rsidRDefault="00412F73" w:rsidP="006923E2">
      <w:pPr>
        <w:spacing w:after="0" w:line="240" w:lineRule="auto"/>
        <w:ind w:firstLine="708"/>
        <w:jc w:val="both"/>
        <w:rPr>
          <w:rFonts w:ascii="Georgia" w:hAnsi="Georgia"/>
          <w:i/>
          <w:color w:val="0070C0"/>
          <w:sz w:val="40"/>
          <w:szCs w:val="40"/>
        </w:rPr>
      </w:pPr>
      <w:r w:rsidRPr="006923E2">
        <w:rPr>
          <w:rFonts w:ascii="Georgia" w:hAnsi="Georgia"/>
          <w:i/>
          <w:color w:val="0070C0"/>
          <w:sz w:val="40"/>
          <w:szCs w:val="40"/>
        </w:rPr>
        <w:t>Прощаясь с ребёнком, не забудьте его поцеловать, сказать, что любите. Он находится без вас 10 часов. А приходя за ребёнком, оставьте свои взрослые проблемы и побудьте вместе с ним эти 10 минут. Покажите ему, что вы тоже скучали без него.</w:t>
      </w:r>
    </w:p>
    <w:p w:rsidR="00412F73" w:rsidRPr="006923E2" w:rsidRDefault="00412F73" w:rsidP="006923E2">
      <w:pPr>
        <w:tabs>
          <w:tab w:val="left" w:pos="7940"/>
        </w:tabs>
        <w:spacing w:after="0" w:line="240" w:lineRule="auto"/>
        <w:jc w:val="center"/>
        <w:rPr>
          <w:rFonts w:ascii="Georgia" w:hAnsi="Georgia"/>
          <w:i/>
          <w:color w:val="0070C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Солнце скрылось за домами,</w:t>
      </w:r>
    </w:p>
    <w:p w:rsidR="00412F73" w:rsidRPr="006923E2" w:rsidRDefault="00412F7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Покидаем детский сад.</w:t>
      </w:r>
    </w:p>
    <w:p w:rsidR="00412F73" w:rsidRPr="006923E2" w:rsidRDefault="00412F7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Я рассказываю маме</w:t>
      </w:r>
    </w:p>
    <w:p w:rsidR="00412F73" w:rsidRPr="006923E2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Про себя и про ребят.</w:t>
      </w:r>
    </w:p>
    <w:p w:rsidR="004F37B3" w:rsidRPr="006923E2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Как мы хором песни пели,</w:t>
      </w:r>
    </w:p>
    <w:p w:rsidR="004F37B3" w:rsidRPr="006923E2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Как играли в чехарду.</w:t>
      </w:r>
    </w:p>
    <w:p w:rsidR="004F37B3" w:rsidRPr="006923E2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Что мы пили,</w:t>
      </w:r>
    </w:p>
    <w:p w:rsidR="004F37B3" w:rsidRPr="006923E2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Что мы ели,</w:t>
      </w:r>
    </w:p>
    <w:p w:rsidR="004F37B3" w:rsidRPr="006923E2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Что читали в детсаду.</w:t>
      </w:r>
    </w:p>
    <w:p w:rsidR="004F37B3" w:rsidRPr="006923E2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Я рассказываю честно</w:t>
      </w:r>
    </w:p>
    <w:p w:rsidR="004F37B3" w:rsidRPr="006923E2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И подробно обо всём.</w:t>
      </w:r>
    </w:p>
    <w:p w:rsidR="004F37B3" w:rsidRPr="006923E2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Знаю, маме интересно</w:t>
      </w:r>
    </w:p>
    <w:p w:rsidR="004F37B3" w:rsidRPr="006923E2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Знать о том,</w:t>
      </w:r>
    </w:p>
    <w:p w:rsidR="004F37B3" w:rsidRDefault="004F37B3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  <w:r w:rsidRPr="006923E2">
        <w:rPr>
          <w:rFonts w:ascii="Georgia" w:hAnsi="Georgia"/>
          <w:i/>
          <w:color w:val="FF0000"/>
          <w:sz w:val="40"/>
          <w:szCs w:val="40"/>
        </w:rPr>
        <w:t>Как мы живём.</w:t>
      </w:r>
    </w:p>
    <w:p w:rsidR="006923E2" w:rsidRPr="006923E2" w:rsidRDefault="006923E2" w:rsidP="004F37B3">
      <w:pPr>
        <w:spacing w:after="0" w:line="240" w:lineRule="auto"/>
        <w:jc w:val="center"/>
        <w:rPr>
          <w:rFonts w:ascii="Georgia" w:hAnsi="Georgia"/>
          <w:i/>
          <w:color w:val="FF0000"/>
          <w:sz w:val="40"/>
          <w:szCs w:val="40"/>
        </w:rPr>
      </w:pPr>
    </w:p>
    <w:p w:rsidR="004F37B3" w:rsidRPr="0033456B" w:rsidRDefault="006923E2" w:rsidP="0033456B">
      <w:pPr>
        <w:spacing w:after="0" w:line="240" w:lineRule="auto"/>
        <w:jc w:val="center"/>
        <w:rPr>
          <w:rFonts w:ascii="Georgia" w:hAnsi="Georgia" w:cs="Arial"/>
          <w:i/>
          <w:color w:val="FF0000"/>
          <w:sz w:val="40"/>
          <w:szCs w:val="40"/>
        </w:rPr>
      </w:pPr>
      <w:r w:rsidRPr="006923E2">
        <w:rPr>
          <w:rFonts w:ascii="Georgia" w:hAnsi="Georgia" w:cs="Arial"/>
          <w:i/>
          <w:noProof/>
          <w:color w:val="FF0000"/>
          <w:sz w:val="56"/>
          <w:szCs w:val="56"/>
          <w:lang w:eastAsia="ru-RU"/>
        </w:rPr>
        <w:drawing>
          <wp:inline distT="0" distB="0" distL="0" distR="0" wp14:anchorId="4D4CC953" wp14:editId="15D449AD">
            <wp:extent cx="3568700" cy="2672970"/>
            <wp:effectExtent l="0" t="0" r="0" b="0"/>
            <wp:docPr id="1" name="Рисунок 1" descr="Как спешить с ребёнком :) Инструкция, если вы куда-то спешите. - на бэб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пешить с ребёнком :) Инструкция, если вы куда-то спешите. - на бэби.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9F3" w:rsidRPr="00D9396C" w:rsidRDefault="00D759F3" w:rsidP="004F37B3">
      <w:pPr>
        <w:spacing w:after="0" w:line="240" w:lineRule="auto"/>
        <w:jc w:val="center"/>
        <w:rPr>
          <w:rFonts w:ascii="Arial" w:hAnsi="Arial" w:cs="Arial"/>
          <w:i/>
          <w:color w:val="0070C0"/>
          <w:sz w:val="40"/>
          <w:szCs w:val="40"/>
        </w:rPr>
      </w:pPr>
    </w:p>
    <w:sectPr w:rsidR="00D759F3" w:rsidRPr="00D9396C" w:rsidSect="00D9396C">
      <w:pgSz w:w="11906" w:h="16838"/>
      <w:pgMar w:top="720" w:right="720" w:bottom="720" w:left="72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96C"/>
    <w:rsid w:val="000743F0"/>
    <w:rsid w:val="003166EA"/>
    <w:rsid w:val="0033456B"/>
    <w:rsid w:val="00412F73"/>
    <w:rsid w:val="00476874"/>
    <w:rsid w:val="004F37B3"/>
    <w:rsid w:val="006923E2"/>
    <w:rsid w:val="00D759F3"/>
    <w:rsid w:val="00D9396C"/>
    <w:rsid w:val="00F2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3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Anna</cp:lastModifiedBy>
  <cp:revision>6</cp:revision>
  <cp:lastPrinted>2009-05-07T18:59:00Z</cp:lastPrinted>
  <dcterms:created xsi:type="dcterms:W3CDTF">2009-05-07T18:21:00Z</dcterms:created>
  <dcterms:modified xsi:type="dcterms:W3CDTF">2015-03-12T12:28:00Z</dcterms:modified>
</cp:coreProperties>
</file>