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88" w:rsidRDefault="00040488" w:rsidP="000404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0488">
        <w:rPr>
          <w:rFonts w:ascii="Times New Roman" w:hAnsi="Times New Roman" w:cs="Times New Roman"/>
          <w:b/>
          <w:i/>
          <w:sz w:val="32"/>
          <w:szCs w:val="32"/>
        </w:rPr>
        <w:t>Дефектолог рекомендует:</w:t>
      </w:r>
    </w:p>
    <w:p w:rsidR="00040488" w:rsidRPr="00040488" w:rsidRDefault="00040488" w:rsidP="000404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0488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по развитию мышления ребёнка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7716D6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Учим</w:t>
      </w:r>
      <w:r w:rsidR="00040488" w:rsidRPr="00040488">
        <w:rPr>
          <w:rFonts w:ascii="Times New Roman" w:hAnsi="Times New Roman" w:cs="Times New Roman"/>
          <w:sz w:val="32"/>
          <w:szCs w:val="32"/>
        </w:rPr>
        <w:t xml:space="preserve"> ребёнка: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Сравнивать и сопоставлять предметы, находить их сходства и различия.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Описывать различные свойства окружающих его предметов.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Узнавать предметы по заданным признакам.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Разделять предметы на классы, группы путём выделения в этих предметах тех или иных признаков.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Находить противоположные по значению понятия.</w:t>
      </w: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 xml:space="preserve">Определять </w:t>
      </w:r>
      <w:proofErr w:type="spellStart"/>
      <w:r w:rsidRPr="00040488">
        <w:rPr>
          <w:rFonts w:ascii="Times New Roman" w:hAnsi="Times New Roman" w:cs="Times New Roman"/>
          <w:sz w:val="32"/>
          <w:szCs w:val="32"/>
        </w:rPr>
        <w:t>родово-видовые</w:t>
      </w:r>
      <w:proofErr w:type="spellEnd"/>
      <w:r w:rsidRPr="00040488">
        <w:rPr>
          <w:rFonts w:ascii="Times New Roman" w:hAnsi="Times New Roman" w:cs="Times New Roman"/>
          <w:sz w:val="32"/>
          <w:szCs w:val="32"/>
        </w:rPr>
        <w:t xml:space="preserve"> отношения между предметами и понятиями.</w:t>
      </w: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040488">
        <w:rPr>
          <w:rFonts w:ascii="Times New Roman" w:hAnsi="Times New Roman" w:cs="Times New Roman"/>
          <w:b/>
          <w:i/>
          <w:sz w:val="32"/>
          <w:szCs w:val="32"/>
        </w:rPr>
        <w:t>по развитию процессов внимания у детей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40488" w:rsidRP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 w:rsidRPr="00040488">
        <w:rPr>
          <w:rFonts w:ascii="Times New Roman" w:hAnsi="Times New Roman" w:cs="Times New Roman"/>
          <w:sz w:val="32"/>
          <w:szCs w:val="32"/>
        </w:rPr>
        <w:t>Все свойства внимания значительно развиваются в результате упражнений: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выкладывание узора из мозаики;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выкладывание фигуры из палочек по образцу;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нахождение различий в двух похожих картинках;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нахождение двух одинаковых предметов среди множества;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нанизывание бусинок по образцу;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срисовывание по клеточкам;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040488">
        <w:rPr>
          <w:rFonts w:ascii="Times New Roman" w:hAnsi="Times New Roman" w:cs="Times New Roman"/>
          <w:sz w:val="32"/>
          <w:szCs w:val="32"/>
        </w:rPr>
        <w:t>нахождение одной буквы в газетном тексте (при повторе</w:t>
      </w:r>
      <w:proofErr w:type="gramStart"/>
      <w:r w:rsidRPr="000404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--</w:t>
      </w:r>
      <w:proofErr w:type="gramEnd"/>
      <w:r w:rsidRPr="00040488">
        <w:rPr>
          <w:rFonts w:ascii="Times New Roman" w:hAnsi="Times New Roman" w:cs="Times New Roman"/>
          <w:sz w:val="32"/>
          <w:szCs w:val="32"/>
        </w:rPr>
        <w:t>упражнения количество отмеченных букв за единицу времени увеличивается).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При выполнении заданий не торопите ребёнка, учитывайте его индивидуальные особенности и темп деятельности, в котором он работает.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Устраните отвлекающие факторы.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40488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40488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</w:t>
      </w:r>
      <w:r w:rsidRPr="00040488">
        <w:rPr>
          <w:rFonts w:ascii="Times New Roman" w:hAnsi="Times New Roman" w:cs="Times New Roman"/>
          <w:b/>
          <w:i/>
          <w:sz w:val="32"/>
          <w:szCs w:val="32"/>
        </w:rPr>
        <w:t>Рекомендации по развитию памяти детей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Проконтролируйте, чтобы тот материал, который запоминает ребёнок, был ему понятен.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Время на изучение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Попросите ребёнка выученный материал повторить на второй день.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При заучивании предлагайте ребёнку проговаривать вслух.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Заинтересуйте ребёнка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CA1D9B" w:rsidRPr="00040488" w:rsidRDefault="00040488" w:rsidP="00771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040488">
        <w:rPr>
          <w:rFonts w:ascii="Times New Roman" w:hAnsi="Times New Roman" w:cs="Times New Roman"/>
          <w:sz w:val="32"/>
          <w:szCs w:val="32"/>
        </w:rPr>
        <w:t>При появлении у ребёнка явных признаков утомления сделайте перерыв.</w:t>
      </w: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040488" w:rsidP="000404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0488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Рекомендации родителям по развитию мелкой моторики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Учим</w:t>
      </w:r>
      <w:r w:rsidRPr="00040488">
        <w:rPr>
          <w:rFonts w:ascii="Times New Roman" w:hAnsi="Times New Roman" w:cs="Times New Roman"/>
          <w:sz w:val="32"/>
          <w:szCs w:val="32"/>
        </w:rPr>
        <w:t xml:space="preserve"> ребёнка: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Разминать пальцами тесто, глину, пластилин, лепить что-нибудь.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Нанизывать бусинки, пуговки на нитки.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Завязывать узлы на толстой и тонкой верёвках, шнурках.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Заводить будильник, игрушки ключиком.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Штриховать, рисовать, раскрашивать карандашом, мелками, красками.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Резать ножницами (желательно небольшого размера).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Конструировать из бумаги («оригами»), шить, вышивать, вязать.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 w:rsidRPr="00040488">
        <w:rPr>
          <w:rFonts w:ascii="Times New Roman" w:hAnsi="Times New Roman" w:cs="Times New Roman"/>
          <w:sz w:val="32"/>
          <w:szCs w:val="32"/>
        </w:rPr>
        <w:t>Рисовать узоры по клеточкам в тетради.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Заниматься на домашних снарядах, где требуется захват пальцами (кольца, перекладина).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Хлопать в ладоши тихо, громко, в разном темпе.</w:t>
      </w: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Катать по очереди каждым пальцем мелкие бусинки, камешки, шарики.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-Делать лёгкую шнуровку.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Делать пальчиковую гимнастику.</w:t>
      </w: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040488" w:rsidP="000404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Формируем коммуникативные навыки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Удовлетворяйте естественную потребность ребёнка в общении (по возможности отвечайте на вопросы ребёнка, включайте его в совместную деятельность, поощряйте его общение со сверстниками).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-Учебная деятельность </w:t>
      </w:r>
      <w:r w:rsidRPr="00040488">
        <w:rPr>
          <w:rFonts w:ascii="Times New Roman" w:hAnsi="Times New Roman" w:cs="Times New Roman"/>
          <w:sz w:val="32"/>
          <w:szCs w:val="32"/>
        </w:rPr>
        <w:t xml:space="preserve">существенно меняет жизнь ребёнка, но не должно лишать её многообразия, </w:t>
      </w:r>
      <w:r>
        <w:rPr>
          <w:rFonts w:ascii="Times New Roman" w:hAnsi="Times New Roman" w:cs="Times New Roman"/>
          <w:sz w:val="32"/>
          <w:szCs w:val="32"/>
        </w:rPr>
        <w:t xml:space="preserve">радости, игры. У ребёнка </w:t>
      </w:r>
      <w:r w:rsidRPr="00040488">
        <w:rPr>
          <w:rFonts w:ascii="Times New Roman" w:hAnsi="Times New Roman" w:cs="Times New Roman"/>
          <w:sz w:val="32"/>
          <w:szCs w:val="32"/>
        </w:rPr>
        <w:t>должно достаточно оставаться времени для игровых занятий, для прогулок. Для общения.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Стимулируйте участие ребёнка в коллективных делах, играх.</w:t>
      </w:r>
    </w:p>
    <w:p w:rsidR="00040488" w:rsidRPr="00040488" w:rsidRDefault="00040488" w:rsidP="000404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Поощряйте ролевые игры, в которых развиваются навыки общения, лидерские качества и умения подчиняться (умение уладить конфликт, уступить или настоять на своём).</w:t>
      </w:r>
    </w:p>
    <w:p w:rsidR="00040488" w:rsidRDefault="00040488" w:rsidP="00040488">
      <w:r>
        <w:rPr>
          <w:rFonts w:ascii="Times New Roman" w:hAnsi="Times New Roman" w:cs="Times New Roman"/>
          <w:sz w:val="32"/>
          <w:szCs w:val="32"/>
        </w:rPr>
        <w:t>-</w:t>
      </w:r>
      <w:r w:rsidRPr="00040488">
        <w:rPr>
          <w:rFonts w:ascii="Times New Roman" w:hAnsi="Times New Roman" w:cs="Times New Roman"/>
          <w:sz w:val="32"/>
          <w:szCs w:val="32"/>
        </w:rPr>
        <w:t>Приучайте ребёнка признавать и адекватно выполнять правила, предложенные взрослым</w:t>
      </w:r>
      <w:r>
        <w:t>.</w:t>
      </w:r>
    </w:p>
    <w:sectPr w:rsidR="00040488" w:rsidSect="00CA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40488"/>
    <w:rsid w:val="00040488"/>
    <w:rsid w:val="007716D6"/>
    <w:rsid w:val="00820A7B"/>
    <w:rsid w:val="00C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2012-10-09T17:53:00Z</cp:lastPrinted>
  <dcterms:created xsi:type="dcterms:W3CDTF">2012-10-09T17:40:00Z</dcterms:created>
  <dcterms:modified xsi:type="dcterms:W3CDTF">2012-10-09T17:56:00Z</dcterms:modified>
</cp:coreProperties>
</file>