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4C" w:rsidRDefault="00586AA1" w:rsidP="00586AA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86AA1">
        <w:rPr>
          <w:rFonts w:ascii="Times New Roman" w:hAnsi="Times New Roman" w:cs="Times New Roman"/>
          <w:b/>
          <w:i/>
          <w:sz w:val="36"/>
          <w:szCs w:val="36"/>
        </w:rPr>
        <w:t xml:space="preserve">Поиграем дома. </w:t>
      </w:r>
    </w:p>
    <w:p w:rsidR="00CA1D9B" w:rsidRDefault="00586AA1" w:rsidP="00586AA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86AA1">
        <w:rPr>
          <w:rFonts w:ascii="Times New Roman" w:hAnsi="Times New Roman" w:cs="Times New Roman"/>
          <w:b/>
          <w:i/>
          <w:sz w:val="36"/>
          <w:szCs w:val="36"/>
        </w:rPr>
        <w:t xml:space="preserve">Развитие </w:t>
      </w:r>
      <w:proofErr w:type="spellStart"/>
      <w:r w:rsidRPr="00586AA1">
        <w:rPr>
          <w:rFonts w:ascii="Times New Roman" w:hAnsi="Times New Roman" w:cs="Times New Roman"/>
          <w:b/>
          <w:i/>
          <w:sz w:val="36"/>
          <w:szCs w:val="36"/>
        </w:rPr>
        <w:t>сенсорики</w:t>
      </w:r>
      <w:proofErr w:type="spellEnd"/>
      <w:r w:rsidRPr="00586AA1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893B4C" w:rsidRDefault="00893B4C" w:rsidP="00893B4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93B4C" w:rsidRDefault="00893B4C" w:rsidP="00893B4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86AA1" w:rsidRDefault="00586AA1" w:rsidP="00893B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6AA1">
        <w:rPr>
          <w:rFonts w:ascii="Times New Roman" w:hAnsi="Times New Roman" w:cs="Times New Roman"/>
          <w:b/>
          <w:i/>
          <w:sz w:val="28"/>
          <w:szCs w:val="28"/>
        </w:rPr>
        <w:t>Сенсорное развитие</w:t>
      </w:r>
      <w:r w:rsidR="00893B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86AA1">
        <w:rPr>
          <w:rFonts w:ascii="Times New Roman" w:hAnsi="Times New Roman" w:cs="Times New Roman"/>
          <w:i/>
          <w:sz w:val="28"/>
          <w:szCs w:val="28"/>
        </w:rPr>
        <w:t>-</w:t>
      </w:r>
      <w:r w:rsidR="00893B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6AA1">
        <w:rPr>
          <w:rFonts w:ascii="Times New Roman" w:hAnsi="Times New Roman" w:cs="Times New Roman"/>
          <w:i/>
          <w:sz w:val="28"/>
          <w:szCs w:val="28"/>
        </w:rPr>
        <w:t>это развитие  восприятия и формирования представлений о внешних свойствах предметов: их форме, цвете,  величине, положении в пространстве, а также запахе, цвете и вкусе.</w:t>
      </w:r>
    </w:p>
    <w:p w:rsidR="00893B4C" w:rsidRPr="00586AA1" w:rsidRDefault="00893B4C" w:rsidP="00893B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86AA1" w:rsidRDefault="00893B4C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6AA1">
        <w:rPr>
          <w:rFonts w:ascii="Times New Roman" w:hAnsi="Times New Roman" w:cs="Times New Roman"/>
          <w:sz w:val="28"/>
          <w:szCs w:val="28"/>
        </w:rPr>
        <w:t>Значение сенсорного развития в дошкольном возрасте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586AA1" w:rsidRDefault="00893B4C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6AA1">
        <w:rPr>
          <w:rFonts w:ascii="Times New Roman" w:hAnsi="Times New Roman" w:cs="Times New Roman"/>
          <w:sz w:val="28"/>
          <w:szCs w:val="28"/>
        </w:rPr>
        <w:t>Готовность ребёнка к школьному обучению в значительной мере зависит от его сенсорного развития. Исследования, проведённые детскими психологами, показали, что значительная часть трудностей, возникающих перед детьми в ходе начального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AA1">
        <w:rPr>
          <w:rFonts w:ascii="Times New Roman" w:hAnsi="Times New Roman" w:cs="Times New Roman"/>
          <w:sz w:val="28"/>
          <w:szCs w:val="28"/>
        </w:rPr>
        <w:t>(особенно в 1 классе), связана с недостаточной точностью и гибкостью восприятия.</w:t>
      </w:r>
    </w:p>
    <w:p w:rsidR="00893B4C" w:rsidRDefault="00893B4C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6AA1" w:rsidRDefault="00893B4C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86AA1">
        <w:rPr>
          <w:rFonts w:ascii="Times New Roman" w:hAnsi="Times New Roman" w:cs="Times New Roman"/>
          <w:sz w:val="28"/>
          <w:szCs w:val="28"/>
        </w:rPr>
        <w:t>Существует 5 сенсорных систем:</w:t>
      </w:r>
    </w:p>
    <w:p w:rsidR="00586AA1" w:rsidRDefault="00586AA1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-зрение</w:t>
      </w:r>
    </w:p>
    <w:p w:rsidR="00586AA1" w:rsidRDefault="00586AA1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-слух</w:t>
      </w:r>
    </w:p>
    <w:p w:rsidR="00586AA1" w:rsidRDefault="00586AA1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-обоняние</w:t>
      </w:r>
    </w:p>
    <w:p w:rsidR="00586AA1" w:rsidRDefault="00586AA1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-осязание</w:t>
      </w:r>
    </w:p>
    <w:p w:rsidR="00586AA1" w:rsidRDefault="00586AA1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-вкус.</w:t>
      </w:r>
    </w:p>
    <w:p w:rsidR="00893B4C" w:rsidRDefault="00893B4C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6AA1">
        <w:rPr>
          <w:rFonts w:ascii="Times New Roman" w:hAnsi="Times New Roman" w:cs="Times New Roman"/>
          <w:sz w:val="28"/>
          <w:szCs w:val="28"/>
        </w:rPr>
        <w:t xml:space="preserve">Для развития сенсорных способностей существуют различные игры и упражнения. </w:t>
      </w:r>
    </w:p>
    <w:p w:rsidR="00586AA1" w:rsidRDefault="00893B4C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6AA1">
        <w:rPr>
          <w:rFonts w:ascii="Times New Roman" w:hAnsi="Times New Roman" w:cs="Times New Roman"/>
          <w:sz w:val="28"/>
          <w:szCs w:val="28"/>
        </w:rPr>
        <w:t xml:space="preserve">Мы рассмотрим игры для развития </w:t>
      </w:r>
      <w:r w:rsidR="006A61E6">
        <w:rPr>
          <w:rFonts w:ascii="Times New Roman" w:hAnsi="Times New Roman" w:cs="Times New Roman"/>
          <w:sz w:val="28"/>
          <w:szCs w:val="28"/>
        </w:rPr>
        <w:t>осязания.</w:t>
      </w:r>
    </w:p>
    <w:p w:rsidR="00893B4C" w:rsidRDefault="00893B4C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3B4C" w:rsidRDefault="00893B4C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3B4C" w:rsidRDefault="00893B4C" w:rsidP="00893B4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93B4C">
        <w:rPr>
          <w:rFonts w:ascii="Times New Roman" w:hAnsi="Times New Roman" w:cs="Times New Roman"/>
          <w:b/>
          <w:i/>
          <w:sz w:val="36"/>
          <w:szCs w:val="36"/>
        </w:rPr>
        <w:lastRenderedPageBreak/>
        <w:t>Игры для развития осязания.</w:t>
      </w:r>
    </w:p>
    <w:p w:rsidR="00893B4C" w:rsidRDefault="00893B4C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 осязанию относят тактильную (поверхностную) чувствительность (ощущение прикосновения, давления, боли, тепла, холода и др..)</w:t>
      </w:r>
      <w:proofErr w:type="gramEnd"/>
    </w:p>
    <w:p w:rsidR="00893B4C" w:rsidRPr="00893B4C" w:rsidRDefault="00893B4C" w:rsidP="00893B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93B4C">
        <w:rPr>
          <w:rFonts w:ascii="Times New Roman" w:hAnsi="Times New Roman" w:cs="Times New Roman"/>
          <w:i/>
          <w:sz w:val="28"/>
          <w:szCs w:val="28"/>
        </w:rPr>
        <w:t>Для развития тактильного восприятия ребёнка:</w:t>
      </w:r>
    </w:p>
    <w:p w:rsidR="00893B4C" w:rsidRDefault="00893B4C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-играйте с разнообразными природными материалами предметами, отличающимися структурой поверхности.</w:t>
      </w:r>
    </w:p>
    <w:p w:rsidR="00893B4C" w:rsidRDefault="00893B4C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ребёнку разные игрушки: пластмассовые, резиновые, деревянные, мягкие, пушистые.</w:t>
      </w:r>
    </w:p>
    <w:p w:rsidR="00893B4C" w:rsidRDefault="00893B4C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время купания можно использовать мочалки и губки разной степени жёсткости.</w:t>
      </w:r>
    </w:p>
    <w:p w:rsidR="00893B4C" w:rsidRDefault="00893B4C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-Смазывайте тело ребёнка кремом, делайте различные виды массажа.</w:t>
      </w:r>
    </w:p>
    <w:p w:rsidR="00893B4C" w:rsidRDefault="00893B4C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-Дайте ребёнку поиграть со щёткой, помпоном от вязаной шапки, ребристым мячиком.</w:t>
      </w:r>
    </w:p>
    <w:p w:rsidR="00893B4C" w:rsidRDefault="00893B4C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-Большой интерес у детей вызывают цветные мочалки для посуды.</w:t>
      </w:r>
    </w:p>
    <w:p w:rsidR="00893B4C" w:rsidRDefault="00893B4C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сами можете сделать интересный тактильный альбом из лос</w:t>
      </w:r>
      <w:r w:rsidR="00D774DE">
        <w:rPr>
          <w:rFonts w:ascii="Times New Roman" w:hAnsi="Times New Roman" w:cs="Times New Roman"/>
          <w:sz w:val="28"/>
          <w:szCs w:val="28"/>
        </w:rPr>
        <w:t>кутов ткани разной текстуры</w:t>
      </w:r>
      <w:r>
        <w:rPr>
          <w:rFonts w:ascii="Times New Roman" w:hAnsi="Times New Roman" w:cs="Times New Roman"/>
          <w:sz w:val="28"/>
          <w:szCs w:val="28"/>
        </w:rPr>
        <w:t>: мешковины, шерсти, шёлка, меха.</w:t>
      </w:r>
    </w:p>
    <w:p w:rsidR="00893B4C" w:rsidRDefault="00893B4C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 же можно добавить  лист полиэтилена, обёрточную бумагу от цветов, сетки от комаров, бархатную и гофрированную, наждачную бумагу и многое другое.</w:t>
      </w:r>
    </w:p>
    <w:p w:rsidR="006A61E6" w:rsidRDefault="006A61E6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-Интересны ребёнку игры с фольгой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можно сначала смять, сделав из неё шарик, а потом снова разгладить.</w:t>
      </w:r>
    </w:p>
    <w:p w:rsidR="006A61E6" w:rsidRDefault="006A61E6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-Играйте с шишками, колючими каштанами, ребристыми грецкими орехами и гладкими жёлудями. Полезно также играть с различными крупами: опускать ручки в коробку и искать спрятанную маленькую игрушку. Можно посоветовать игру с камушками, сухим и мокрым песком, глиной, пластилином, тестом из муки и соли.</w:t>
      </w:r>
    </w:p>
    <w:p w:rsidR="006A61E6" w:rsidRDefault="006A61E6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-Обращайте внимание ребёнка на холодную и горячую воду, на  горячие батареи, огонь на плите.</w:t>
      </w:r>
    </w:p>
    <w:p w:rsidR="006A61E6" w:rsidRDefault="006A61E6" w:rsidP="00893B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-Полезен массаж рук, ног, спины с помощью массажных щёток, махровых рукавичек,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колёсикового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массажёра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A61E6" w:rsidRDefault="006A61E6" w:rsidP="006A61E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A61E6">
        <w:rPr>
          <w:rFonts w:ascii="Times New Roman" w:hAnsi="Times New Roman" w:cs="Times New Roman"/>
          <w:b/>
          <w:i/>
          <w:sz w:val="36"/>
          <w:szCs w:val="36"/>
        </w:rPr>
        <w:lastRenderedPageBreak/>
        <w:t>Игры на тактильное восприятие</w:t>
      </w:r>
    </w:p>
    <w:p w:rsidR="006A61E6" w:rsidRDefault="006A61E6" w:rsidP="006A61E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A61E6" w:rsidRDefault="006A61E6" w:rsidP="006A61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1E6">
        <w:rPr>
          <w:rFonts w:ascii="Times New Roman" w:hAnsi="Times New Roman" w:cs="Times New Roman"/>
          <w:b/>
          <w:sz w:val="28"/>
          <w:szCs w:val="28"/>
        </w:rPr>
        <w:t>«Поймай киску»</w:t>
      </w:r>
    </w:p>
    <w:p w:rsidR="006A61E6" w:rsidRDefault="006A61E6" w:rsidP="006A61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касается мягкой игрушкой (киской) разных частей тела ребёнка, а ребёнок с закрытыми глазами определяет, где киска. По аналогии можно использовать другие предметы.</w:t>
      </w:r>
    </w:p>
    <w:p w:rsidR="006A61E6" w:rsidRDefault="006A61E6" w:rsidP="006A61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1E6">
        <w:rPr>
          <w:rFonts w:ascii="Times New Roman" w:hAnsi="Times New Roman" w:cs="Times New Roman"/>
          <w:b/>
          <w:sz w:val="28"/>
          <w:szCs w:val="28"/>
        </w:rPr>
        <w:t>« Чудесный мешочек»</w:t>
      </w:r>
    </w:p>
    <w:p w:rsidR="006A61E6" w:rsidRDefault="006A61E6" w:rsidP="006A61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непрозрачный мешочек кладут предметы разной формы, величины, фактуры</w:t>
      </w:r>
      <w:r w:rsidR="00910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(игрушки, геометрические фигуры</w:t>
      </w:r>
      <w:r w:rsidR="00910E09">
        <w:rPr>
          <w:rFonts w:ascii="Times New Roman" w:hAnsi="Times New Roman" w:cs="Times New Roman"/>
          <w:sz w:val="28"/>
          <w:szCs w:val="28"/>
        </w:rPr>
        <w:t>), ребёнку предлагают на ощупь, не заглядывая в мешочек, найти нужный предмет.</w:t>
      </w:r>
    </w:p>
    <w:p w:rsidR="00910E09" w:rsidRDefault="00910E09" w:rsidP="00910E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09">
        <w:rPr>
          <w:rFonts w:ascii="Times New Roman" w:hAnsi="Times New Roman" w:cs="Times New Roman"/>
          <w:b/>
          <w:sz w:val="28"/>
          <w:szCs w:val="28"/>
        </w:rPr>
        <w:t>« Угадай на ощупь, из чего сделан предмет»</w:t>
      </w:r>
    </w:p>
    <w:p w:rsidR="00910E09" w:rsidRDefault="00910E09" w:rsidP="00910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предлагают на ощупь определить, из чего изготовлены различные предметы: стеклянный стакан, деревянный брусок, железная лопатка, пластмассовая бутылка, пушистая игрушка, кожаные перчатки, резиновый мяч, глиняная ваза. ПРЕДВАРИТЕЛЬНО ВСЕ ЭТИ ПРЕДМЕТЫ НУЖНО ОБСЛЕДОВАТЬ С РЕБЁНКОМ.</w:t>
      </w:r>
    </w:p>
    <w:p w:rsidR="00910E09" w:rsidRPr="00910E09" w:rsidRDefault="00910E09" w:rsidP="00910E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09">
        <w:rPr>
          <w:rFonts w:ascii="Times New Roman" w:hAnsi="Times New Roman" w:cs="Times New Roman"/>
          <w:b/>
          <w:sz w:val="28"/>
          <w:szCs w:val="28"/>
        </w:rPr>
        <w:t>«Найди нужную фигуру»</w:t>
      </w:r>
    </w:p>
    <w:p w:rsidR="00910E09" w:rsidRDefault="00910E09" w:rsidP="00910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раскладывают геометрические фигуры, одинаковые с теми, которые лежат в мешочке. Родители показывают любую фигуру и просят достать из мешочка такую же.</w:t>
      </w:r>
    </w:p>
    <w:p w:rsidR="00910E09" w:rsidRDefault="00910E09" w:rsidP="00910E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10E09">
        <w:rPr>
          <w:rFonts w:ascii="Times New Roman" w:hAnsi="Times New Roman" w:cs="Times New Roman"/>
          <w:b/>
          <w:sz w:val="28"/>
          <w:szCs w:val="28"/>
        </w:rPr>
        <w:t>Отгадай фигуру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0E09" w:rsidRDefault="00910E09" w:rsidP="00910E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Наверное, одна из любимых игр для ребёнка.</w:t>
      </w:r>
    </w:p>
    <w:p w:rsidR="00910E09" w:rsidRDefault="00910E09" w:rsidP="00910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E0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спине у ребёнка пальчиком пишут любую фигуру. Ребёнок должен определить, что это за символ.</w:t>
      </w:r>
    </w:p>
    <w:p w:rsidR="00910E09" w:rsidRDefault="00910E09" w:rsidP="00910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0E09" w:rsidRPr="00910E09" w:rsidRDefault="00910E09" w:rsidP="00910E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09">
        <w:rPr>
          <w:rFonts w:ascii="Times New Roman" w:hAnsi="Times New Roman" w:cs="Times New Roman"/>
          <w:b/>
          <w:sz w:val="28"/>
          <w:szCs w:val="28"/>
        </w:rPr>
        <w:t>« Собери матрёшку»</w:t>
      </w:r>
    </w:p>
    <w:p w:rsidR="00910E09" w:rsidRDefault="00910E09" w:rsidP="00910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D774DE">
        <w:rPr>
          <w:rFonts w:ascii="Times New Roman" w:hAnsi="Times New Roman" w:cs="Times New Roman"/>
          <w:sz w:val="28"/>
          <w:szCs w:val="28"/>
        </w:rPr>
        <w:t xml:space="preserve">брать вместе с ребёнком матрёшек  и расставить  их </w:t>
      </w:r>
      <w:r>
        <w:rPr>
          <w:rFonts w:ascii="Times New Roman" w:hAnsi="Times New Roman" w:cs="Times New Roman"/>
          <w:sz w:val="28"/>
          <w:szCs w:val="28"/>
        </w:rPr>
        <w:t>в ряд в поря</w:t>
      </w:r>
      <w:r w:rsidR="00D774DE">
        <w:rPr>
          <w:rFonts w:ascii="Times New Roman" w:hAnsi="Times New Roman" w:cs="Times New Roman"/>
          <w:sz w:val="28"/>
          <w:szCs w:val="28"/>
        </w:rPr>
        <w:t>дк</w:t>
      </w:r>
      <w:proofErr w:type="gramStart"/>
      <w:r w:rsidR="00D774D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774DE">
        <w:rPr>
          <w:rFonts w:ascii="Times New Roman" w:hAnsi="Times New Roman" w:cs="Times New Roman"/>
          <w:sz w:val="28"/>
          <w:szCs w:val="28"/>
        </w:rPr>
        <w:t xml:space="preserve"> большая, меньше, ещё меньше.., самая маленькая.(а так же наоборот).</w:t>
      </w:r>
    </w:p>
    <w:p w:rsidR="00D774DE" w:rsidRPr="00D774DE" w:rsidRDefault="00D774DE" w:rsidP="00D774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DE">
        <w:rPr>
          <w:rFonts w:ascii="Times New Roman" w:hAnsi="Times New Roman" w:cs="Times New Roman"/>
          <w:b/>
          <w:sz w:val="28"/>
          <w:szCs w:val="28"/>
        </w:rPr>
        <w:t>Удачи Вам!</w:t>
      </w:r>
    </w:p>
    <w:p w:rsidR="00910E09" w:rsidRPr="00910E09" w:rsidRDefault="00910E09" w:rsidP="00910E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0E09" w:rsidRPr="00910E09" w:rsidSect="00CA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AA1"/>
    <w:rsid w:val="00586AA1"/>
    <w:rsid w:val="006A61E6"/>
    <w:rsid w:val="00810D74"/>
    <w:rsid w:val="00893B4C"/>
    <w:rsid w:val="00910E09"/>
    <w:rsid w:val="00CA1D9B"/>
    <w:rsid w:val="00D7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cp:lastPrinted>2012-09-30T07:55:00Z</cp:lastPrinted>
  <dcterms:created xsi:type="dcterms:W3CDTF">2012-09-30T07:11:00Z</dcterms:created>
  <dcterms:modified xsi:type="dcterms:W3CDTF">2012-09-30T07:56:00Z</dcterms:modified>
</cp:coreProperties>
</file>