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3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6 «Буратино»</w:t>
      </w: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</w:t>
      </w: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«РЕЧЬ, МУЗЫКА, ДВИЖЕНИЕ»</w:t>
      </w: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ЛОБКАНОВА М.А.</w:t>
      </w: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A71" w:rsidRDefault="001B0A71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A71">
        <w:rPr>
          <w:rFonts w:ascii="Times New Roman" w:hAnsi="Times New Roman" w:cs="Times New Roman"/>
          <w:sz w:val="24"/>
          <w:szCs w:val="24"/>
        </w:rPr>
        <w:lastRenderedPageBreak/>
        <w:t>У музыки и речи существует немало общих основ, даже общностей</w:t>
      </w:r>
      <w:proofErr w:type="gramStart"/>
      <w:r w:rsidRPr="001B0A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из них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основная) заключается в том, что и музыкальное искусство, и печь имеют общее начало – звук. И музыкальное произведение, и человеческая речь – это возможность общения с окружающим миром.</w:t>
      </w:r>
    </w:p>
    <w:p w:rsidR="001B0A71" w:rsidRDefault="001B0A71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и музыкально – художественная деятельность – это то, что дети больше всего любят. Спросите дошкольника, что ему нравится делать больше всего в детском саду и дома? Ответ не заставит себя долго ждать: дети любят петь, танцевать, играть, используя эту привязанность детей к музыке,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</w:t>
      </w:r>
      <w:r w:rsidR="00DC1B68">
        <w:rPr>
          <w:rFonts w:ascii="Times New Roman" w:hAnsi="Times New Roman" w:cs="Times New Roman"/>
          <w:sz w:val="24"/>
          <w:szCs w:val="24"/>
        </w:rPr>
        <w:t>ожно</w:t>
      </w:r>
      <w:proofErr w:type="gramEnd"/>
      <w:r w:rsidR="00DC1B68">
        <w:rPr>
          <w:rFonts w:ascii="Times New Roman" w:hAnsi="Times New Roman" w:cs="Times New Roman"/>
          <w:sz w:val="24"/>
          <w:szCs w:val="24"/>
        </w:rPr>
        <w:t xml:space="preserve"> повысить качество любого з</w:t>
      </w:r>
      <w:r>
        <w:rPr>
          <w:rFonts w:ascii="Times New Roman" w:hAnsi="Times New Roman" w:cs="Times New Roman"/>
          <w:sz w:val="24"/>
          <w:szCs w:val="24"/>
        </w:rPr>
        <w:t>анятия, сделать его более привлекательным для ребенка.</w:t>
      </w:r>
    </w:p>
    <w:p w:rsidR="001B0A71" w:rsidRDefault="001B0A71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– самый эмоциональный вид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Активная природа детских реакций на музыку</w:t>
      </w:r>
      <w:r w:rsidR="00DC1B68">
        <w:rPr>
          <w:rFonts w:ascii="Times New Roman" w:hAnsi="Times New Roman" w:cs="Times New Roman"/>
          <w:sz w:val="24"/>
          <w:szCs w:val="24"/>
        </w:rPr>
        <w:t xml:space="preserve"> распространяется и на речь ребенка, он начинает проявлять инициативность и самостоятельность в речевом общении</w:t>
      </w:r>
      <w:proofErr w:type="gramStart"/>
      <w:r w:rsidR="00DC1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B68">
        <w:rPr>
          <w:rFonts w:ascii="Times New Roman" w:hAnsi="Times New Roman" w:cs="Times New Roman"/>
          <w:sz w:val="24"/>
          <w:szCs w:val="24"/>
        </w:rPr>
        <w:t xml:space="preserve"> Характеризуя музыкальное произведение, ребенок использует большое количество качественных прилагательных; </w:t>
      </w:r>
      <w:proofErr w:type="gramStart"/>
      <w:r w:rsidR="00DC1B6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C1B68">
        <w:rPr>
          <w:rFonts w:ascii="Times New Roman" w:hAnsi="Times New Roman" w:cs="Times New Roman"/>
          <w:sz w:val="24"/>
          <w:szCs w:val="24"/>
        </w:rPr>
        <w:t xml:space="preserve"> ребенок пятого года жизни, характеризуя произведение «весело – грустно» Бетховена, употребляет до одиннадцати прилагательных. </w:t>
      </w:r>
      <w:proofErr w:type="gramStart"/>
      <w:r w:rsidR="00DC1B68">
        <w:rPr>
          <w:rFonts w:ascii="Times New Roman" w:hAnsi="Times New Roman" w:cs="Times New Roman"/>
          <w:sz w:val="24"/>
          <w:szCs w:val="24"/>
        </w:rPr>
        <w:t>Произведение в интерпретации ребенка становится не только «веселое и грустное», но и печальное, тоскливое, одинокое, жалостливое, счастливое, радостное, игристое, хорошее, улыбчивое, смешное, светлое, солнечное.</w:t>
      </w:r>
      <w:proofErr w:type="gramEnd"/>
    </w:p>
    <w:p w:rsidR="00DC1B68" w:rsidRDefault="00DC1B68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музыкального произведения – это безграничное содержание беседы, побуждающие ребенка к сочинительству, речевому, литературному творчеству.</w:t>
      </w:r>
    </w:p>
    <w:p w:rsidR="00DC1B68" w:rsidRDefault="00DC1B68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 и музыкально – исполнительская деятельность детей содействуют становлению звуковой культуры речи. Музыка как искусство интонации естественным образом знакомит ребенка со средствами интонационной выразительности в речи – темпом и ритмом, тембром.</w:t>
      </w:r>
    </w:p>
    <w:p w:rsidR="00DC1B68" w:rsidRDefault="00DC1B68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соответствующие музыкально-речевые игры в работе с детьми, можно интересно и эффективно решать поставленные задачи. Музыка может стать своего рода ключом</w:t>
      </w:r>
      <w:r w:rsidR="00183EDC">
        <w:rPr>
          <w:rFonts w:ascii="Times New Roman" w:hAnsi="Times New Roman" w:cs="Times New Roman"/>
          <w:sz w:val="24"/>
          <w:szCs w:val="24"/>
        </w:rPr>
        <w:t>, который «откроет детские уста», вызовет естественное желание у детей поделиться своими чувствами и мыслями, своими музыкальными впечатлениями.</w:t>
      </w:r>
    </w:p>
    <w:p w:rsidR="00183EDC" w:rsidRDefault="00183EDC" w:rsidP="001B0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принципы, понимание которых позволит интересно и эффективно использовать музыку на занятиях по развитию речи дошкольников.</w:t>
      </w:r>
    </w:p>
    <w:p w:rsidR="00183EDC" w:rsidRDefault="00183EDC" w:rsidP="00183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музыкальный репертуар в соответствии с критериями: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эмоциональная четкость, яркость и выразительность музыкального образа и повествования, захватывающая ребенка, вызывающая у него интерес;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богатство эмоционально переживаемых оттенков музыкальной интонации;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инструментальные произведения;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наличие многократной повторяемости мелодии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этом случае у ребенка появляется возможность более точно определить эмоциональное состояние образа, глубже прожить и прочувствовать его)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длительность звучания музыкального произведения;</w:t>
      </w:r>
    </w:p>
    <w:p w:rsidR="00183EDC" w:rsidRDefault="00183EDC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 качественность звучание музыкального произведения;</w:t>
      </w:r>
    </w:p>
    <w:p w:rsidR="00183EDC" w:rsidRDefault="00022CD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183EDC">
        <w:rPr>
          <w:rFonts w:ascii="Times New Roman" w:hAnsi="Times New Roman" w:cs="Times New Roman"/>
          <w:sz w:val="24"/>
          <w:szCs w:val="24"/>
        </w:rPr>
        <w:t>ажным условием становится подготовленность ребенка</w:t>
      </w:r>
      <w:r>
        <w:rPr>
          <w:rFonts w:ascii="Times New Roman" w:hAnsi="Times New Roman" w:cs="Times New Roman"/>
          <w:sz w:val="24"/>
          <w:szCs w:val="24"/>
        </w:rPr>
        <w:t xml:space="preserve"> к восприятию конкретного музыкального образа.</w:t>
      </w:r>
    </w:p>
    <w:p w:rsidR="00022CD5" w:rsidRDefault="00022CD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процессе занятия обязательно стремиться к соблюдению алгоритма (пошаговой организации данной деятельности), а именно:</w:t>
      </w:r>
    </w:p>
    <w:p w:rsidR="00022CD5" w:rsidRDefault="00022CD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привлечение детского внимания к слушанию музыки, настрой на восприятие – первичное слушание детьми музыкального произведения, знакомство с ним.</w:t>
      </w:r>
    </w:p>
    <w:p w:rsidR="00022CD5" w:rsidRDefault="00022CD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повторное слушание детьми с последующим элементарным музыкальным анализом, разбором впечатлений и используемых средств музыкальной выразительности.</w:t>
      </w:r>
    </w:p>
    <w:p w:rsidR="00022CD5" w:rsidRDefault="00022CD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закрепление представлений о прослушанной музыке, запоминание произведения, готовность</w:t>
      </w:r>
      <w:r w:rsidR="00677A17">
        <w:rPr>
          <w:rFonts w:ascii="Times New Roman" w:hAnsi="Times New Roman" w:cs="Times New Roman"/>
          <w:sz w:val="24"/>
          <w:szCs w:val="24"/>
        </w:rPr>
        <w:t xml:space="preserve"> рассуждать о не6м, оценивать, активизация желания послушать его еще раз.</w:t>
      </w:r>
    </w:p>
    <w:p w:rsidR="00677A17" w:rsidRDefault="00677A17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создание условий для выражения ребенком результатов восприятия музыки в речевой деятельности.</w:t>
      </w:r>
    </w:p>
    <w:p w:rsidR="00677A17" w:rsidRDefault="00677A17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 – одно из ярких и эмоциональных видов искусства, наиболее эффективное и действенное средство воспитания детей. Оно помогает полнее раскрыть способности ребенка, развить слух и чувство ритма, научить его правильно воспринимать язык музыкальных образов. Приобщение детей к музыке идет различным путем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происходит посредством доступных и интересных упражнений, музыкальных игр, танцев, хороводов, помогающих ребенку лучше почувствовать и полюбить музыку, проникнуться ее настроением, осознать характер произв</w:t>
      </w:r>
      <w:r w:rsidR="00AB58D3">
        <w:rPr>
          <w:rFonts w:ascii="Times New Roman" w:hAnsi="Times New Roman" w:cs="Times New Roman"/>
          <w:sz w:val="24"/>
          <w:szCs w:val="24"/>
        </w:rPr>
        <w:t>едения, понять его форму, выраз</w:t>
      </w:r>
      <w:r>
        <w:rPr>
          <w:rFonts w:ascii="Times New Roman" w:hAnsi="Times New Roman" w:cs="Times New Roman"/>
          <w:sz w:val="24"/>
          <w:szCs w:val="24"/>
        </w:rPr>
        <w:t>ительные средства.</w:t>
      </w:r>
    </w:p>
    <w:p w:rsidR="00AB58D3" w:rsidRDefault="00AB58D3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движение наиболее точно соответствуют характеру данной деятельности. Дети вначале слушают музыку, у них возникают определенные эмоциональные переживания, под влиянием которых приобретают необходимый характер. Контрастные построения, темповые и динамические изменения, ладовая окрашенность, повторность, несложные ритмы, акценты, чередование фраз – все это может отражаться в движении.</w:t>
      </w:r>
    </w:p>
    <w:p w:rsidR="00AB58D3" w:rsidRDefault="00AB58D3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помогают ребенку полнее воспринимать музыкальный образ Музыка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выразительности движений. В этом взаимодействии музыка занимает ведущее положение, движения же становятся своеобразным средством выражения художественных образов.</w:t>
      </w:r>
    </w:p>
    <w:p w:rsidR="00AB58D3" w:rsidRDefault="00AB58D3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ритмикой способствуют физическому развитию детей: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</w:t>
      </w:r>
    </w:p>
    <w:p w:rsidR="00AB58D3" w:rsidRDefault="00AB58D3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музыкально-ритмической деятельности способствуют правильному выполнению основных движений, повышают их четкость, выразительность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35B5">
        <w:rPr>
          <w:rFonts w:ascii="Times New Roman" w:hAnsi="Times New Roman" w:cs="Times New Roman"/>
          <w:sz w:val="24"/>
          <w:szCs w:val="24"/>
        </w:rPr>
        <w:t xml:space="preserve"> Под влиянием музыкально-</w:t>
      </w:r>
      <w:proofErr w:type="gramStart"/>
      <w:r w:rsidR="002E35B5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="002E35B5">
        <w:rPr>
          <w:rFonts w:ascii="Times New Roman" w:hAnsi="Times New Roman" w:cs="Times New Roman"/>
          <w:sz w:val="24"/>
          <w:szCs w:val="24"/>
        </w:rPr>
        <w:t xml:space="preserve"> развиваются положительные качества личности ребенка: дети ставятся в такие условия, когда они должны проявить активность, инициативу, находчивость, решительность. Совершенствуются музыкально-эстетические чувства детей</w:t>
      </w:r>
      <w:proofErr w:type="gramStart"/>
      <w:r w:rsidR="002E3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35B5">
        <w:rPr>
          <w:rFonts w:ascii="Times New Roman" w:hAnsi="Times New Roman" w:cs="Times New Roman"/>
          <w:sz w:val="24"/>
          <w:szCs w:val="24"/>
        </w:rPr>
        <w:t xml:space="preserve"> Ребенок встречается с богатым разнообразием музыки, радуется тому, что может </w:t>
      </w:r>
      <w:proofErr w:type="spellStart"/>
      <w:r w:rsidR="002E35B5">
        <w:rPr>
          <w:rFonts w:ascii="Times New Roman" w:hAnsi="Times New Roman" w:cs="Times New Roman"/>
          <w:sz w:val="24"/>
          <w:szCs w:val="24"/>
        </w:rPr>
        <w:t>движенгием</w:t>
      </w:r>
      <w:proofErr w:type="spellEnd"/>
      <w:r w:rsidR="002E35B5">
        <w:rPr>
          <w:rFonts w:ascii="Times New Roman" w:hAnsi="Times New Roman" w:cs="Times New Roman"/>
          <w:sz w:val="24"/>
          <w:szCs w:val="24"/>
        </w:rPr>
        <w:t xml:space="preserve"> передать свое отношение к музыкальному образу, т.е. можно говорить о становлении творческого воображения.</w:t>
      </w:r>
    </w:p>
    <w:p w:rsidR="002E35B5" w:rsidRDefault="002E35B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также и познавательный интерес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Умело подобранные упражнения, пляски, игры воспитывают у детей правильное отношение к окружающему миру, углубляют представления о жизни и труде взрослых, различных явлениях природы.</w:t>
      </w:r>
    </w:p>
    <w:p w:rsidR="002E35B5" w:rsidRDefault="002E35B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музыкально-ритмическое задание ребенку нужно понять, осмыслить, запомнить правила игры, быть внимательным, собранным, точно выполнять указания взрослого. Следовательно, эта деятельность развивает память, вырабатывает устойчивость произвольного внимания, совершенствует творческую активность.</w:t>
      </w:r>
    </w:p>
    <w:p w:rsidR="002E35B5" w:rsidRDefault="002E35B5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направлена на воспитание у каждого ребенка эстетических, физических, нравственных и умственных качеств. Все это</w:t>
      </w:r>
      <w:r w:rsidR="00090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только при правильной организации этого процесса, умелом планировании и</w:t>
      </w:r>
      <w:r w:rsidR="00090BF0">
        <w:rPr>
          <w:rFonts w:ascii="Times New Roman" w:hAnsi="Times New Roman" w:cs="Times New Roman"/>
          <w:sz w:val="24"/>
          <w:szCs w:val="24"/>
        </w:rPr>
        <w:t xml:space="preserve"> целесообразном подборе художественного, доступного (для каждого возраста) и педагогически оправданного репертуара.</w:t>
      </w: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183E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Default="00090BF0" w:rsidP="00090BF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ИГРЫ-ЗАНЯТИЯ ДЛЯ ДЕТЕЙ СРЕДНЕГО ДОШКОЛЬНОГО ВОЗРАСТА С ИСПОЛЬЗОВАНИЯ ПРОИЗВЕДЕНИЯ А.ВИВАЛЬДИ «ЗИМА»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воображения детей в процессе восприятия музыкального произведения.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0BF0" w:rsidRDefault="00090BF0" w:rsidP="00090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представлений детей об особенностях зимней погоды.</w:t>
      </w:r>
    </w:p>
    <w:p w:rsidR="00090BF0" w:rsidRDefault="00090BF0" w:rsidP="00090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воображения и высказываний детей в процессе слушания музыки.</w:t>
      </w:r>
    </w:p>
    <w:p w:rsidR="00090BF0" w:rsidRDefault="00090BF0" w:rsidP="00090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музыкальному искусству.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запись «Зима»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цикла «Времена года»), иллюстрации с изображением разнообразных зимних пейзажей (тихая морозная погода, вьюга, солнечная зимняя погода, снегопад)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ук: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кто к нам сегодня пришел в гости: белый, сделанный из снега, с морковкой вместо носа, с ведерком вместо шапки.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Снеговик!</w:t>
      </w:r>
    </w:p>
    <w:p w:rsidR="00090BF0" w:rsidRDefault="00090BF0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ук:</w:t>
      </w:r>
    </w:p>
    <w:p w:rsidR="00090BF0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Он хочет нам что-то рассказать.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принес вам послушать музыку, которая мне очень нравится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к сожалению, я не знаю как она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знаю только, что она рассказывает об одном времени года. Поможете мне узнать название моей любимой музыки?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Поможем!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ук: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26C78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устроимся поудобнее и будем слушать музыку, а слушая представим себе о каком времени года она нам рассказывает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слушают музыку)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понравилась музыка?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ук: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о чем она рассказала? (ответы детей)</w:t>
      </w:r>
    </w:p>
    <w:p w:rsid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на картинки и попробуем выбрать ту зиму, о которой композитор написал музыку, и каждый из вас, и 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представим себе свою зиму: она солнечная или нет, спокойно идет снег или сильный ветер, вьюга наметает сугробы, а может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мороз?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дети играют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снежки, катаются на коньках, или с горки на санках? (повторное слушание произведения)</w:t>
      </w:r>
    </w:p>
    <w:p w:rsidR="00A26C78" w:rsidRDefault="00C46C17" w:rsidP="00090B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ук:</w:t>
      </w:r>
    </w:p>
    <w:p w:rsidR="00C46C17" w:rsidRPr="00C46C17" w:rsidRDefault="00C46C17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расскажем друг другу о зиме из музыки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будем помогать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наводящих вопросов дети рассказывают о том, что они услышали в музыке).</w:t>
      </w:r>
    </w:p>
    <w:p w:rsidR="00A26C78" w:rsidRP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6C78" w:rsidRPr="00A26C78" w:rsidRDefault="00A26C78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Pr="00090BF0" w:rsidRDefault="00090BF0" w:rsidP="00090BF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0BF0" w:rsidRPr="00090BF0" w:rsidRDefault="00090BF0" w:rsidP="00090BF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0BF0" w:rsidRPr="00090BF0" w:rsidSect="000708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B23"/>
    <w:multiLevelType w:val="hybridMultilevel"/>
    <w:tmpl w:val="92EC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22A0"/>
    <w:multiLevelType w:val="hybridMultilevel"/>
    <w:tmpl w:val="64F6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897"/>
    <w:rsid w:val="00022CD5"/>
    <w:rsid w:val="00070897"/>
    <w:rsid w:val="00090BF0"/>
    <w:rsid w:val="00183EDC"/>
    <w:rsid w:val="001B0A71"/>
    <w:rsid w:val="002E35B5"/>
    <w:rsid w:val="002F07B3"/>
    <w:rsid w:val="00677A17"/>
    <w:rsid w:val="00A26C78"/>
    <w:rsid w:val="00AB58D3"/>
    <w:rsid w:val="00C46C17"/>
    <w:rsid w:val="00DC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2013-06-27T04:03:00Z</dcterms:created>
  <dcterms:modified xsi:type="dcterms:W3CDTF">2013-06-28T05:02:00Z</dcterms:modified>
</cp:coreProperties>
</file>