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D8" w:rsidRDefault="00656FD8" w:rsidP="00656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656FD8" w:rsidRDefault="00656FD8" w:rsidP="00656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«Теремок»</w:t>
      </w:r>
    </w:p>
    <w:p w:rsidR="00656FD8" w:rsidRDefault="00656FD8" w:rsidP="00656F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D8" w:rsidRPr="00873B9E" w:rsidRDefault="00656FD8" w:rsidP="00656F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3B9E">
        <w:rPr>
          <w:rFonts w:ascii="Times New Roman" w:hAnsi="Times New Roman" w:cs="Times New Roman"/>
          <w:b/>
          <w:sz w:val="36"/>
          <w:szCs w:val="36"/>
        </w:rPr>
        <w:t>КОНСПЕКТ МУЗЫКАЛЬНОГО ЗАНЯТИЯ</w:t>
      </w:r>
    </w:p>
    <w:p w:rsidR="00656FD8" w:rsidRDefault="00656FD8" w:rsidP="00656F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73B9E">
        <w:rPr>
          <w:rFonts w:ascii="Times New Roman" w:hAnsi="Times New Roman" w:cs="Times New Roman"/>
          <w:b/>
          <w:i/>
          <w:sz w:val="32"/>
          <w:szCs w:val="32"/>
        </w:rPr>
        <w:t>«ПУТЕШЕСТВИЕ В ГОРОД МАСТЕРОВ»</w:t>
      </w: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руководитель: Нагирная Л.Г.</w:t>
      </w: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873B9E">
        <w:rPr>
          <w:rFonts w:ascii="Times New Roman" w:hAnsi="Times New Roman" w:cs="Times New Roman"/>
          <w:sz w:val="24"/>
          <w:szCs w:val="24"/>
        </w:rPr>
        <w:t>Муравленко</w:t>
      </w:r>
      <w:proofErr w:type="spellEnd"/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D04F4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Обогащать музыкальные впечатления детей, расширять их кругозор. Формировать      умение ценить труд людей, любоваться красотой творениями рук народных умельцев;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</w:p>
    <w:p w:rsidR="00656FD8" w:rsidRPr="00D04F45" w:rsidRDefault="00656FD8" w:rsidP="00656FD8">
      <w:pPr>
        <w:rPr>
          <w:rFonts w:ascii="Times New Roman" w:hAnsi="Times New Roman" w:cs="Times New Roman"/>
          <w:b/>
          <w:sz w:val="24"/>
          <w:szCs w:val="24"/>
        </w:rPr>
      </w:pPr>
      <w:r w:rsidRPr="00D04F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плавность движений,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находить движения отвечающие       характеру музыки;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детей слышать изобразительность музыки, различать средства выразительности, создающие образ (регистр, характер, динамику);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слух,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интонировать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мелодию на основе мажорного трезвучия, петь слаженно;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-закреплять умение детей передавать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. Шуточный характер музыкального произведения;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 детей способность выразительно передавать в движении характер музыки, совершенствовать качество исполнения танцевальных движений;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коммуникативные навыки, культуру взаимоотношений;</w:t>
      </w:r>
    </w:p>
    <w:p w:rsidR="00656FD8" w:rsidRPr="00045F16" w:rsidRDefault="00656FD8" w:rsidP="00656FD8">
      <w:pPr>
        <w:rPr>
          <w:rFonts w:ascii="Times New Roman" w:hAnsi="Times New Roman" w:cs="Times New Roman"/>
          <w:sz w:val="24"/>
          <w:szCs w:val="24"/>
        </w:rPr>
      </w:pPr>
    </w:p>
    <w:p w:rsidR="00656FD8" w:rsidRPr="00045F16" w:rsidRDefault="00656FD8" w:rsidP="00656FD8">
      <w:pPr>
        <w:pStyle w:val="a3"/>
        <w:rPr>
          <w:sz w:val="24"/>
          <w:szCs w:val="24"/>
        </w:rPr>
      </w:pPr>
      <w:r w:rsidRPr="00045F16">
        <w:rPr>
          <w:b/>
          <w:sz w:val="24"/>
          <w:szCs w:val="24"/>
        </w:rPr>
        <w:t xml:space="preserve">Оборудование: </w:t>
      </w:r>
      <w:r w:rsidRPr="00045F16">
        <w:rPr>
          <w:sz w:val="24"/>
          <w:szCs w:val="24"/>
        </w:rPr>
        <w:t>- фортепиано;</w:t>
      </w:r>
    </w:p>
    <w:p w:rsidR="00656FD8" w:rsidRPr="00045F16" w:rsidRDefault="00656FD8" w:rsidP="00656FD8">
      <w:pPr>
        <w:pStyle w:val="a3"/>
        <w:rPr>
          <w:sz w:val="24"/>
          <w:szCs w:val="24"/>
        </w:rPr>
      </w:pPr>
      <w:r w:rsidRPr="00045F16">
        <w:rPr>
          <w:sz w:val="24"/>
          <w:szCs w:val="24"/>
        </w:rPr>
        <w:t xml:space="preserve">                               -музыкальный центр;</w:t>
      </w:r>
    </w:p>
    <w:p w:rsidR="00656FD8" w:rsidRPr="00045F16" w:rsidRDefault="00656FD8" w:rsidP="00656FD8">
      <w:pPr>
        <w:pStyle w:val="a3"/>
        <w:rPr>
          <w:sz w:val="24"/>
          <w:szCs w:val="24"/>
        </w:rPr>
      </w:pPr>
      <w:r w:rsidRPr="00045F16">
        <w:rPr>
          <w:sz w:val="24"/>
          <w:szCs w:val="24"/>
        </w:rPr>
        <w:t xml:space="preserve">                               -диски </w:t>
      </w:r>
      <w:r w:rsidRPr="00045F16">
        <w:rPr>
          <w:sz w:val="24"/>
          <w:szCs w:val="24"/>
          <w:lang w:val="en-US"/>
        </w:rPr>
        <w:t>CD</w:t>
      </w:r>
      <w:r w:rsidRPr="00045F16">
        <w:rPr>
          <w:sz w:val="24"/>
          <w:szCs w:val="24"/>
        </w:rPr>
        <w:t xml:space="preserve"> с записью музыкальных произведений;</w:t>
      </w:r>
    </w:p>
    <w:p w:rsidR="00656FD8" w:rsidRPr="00045F16" w:rsidRDefault="00656FD8" w:rsidP="00656FD8">
      <w:pPr>
        <w:pStyle w:val="a3"/>
        <w:rPr>
          <w:sz w:val="24"/>
          <w:szCs w:val="24"/>
        </w:rPr>
      </w:pPr>
      <w:r w:rsidRPr="00045F16">
        <w:rPr>
          <w:sz w:val="24"/>
          <w:szCs w:val="24"/>
        </w:rPr>
        <w:t xml:space="preserve">                               -</w:t>
      </w:r>
      <w:proofErr w:type="spellStart"/>
      <w:r w:rsidRPr="00045F16">
        <w:rPr>
          <w:sz w:val="24"/>
          <w:szCs w:val="24"/>
        </w:rPr>
        <w:t>Павл</w:t>
      </w:r>
      <w:proofErr w:type="gramStart"/>
      <w:r w:rsidRPr="00045F16">
        <w:rPr>
          <w:sz w:val="24"/>
          <w:szCs w:val="24"/>
        </w:rPr>
        <w:t>о</w:t>
      </w:r>
      <w:proofErr w:type="spellEnd"/>
      <w:r w:rsidRPr="00045F16">
        <w:rPr>
          <w:sz w:val="24"/>
          <w:szCs w:val="24"/>
        </w:rPr>
        <w:t>-</w:t>
      </w:r>
      <w:proofErr w:type="gramEnd"/>
      <w:r w:rsidRPr="00045F16">
        <w:rPr>
          <w:sz w:val="24"/>
          <w:szCs w:val="24"/>
        </w:rPr>
        <w:t xml:space="preserve"> </w:t>
      </w:r>
      <w:proofErr w:type="spellStart"/>
      <w:r w:rsidRPr="00045F16">
        <w:rPr>
          <w:sz w:val="24"/>
          <w:szCs w:val="24"/>
        </w:rPr>
        <w:t>Пасатские</w:t>
      </w:r>
      <w:proofErr w:type="spellEnd"/>
      <w:r>
        <w:rPr>
          <w:sz w:val="24"/>
          <w:szCs w:val="24"/>
        </w:rPr>
        <w:t xml:space="preserve"> платки;</w:t>
      </w:r>
    </w:p>
    <w:p w:rsidR="00656FD8" w:rsidRPr="00045F16" w:rsidRDefault="00656FD8" w:rsidP="00656FD8">
      <w:pPr>
        <w:pStyle w:val="a3"/>
        <w:rPr>
          <w:sz w:val="24"/>
          <w:szCs w:val="24"/>
        </w:rPr>
      </w:pPr>
      <w:r w:rsidRPr="00045F16">
        <w:rPr>
          <w:sz w:val="24"/>
          <w:szCs w:val="24"/>
        </w:rPr>
        <w:t xml:space="preserve">                               -кружевной платок;</w:t>
      </w:r>
    </w:p>
    <w:p w:rsidR="00656FD8" w:rsidRPr="00045F16" w:rsidRDefault="00656FD8" w:rsidP="00656FD8">
      <w:pPr>
        <w:pStyle w:val="a3"/>
        <w:rPr>
          <w:sz w:val="24"/>
          <w:szCs w:val="24"/>
        </w:rPr>
      </w:pPr>
      <w:r w:rsidRPr="00045F16">
        <w:rPr>
          <w:sz w:val="24"/>
          <w:szCs w:val="24"/>
        </w:rPr>
        <w:t xml:space="preserve">                               -шкатулки;</w:t>
      </w:r>
    </w:p>
    <w:p w:rsidR="00656FD8" w:rsidRPr="00045F16" w:rsidRDefault="00656FD8" w:rsidP="00656FD8">
      <w:pPr>
        <w:pStyle w:val="a3"/>
        <w:rPr>
          <w:sz w:val="24"/>
          <w:szCs w:val="24"/>
        </w:rPr>
      </w:pPr>
      <w:r w:rsidRPr="00045F16">
        <w:rPr>
          <w:sz w:val="24"/>
          <w:szCs w:val="24"/>
        </w:rPr>
        <w:t xml:space="preserve">                               -музыкальные инструменты;</w:t>
      </w:r>
    </w:p>
    <w:p w:rsidR="00656FD8" w:rsidRPr="00045F16" w:rsidRDefault="00656FD8" w:rsidP="00656FD8">
      <w:pPr>
        <w:pStyle w:val="a3"/>
        <w:rPr>
          <w:sz w:val="24"/>
          <w:szCs w:val="24"/>
        </w:rPr>
      </w:pPr>
      <w:r w:rsidRPr="00045F16">
        <w:rPr>
          <w:sz w:val="24"/>
          <w:szCs w:val="24"/>
        </w:rPr>
        <w:t xml:space="preserve">                               -Хохломские деревянные ложки;</w:t>
      </w:r>
    </w:p>
    <w:p w:rsidR="00656FD8" w:rsidRPr="00045F16" w:rsidRDefault="00656FD8" w:rsidP="00656FD8">
      <w:pPr>
        <w:pStyle w:val="a3"/>
        <w:rPr>
          <w:sz w:val="24"/>
          <w:szCs w:val="24"/>
        </w:rPr>
      </w:pPr>
      <w:r w:rsidRPr="00045F16">
        <w:rPr>
          <w:sz w:val="24"/>
          <w:szCs w:val="24"/>
        </w:rPr>
        <w:t xml:space="preserve">                               -наковальня и два деревянных молота;</w:t>
      </w:r>
    </w:p>
    <w:p w:rsidR="00656FD8" w:rsidRPr="00045F16" w:rsidRDefault="00656FD8" w:rsidP="00656FD8">
      <w:pPr>
        <w:pStyle w:val="a3"/>
        <w:rPr>
          <w:sz w:val="24"/>
          <w:szCs w:val="24"/>
        </w:rPr>
      </w:pP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CC0BDF">
        <w:rPr>
          <w:rFonts w:ascii="Times New Roman" w:hAnsi="Times New Roman" w:cs="Times New Roman"/>
          <w:b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С.И.Бекина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«Музыка и движение» «Просвещение» 1983г.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«Музыкальное развитие детей» изд. Центр ВЛАДОС 1997г.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Т.М.Орлова,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С.И.Бекина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«Учите детей петь» Москва «Просвещение»1986г.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А.И.Буренина журнал «Музыкальная палитра» 2008г.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</w:p>
    <w:p w:rsidR="00656FD8" w:rsidRPr="00485194" w:rsidRDefault="00656FD8" w:rsidP="00656FD8">
      <w:pPr>
        <w:rPr>
          <w:rFonts w:ascii="Times New Roman" w:hAnsi="Times New Roman" w:cs="Times New Roman"/>
          <w:i/>
          <w:sz w:val="24"/>
          <w:szCs w:val="24"/>
        </w:rPr>
      </w:pPr>
      <w:r w:rsidRPr="0048519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Звучит русская народная мелодия. Из-за кулис выходят двое детей, которые держат в руках </w:t>
      </w:r>
      <w:proofErr w:type="spellStart"/>
      <w:r w:rsidRPr="00485194">
        <w:rPr>
          <w:rFonts w:ascii="Times New Roman" w:hAnsi="Times New Roman" w:cs="Times New Roman"/>
          <w:i/>
          <w:sz w:val="24"/>
          <w:szCs w:val="24"/>
        </w:rPr>
        <w:t>Павло-Пасатские</w:t>
      </w:r>
      <w:proofErr w:type="spellEnd"/>
      <w:r w:rsidRPr="00485194">
        <w:rPr>
          <w:rFonts w:ascii="Times New Roman" w:hAnsi="Times New Roman" w:cs="Times New Roman"/>
          <w:i/>
          <w:sz w:val="24"/>
          <w:szCs w:val="24"/>
        </w:rPr>
        <w:t xml:space="preserve"> платки.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1-ребенок:</w:t>
      </w:r>
      <w:r>
        <w:rPr>
          <w:rFonts w:ascii="Times New Roman" w:hAnsi="Times New Roman" w:cs="Times New Roman"/>
          <w:sz w:val="24"/>
          <w:szCs w:val="24"/>
        </w:rPr>
        <w:t xml:space="preserve"> Ото всех дверей,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Ото всех ворот,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Приходи скорей,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Торопись народ!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2-ребенок:</w:t>
      </w:r>
      <w:r>
        <w:rPr>
          <w:rFonts w:ascii="Times New Roman" w:hAnsi="Times New Roman" w:cs="Times New Roman"/>
          <w:sz w:val="24"/>
          <w:szCs w:val="24"/>
        </w:rPr>
        <w:t xml:space="preserve"> Открываются ворота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Выходи кому охота!</w:t>
      </w:r>
    </w:p>
    <w:p w:rsidR="00656FD8" w:rsidRPr="00485194" w:rsidRDefault="00656FD8" w:rsidP="00656F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5194">
        <w:rPr>
          <w:rFonts w:ascii="Times New Roman" w:hAnsi="Times New Roman" w:cs="Times New Roman"/>
          <w:i/>
          <w:sz w:val="24"/>
          <w:szCs w:val="24"/>
        </w:rPr>
        <w:t>Дети из платков образуют ворота, через которые проходят дети и становятся в круг.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ребята! Добро пожаловать!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Это всем давным-давно признать пора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Всюду русские в почете мастера!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Наш веселый, удивительный народ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Для людей веками сказку создает!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ребята, я предлагаю вам отправиться в город мастеров и познакомиться с творениями рук народных умельцев. Посмотрите, какой красивый кружевной платочек! В давние времена русские мастерицы собирались вечерами, вышивали, плели кружева, и пели песни. Сделают такой платочек и в пляс пустятся с ним. Вот и мы с вами сейчас будем передавать платочек. На ком музыка остановиться, тот и будет с платочком плясать. Но платочек будем передавать не просто, а вежливо, с поклоном, глядя друг другу в глаза.</w:t>
      </w:r>
    </w:p>
    <w:p w:rsidR="00656FD8" w:rsidRDefault="00656FD8" w:rsidP="00656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194">
        <w:rPr>
          <w:rFonts w:ascii="Times New Roman" w:hAnsi="Times New Roman" w:cs="Times New Roman"/>
          <w:b/>
          <w:i/>
          <w:sz w:val="24"/>
          <w:szCs w:val="24"/>
        </w:rPr>
        <w:t>Упражнение: «Передача платочка» муз. Т.Ломовой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Платочек передавали вежливо, под музыку. А сейчас присаживайтесь на стульчики, будем слушать музыку. </w:t>
      </w:r>
    </w:p>
    <w:p w:rsidR="00656FD8" w:rsidRDefault="00656FD8" w:rsidP="00656FD8">
      <w:pPr>
        <w:rPr>
          <w:rFonts w:ascii="Times New Roman" w:hAnsi="Times New Roman" w:cs="Times New Roman"/>
          <w:i/>
          <w:sz w:val="24"/>
          <w:szCs w:val="24"/>
        </w:rPr>
      </w:pPr>
      <w:r w:rsidRPr="00D537F4">
        <w:rPr>
          <w:rFonts w:ascii="Times New Roman" w:hAnsi="Times New Roman" w:cs="Times New Roman"/>
          <w:i/>
          <w:sz w:val="24"/>
          <w:szCs w:val="24"/>
        </w:rPr>
        <w:t>Дети под музыку садятся на стульчики. Музыкальный руководитель выставляет стол, на котором расставлены шкатулки с дерева, бересты, Палехские, Хохломские, Гжельские, и т.д.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какая! Это дело рук мастеров-умельцев! Каких только тут шкатулок нет! А зачем нужны шкатулки?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Для красоты. Чтобы хранить драгоценности, прятать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обычно в шкатулку кладут то, что хочется сохранить и сберечь. В шкатулку также складывают и рукоделье. Поэтому их стараются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делать красивыми, нарядными, изящными. Некоторые умельцы делали шкатулки не просто затейливые – а и музыкальные. Откроешь такую шкатулку – зазвучит волшебная мелодия.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AC7843">
        <w:rPr>
          <w:rFonts w:ascii="Times New Roman" w:hAnsi="Times New Roman" w:cs="Times New Roman"/>
          <w:i/>
          <w:sz w:val="24"/>
          <w:szCs w:val="24"/>
        </w:rPr>
        <w:t>Музыкальный руководитель открывает музыка</w:t>
      </w:r>
      <w:r>
        <w:rPr>
          <w:rFonts w:ascii="Times New Roman" w:hAnsi="Times New Roman" w:cs="Times New Roman"/>
          <w:i/>
          <w:sz w:val="24"/>
          <w:szCs w:val="24"/>
        </w:rPr>
        <w:t>льную шкатулку. Дети слушают звучание мелодии.</w:t>
      </w:r>
      <w:r w:rsidRPr="00AC78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красивая, волшебная музыка. Сейчас я сыграю пьесу, которая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называеться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«Музыкальная шкатулочка». Ее написал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С.Я.Майкапар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Послушайте и скажите. Как звучит музыка?</w:t>
      </w:r>
    </w:p>
    <w:p w:rsidR="00656FD8" w:rsidRDefault="00656FD8" w:rsidP="00656FD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843">
        <w:rPr>
          <w:rFonts w:ascii="Times New Roman" w:hAnsi="Times New Roman" w:cs="Times New Roman"/>
          <w:b/>
          <w:i/>
          <w:sz w:val="24"/>
          <w:szCs w:val="24"/>
        </w:rPr>
        <w:t xml:space="preserve">Слушание музыки: «Музыкальная шкатулочка» муз. </w:t>
      </w:r>
      <w:proofErr w:type="spellStart"/>
      <w:r w:rsidRPr="00AC7843">
        <w:rPr>
          <w:rFonts w:ascii="Times New Roman" w:hAnsi="Times New Roman" w:cs="Times New Roman"/>
          <w:b/>
          <w:i/>
          <w:sz w:val="24"/>
          <w:szCs w:val="24"/>
        </w:rPr>
        <w:t>С.Я.Майкапара</w:t>
      </w:r>
      <w:proofErr w:type="spellEnd"/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Музыка звучит высоко, спокойно, игриво.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мелодия как будто переливается. Начинается пьеса легко, изящно, а к концу пьесы появляются более быстрые, плавные звуки. Будто слышаться какие-то шумы в механизме.</w:t>
      </w:r>
    </w:p>
    <w:p w:rsidR="00656FD8" w:rsidRDefault="00656FD8" w:rsidP="00656FD8">
      <w:pPr>
        <w:rPr>
          <w:rFonts w:ascii="Times New Roman" w:hAnsi="Times New Roman" w:cs="Times New Roman"/>
          <w:i/>
          <w:sz w:val="24"/>
          <w:szCs w:val="24"/>
        </w:rPr>
      </w:pPr>
      <w:r w:rsidRPr="005C1B86">
        <w:rPr>
          <w:rFonts w:ascii="Times New Roman" w:hAnsi="Times New Roman" w:cs="Times New Roman"/>
          <w:i/>
          <w:sz w:val="24"/>
          <w:szCs w:val="24"/>
        </w:rPr>
        <w:t xml:space="preserve">На передний план выставляется стол с музыкальными инструментами. 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музыкальные инструменты, назовите их.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Бубен, погремушки, барабан, колокольчики, ложки,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трещетки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металлофон, дудочка, рубель, треугольник.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Скажите,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инструментов наиболее похожи на звучание пьесы «Музыкальная шкатулочка»?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Звуки колокольчика, треугольника, металлофона.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: Что ж, я предлагаю вам взять эти инструменты и вместе со мной исполнить эту пьесу – нежно и тихо.</w:t>
      </w:r>
    </w:p>
    <w:p w:rsidR="00656FD8" w:rsidRDefault="00656FD8" w:rsidP="00656F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567D">
        <w:rPr>
          <w:rFonts w:ascii="Times New Roman" w:hAnsi="Times New Roman" w:cs="Times New Roman"/>
          <w:b/>
          <w:i/>
          <w:sz w:val="24"/>
          <w:szCs w:val="24"/>
        </w:rPr>
        <w:t xml:space="preserve">Оркестровка пьесы: «Музыкальная шкатулочка» муз. </w:t>
      </w:r>
      <w:proofErr w:type="spellStart"/>
      <w:r w:rsidRPr="008C567D">
        <w:rPr>
          <w:rFonts w:ascii="Times New Roman" w:hAnsi="Times New Roman" w:cs="Times New Roman"/>
          <w:b/>
          <w:i/>
          <w:sz w:val="24"/>
          <w:szCs w:val="24"/>
        </w:rPr>
        <w:t>С.Я.Майкапара</w:t>
      </w:r>
      <w:proofErr w:type="spellEnd"/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Я знаю, что ваши голоса могут звучать так же звонко и нежно. Давайте споем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«Бубенчики»</w:t>
      </w:r>
    </w:p>
    <w:p w:rsidR="00656FD8" w:rsidRDefault="00656FD8" w:rsidP="00656F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567D">
        <w:rPr>
          <w:rFonts w:ascii="Times New Roman" w:hAnsi="Times New Roman" w:cs="Times New Roman"/>
          <w:b/>
          <w:i/>
          <w:sz w:val="24"/>
          <w:szCs w:val="24"/>
        </w:rPr>
        <w:t>Попевка</w:t>
      </w:r>
      <w:proofErr w:type="spellEnd"/>
      <w:r w:rsidRPr="008C567D">
        <w:rPr>
          <w:rFonts w:ascii="Times New Roman" w:hAnsi="Times New Roman" w:cs="Times New Roman"/>
          <w:b/>
          <w:i/>
          <w:sz w:val="24"/>
          <w:szCs w:val="24"/>
        </w:rPr>
        <w:t>: «Бубенчики» муз. Е.Тиличеевой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8C567D">
        <w:rPr>
          <w:rFonts w:ascii="Times New Roman" w:hAnsi="Times New Roman" w:cs="Times New Roman"/>
          <w:i/>
          <w:sz w:val="24"/>
          <w:szCs w:val="24"/>
        </w:rPr>
        <w:t>Музыкальный руководитель показывает детям деревянную Хохломскую ложку.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что у меня в руках?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Деревянная ложка.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Это не просто ложка. А еще одно творение мастеров-умельцев.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Расписная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легкая, нет ее нужней,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и щи отменные, и кисель вкусней!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мы спасибо славным ложкарям,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настроение и здоровье нам!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давайте споем песню, которая называется «Расписная ложка».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5F5D">
        <w:rPr>
          <w:rFonts w:ascii="Times New Roman" w:hAnsi="Times New Roman" w:cs="Times New Roman"/>
          <w:b/>
          <w:i/>
          <w:sz w:val="24"/>
          <w:szCs w:val="24"/>
        </w:rPr>
        <w:t>Пение: «Расписная ложка» муз. Н.Суховой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ребята! Весело спели, задорно! Как много различных изделий изготавливают русские мастера. У нас тоже есть кузнецы умелые. Выходите, да работу свою покажите, а ребята вам помогут.</w:t>
      </w:r>
    </w:p>
    <w:p w:rsidR="00656FD8" w:rsidRPr="000F3F56" w:rsidRDefault="00656FD8" w:rsidP="00656FD8">
      <w:pPr>
        <w:rPr>
          <w:rFonts w:ascii="Times New Roman" w:hAnsi="Times New Roman" w:cs="Times New Roman"/>
          <w:i/>
          <w:sz w:val="24"/>
          <w:szCs w:val="24"/>
        </w:rPr>
      </w:pPr>
      <w:r w:rsidRPr="000F3F56">
        <w:rPr>
          <w:rFonts w:ascii="Times New Roman" w:hAnsi="Times New Roman" w:cs="Times New Roman"/>
          <w:i/>
          <w:sz w:val="24"/>
          <w:szCs w:val="24"/>
        </w:rPr>
        <w:t>Выходят кузнецы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1-й кузнец:</w:t>
      </w:r>
      <w:r>
        <w:rPr>
          <w:rFonts w:ascii="Times New Roman" w:hAnsi="Times New Roman" w:cs="Times New Roman"/>
          <w:sz w:val="24"/>
          <w:szCs w:val="24"/>
        </w:rPr>
        <w:t xml:space="preserve"> Идут кузнецы из кузницы!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2-й кузнец:</w:t>
      </w:r>
      <w:r>
        <w:rPr>
          <w:rFonts w:ascii="Times New Roman" w:hAnsi="Times New Roman" w:cs="Times New Roman"/>
          <w:sz w:val="24"/>
          <w:szCs w:val="24"/>
        </w:rPr>
        <w:t xml:space="preserve"> Несут кузнецы два молота!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1-й кузнец:</w:t>
      </w:r>
      <w:r>
        <w:rPr>
          <w:rFonts w:ascii="Times New Roman" w:hAnsi="Times New Roman" w:cs="Times New Roman"/>
          <w:sz w:val="24"/>
          <w:szCs w:val="24"/>
        </w:rPr>
        <w:t xml:space="preserve"> Тук-тук-тук! Вот ударим разом вдруг!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2-й кузнец:</w:t>
      </w:r>
      <w:r>
        <w:rPr>
          <w:rFonts w:ascii="Times New Roman" w:hAnsi="Times New Roman" w:cs="Times New Roman"/>
          <w:sz w:val="24"/>
          <w:szCs w:val="24"/>
        </w:rPr>
        <w:t xml:space="preserve"> Для всех людей накуем гвоздей!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Что еще вы можете выковать?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1-й кузнец:</w:t>
      </w:r>
      <w:r>
        <w:rPr>
          <w:rFonts w:ascii="Times New Roman" w:hAnsi="Times New Roman" w:cs="Times New Roman"/>
          <w:sz w:val="24"/>
          <w:szCs w:val="24"/>
        </w:rPr>
        <w:t xml:space="preserve"> Топоры!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2-й кузнец:</w:t>
      </w:r>
      <w:r>
        <w:rPr>
          <w:rFonts w:ascii="Times New Roman" w:hAnsi="Times New Roman" w:cs="Times New Roman"/>
          <w:sz w:val="24"/>
          <w:szCs w:val="24"/>
        </w:rPr>
        <w:t xml:space="preserve"> Подковы!</w:t>
      </w:r>
    </w:p>
    <w:p w:rsidR="00656FD8" w:rsidRDefault="00656FD8" w:rsidP="00656F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F56">
        <w:rPr>
          <w:rFonts w:ascii="Times New Roman" w:hAnsi="Times New Roman" w:cs="Times New Roman"/>
          <w:b/>
          <w:i/>
          <w:sz w:val="24"/>
          <w:szCs w:val="24"/>
        </w:rPr>
        <w:t>Инсценировка: «</w:t>
      </w:r>
      <w:proofErr w:type="gramStart"/>
      <w:r w:rsidRPr="000F3F56">
        <w:rPr>
          <w:rFonts w:ascii="Times New Roman" w:hAnsi="Times New Roman" w:cs="Times New Roman"/>
          <w:b/>
          <w:i/>
          <w:sz w:val="24"/>
          <w:szCs w:val="24"/>
        </w:rPr>
        <w:t>Во</w:t>
      </w:r>
      <w:proofErr w:type="gramEnd"/>
      <w:r w:rsidRPr="000F3F56">
        <w:rPr>
          <w:rFonts w:ascii="Times New Roman" w:hAnsi="Times New Roman" w:cs="Times New Roman"/>
          <w:b/>
          <w:i/>
          <w:sz w:val="24"/>
          <w:szCs w:val="24"/>
        </w:rPr>
        <w:t xml:space="preserve"> кузнице» р.н.п.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Есть такая русская пословица: «Кончил дело – гуляй смело!» Пришло время и нам отдохнуть да поплясать.</w:t>
      </w:r>
    </w:p>
    <w:p w:rsidR="00656FD8" w:rsidRDefault="00656FD8" w:rsidP="00656FD8">
      <w:pPr>
        <w:rPr>
          <w:rFonts w:ascii="Times New Roman" w:hAnsi="Times New Roman" w:cs="Times New Roman"/>
          <w:sz w:val="24"/>
          <w:szCs w:val="24"/>
        </w:rPr>
      </w:pPr>
    </w:p>
    <w:p w:rsidR="00656FD8" w:rsidRDefault="00656FD8" w:rsidP="00656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i/>
          <w:sz w:val="24"/>
          <w:szCs w:val="24"/>
        </w:rPr>
        <w:t>Танец: «Коляда» из репертуара фольклорного ансамбля «Ивана Купала»</w:t>
      </w:r>
    </w:p>
    <w:p w:rsidR="00656FD8" w:rsidRDefault="00656FD8" w:rsidP="00656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FD8" w:rsidRPr="000A3253" w:rsidRDefault="00656FD8" w:rsidP="00656FD8">
      <w:pPr>
        <w:rPr>
          <w:rFonts w:ascii="Times New Roman" w:hAnsi="Times New Roman" w:cs="Times New Roman"/>
          <w:sz w:val="24"/>
          <w:szCs w:val="24"/>
        </w:rPr>
      </w:pPr>
      <w:r w:rsidRPr="000A3253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>
        <w:rPr>
          <w:rFonts w:ascii="Times New Roman" w:hAnsi="Times New Roman" w:cs="Times New Roman"/>
          <w:sz w:val="24"/>
          <w:szCs w:val="24"/>
        </w:rPr>
        <w:t>Спасибо вам за веселый танец. А наше путешествие в город мастеров подошло к концу. Всем спасибо за внимание, до свидания!</w:t>
      </w:r>
    </w:p>
    <w:p w:rsidR="002F3665" w:rsidRDefault="002F3665"/>
    <w:sectPr w:rsidR="002F3665" w:rsidSect="00C7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6FD8"/>
    <w:rsid w:val="002F3665"/>
    <w:rsid w:val="0065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F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5728</Characters>
  <Application>Microsoft Office Word</Application>
  <DocSecurity>0</DocSecurity>
  <Lines>47</Lines>
  <Paragraphs>13</Paragraphs>
  <ScaleCrop>false</ScaleCrop>
  <Company>ADMN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2013-05-22T06:13:00Z</dcterms:created>
  <dcterms:modified xsi:type="dcterms:W3CDTF">2013-05-22T06:13:00Z</dcterms:modified>
</cp:coreProperties>
</file>