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1F" w:rsidRDefault="00F45E25" w:rsidP="00F45E25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ТЕСТЫ ПО ОБЩЕСТВОЗНАНИЮ ДЛЯ 10 КЛАССА 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1.Спецификой массовой культуры является: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1) зрелищность, 2)доступность.  3)оригинальность 4)узнаваемость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2.К мировым религиям не относится: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1)христианство, 2)буддизм  3)иудаизм,  4)ислам.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3.Нормы морали охраняются: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1)государством.  2)обществом,  3)церковью,4)политическими партиями.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4. Реклама является обязательной и неотъемлемой частью культуры: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1)национальной, 2)элитарной, 3)массовой. 4) народной.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5. Деление общества по социальным группам называется: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1)перемещением,  2)дифференциацией, 3)адаптацией.  4)поведением.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6. Совокупность больших и малых социальных групп, коллективных и национальных отношений между ними – это: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1) характер общества,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2)политика общества, 3) структура общества, 4)социальная мобильность.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7.Маргиналами называют:</w:t>
      </w:r>
    </w:p>
    <w:p w:rsidR="00F45E25" w:rsidRDefault="00F45E25" w:rsidP="00F45E25">
      <w:pPr>
        <w:rPr>
          <w:sz w:val="24"/>
        </w:rPr>
      </w:pPr>
      <w:r>
        <w:rPr>
          <w:sz w:val="24"/>
        </w:rPr>
        <w:t>1) наиболее богатых членов общества, 2)наиболее бедных членов общества, 3)деклассированные элементы, 4)пограничные слои  и группы</w:t>
      </w:r>
      <w:r w:rsidR="00D13867">
        <w:rPr>
          <w:sz w:val="24"/>
        </w:rPr>
        <w:t>.</w:t>
      </w:r>
    </w:p>
    <w:p w:rsidR="00D13867" w:rsidRDefault="00D13867" w:rsidP="00F45E25">
      <w:pPr>
        <w:rPr>
          <w:sz w:val="24"/>
        </w:rPr>
      </w:pPr>
      <w:r>
        <w:rPr>
          <w:sz w:val="24"/>
        </w:rPr>
        <w:t>8. Поведение, не соответствующее требованиям социальных норм, называется:</w:t>
      </w:r>
    </w:p>
    <w:p w:rsidR="00D13867" w:rsidRDefault="00D13867" w:rsidP="00F45E25">
      <w:pPr>
        <w:rPr>
          <w:sz w:val="24"/>
        </w:rPr>
      </w:pPr>
      <w:r>
        <w:rPr>
          <w:sz w:val="24"/>
        </w:rPr>
        <w:t>1)аморальным, 2)</w:t>
      </w:r>
      <w:proofErr w:type="spellStart"/>
      <w:r>
        <w:rPr>
          <w:sz w:val="24"/>
        </w:rPr>
        <w:t>девиантным</w:t>
      </w:r>
      <w:proofErr w:type="spellEnd"/>
      <w:r>
        <w:rPr>
          <w:sz w:val="24"/>
        </w:rPr>
        <w:t>, 3)безнравственным, 4)противоправным.</w:t>
      </w:r>
    </w:p>
    <w:p w:rsidR="00D13867" w:rsidRDefault="00D13867" w:rsidP="00F45E25">
      <w:pPr>
        <w:rPr>
          <w:sz w:val="24"/>
        </w:rPr>
      </w:pPr>
      <w:r>
        <w:rPr>
          <w:sz w:val="24"/>
        </w:rPr>
        <w:t>9.Племена и народности – это:</w:t>
      </w:r>
    </w:p>
    <w:p w:rsidR="00D13867" w:rsidRDefault="00D13867" w:rsidP="00F45E25">
      <w:pPr>
        <w:rPr>
          <w:sz w:val="24"/>
        </w:rPr>
      </w:pPr>
      <w:r>
        <w:rPr>
          <w:sz w:val="24"/>
        </w:rPr>
        <w:t>1) исторические типы общества.  2)социальные страты, 3)этнические общности, 4)социальные группы.</w:t>
      </w:r>
    </w:p>
    <w:p w:rsidR="00D13867" w:rsidRDefault="00D13867" w:rsidP="00F45E25">
      <w:pPr>
        <w:rPr>
          <w:sz w:val="24"/>
        </w:rPr>
      </w:pPr>
      <w:r>
        <w:rPr>
          <w:sz w:val="24"/>
        </w:rPr>
        <w:t>10.Какой статус относится к предписанному статусу:</w:t>
      </w:r>
    </w:p>
    <w:p w:rsidR="00D13867" w:rsidRDefault="00D13867" w:rsidP="00F45E25">
      <w:pPr>
        <w:rPr>
          <w:sz w:val="24"/>
        </w:rPr>
      </w:pPr>
      <w:r>
        <w:rPr>
          <w:sz w:val="24"/>
        </w:rPr>
        <w:t>1)водитель, 2)студент, 3) депутат, 4)мужчина.</w:t>
      </w:r>
    </w:p>
    <w:p w:rsidR="00D13867" w:rsidRDefault="00D13867" w:rsidP="00F45E25">
      <w:pPr>
        <w:rPr>
          <w:sz w:val="24"/>
        </w:rPr>
      </w:pPr>
      <w:r>
        <w:rPr>
          <w:sz w:val="24"/>
        </w:rPr>
        <w:t>11.Самостоятельное регулирование индивидом своего поведения согласно общепринятым социальным нормам – это:</w:t>
      </w:r>
    </w:p>
    <w:p w:rsidR="00D13867" w:rsidRDefault="00D13867" w:rsidP="00F45E25">
      <w:pPr>
        <w:rPr>
          <w:sz w:val="24"/>
        </w:rPr>
      </w:pPr>
      <w:r>
        <w:rPr>
          <w:sz w:val="24"/>
        </w:rPr>
        <w:t>1)самоконтроль, 2)самообразование, 3)социализация. 4)самореализация.</w:t>
      </w:r>
    </w:p>
    <w:p w:rsidR="00D13867" w:rsidRDefault="00D13867" w:rsidP="00F45E25">
      <w:pPr>
        <w:rPr>
          <w:sz w:val="24"/>
        </w:rPr>
      </w:pPr>
      <w:r>
        <w:rPr>
          <w:sz w:val="24"/>
        </w:rPr>
        <w:t>12.Верны ли  следующие суждения о ситуации в России?</w:t>
      </w:r>
    </w:p>
    <w:p w:rsidR="00D13867" w:rsidRPr="00EA67DB" w:rsidRDefault="00D13867" w:rsidP="00F45E25">
      <w:r w:rsidRPr="00EA67DB">
        <w:lastRenderedPageBreak/>
        <w:t>А. В последнее десятилетие в России возросла социальная дифференциация населения.</w:t>
      </w:r>
    </w:p>
    <w:p w:rsidR="00D13867" w:rsidRPr="00EA67DB" w:rsidRDefault="00D13867" w:rsidP="00F45E25">
      <w:r w:rsidRPr="00EA67DB">
        <w:t>Б. Острой социальной проблемой в России стало падение статуса многих массовых интеллектуальных профессий.</w:t>
      </w:r>
    </w:p>
    <w:p w:rsidR="00D13867" w:rsidRPr="00EA67DB" w:rsidRDefault="00D13867" w:rsidP="00F45E25">
      <w:r w:rsidRPr="00EA67DB">
        <w:t>13. Верны ли следующие суждения по поводу социальной мобильности?</w:t>
      </w:r>
    </w:p>
    <w:p w:rsidR="00D13867" w:rsidRPr="00EA67DB" w:rsidRDefault="00D13867" w:rsidP="00F45E25">
      <w:r w:rsidRPr="00EA67DB">
        <w:t>А. В современном обществе возможна горизонтальная мобильность.</w:t>
      </w:r>
    </w:p>
    <w:p w:rsidR="00D13867" w:rsidRPr="00EA67DB" w:rsidRDefault="00D13867" w:rsidP="00F45E25">
      <w:r w:rsidRPr="00EA67DB">
        <w:t>Б. В современном обществе возможна вертикальная мобильность.</w:t>
      </w:r>
    </w:p>
    <w:p w:rsidR="00D13867" w:rsidRPr="00EA67DB" w:rsidRDefault="00D13867" w:rsidP="00F45E25">
      <w:r w:rsidRPr="00EA67DB">
        <w:t>14.</w:t>
      </w:r>
      <w:r w:rsidR="008F0287" w:rsidRPr="00EA67DB">
        <w:t>Глубинная причина всех социальных конфликтов – это:</w:t>
      </w:r>
    </w:p>
    <w:p w:rsidR="008F0287" w:rsidRPr="00EA67DB" w:rsidRDefault="008F0287" w:rsidP="00F45E25">
      <w:r w:rsidRPr="00EA67DB">
        <w:t>1)несовпадение мнений по поводу современной моды,</w:t>
      </w:r>
    </w:p>
    <w:p w:rsidR="008F0287" w:rsidRPr="00EA67DB" w:rsidRDefault="008F0287" w:rsidP="00F45E25">
      <w:r w:rsidRPr="00EA67DB">
        <w:t>2)различные воззрения социальных групп</w:t>
      </w:r>
    </w:p>
    <w:p w:rsidR="008F0287" w:rsidRPr="00EA67DB" w:rsidRDefault="008F0287" w:rsidP="00F45E25">
      <w:r w:rsidRPr="00EA67DB">
        <w:t>3)зависть людей друг другу, 4)несовпадение экономических, политических и духовных интересов и возможностей.</w:t>
      </w:r>
    </w:p>
    <w:p w:rsidR="008F0287" w:rsidRPr="00EA67DB" w:rsidRDefault="008F0287" w:rsidP="00F45E25">
      <w:r w:rsidRPr="00EA67DB">
        <w:t>15. Преодолению национальных противоречий способствует:</w:t>
      </w:r>
    </w:p>
    <w:p w:rsidR="008F0287" w:rsidRPr="00EA67DB" w:rsidRDefault="008F0287" w:rsidP="00F45E25">
      <w:r w:rsidRPr="00EA67DB">
        <w:t>1)обеспечение прав и свобод личности независимо от национальности,</w:t>
      </w:r>
    </w:p>
    <w:p w:rsidR="008F0287" w:rsidRPr="00EA67DB" w:rsidRDefault="008F0287" w:rsidP="00F45E25">
      <w:r w:rsidRPr="00EA67DB">
        <w:t xml:space="preserve">2) перераспределение полномочий от национальных образований </w:t>
      </w:r>
      <w:proofErr w:type="gramStart"/>
      <w:r w:rsidRPr="00EA67DB">
        <w:t>к</w:t>
      </w:r>
      <w:proofErr w:type="gramEnd"/>
      <w:r w:rsidRPr="00EA67DB">
        <w:t xml:space="preserve"> пользу центра,</w:t>
      </w:r>
    </w:p>
    <w:p w:rsidR="008F0287" w:rsidRPr="00EA67DB" w:rsidRDefault="008F0287" w:rsidP="00F45E25">
      <w:r w:rsidRPr="00EA67DB">
        <w:t>3) переход к рыночным методам ведения хозяйства,  4)государственная подд</w:t>
      </w:r>
      <w:r w:rsidR="00C02BCB" w:rsidRPr="00EA67DB">
        <w:t>ер</w:t>
      </w:r>
      <w:r w:rsidRPr="00EA67DB">
        <w:t>жка малого бизнеса</w:t>
      </w:r>
      <w:r w:rsidR="00C02BCB" w:rsidRPr="00EA67DB">
        <w:t>.</w:t>
      </w:r>
    </w:p>
    <w:p w:rsidR="00C02BCB" w:rsidRPr="00EA67DB" w:rsidRDefault="00C02BCB" w:rsidP="00F45E25">
      <w:r w:rsidRPr="00EA67DB">
        <w:t xml:space="preserve">16. К малым группам, в отличие от </w:t>
      </w:r>
      <w:proofErr w:type="gramStart"/>
      <w:r w:rsidRPr="00EA67DB">
        <w:t>больших</w:t>
      </w:r>
      <w:proofErr w:type="gramEnd"/>
      <w:r w:rsidRPr="00EA67DB">
        <w:t>, можно отнести:</w:t>
      </w:r>
    </w:p>
    <w:p w:rsidR="00C02BCB" w:rsidRPr="00EA67DB" w:rsidRDefault="00C02BCB" w:rsidP="00F45E25">
      <w:r w:rsidRPr="00EA67DB">
        <w:t>1)владельцев малых предпринимателей, 2)директоров предприятий региона, 3)бригаду рабочих на крупном предприятии, 4)рабочих страны.</w:t>
      </w:r>
    </w:p>
    <w:p w:rsidR="00C02BCB" w:rsidRPr="00EA67DB" w:rsidRDefault="00C02BCB" w:rsidP="00F45E25">
      <w:r w:rsidRPr="00EA67DB">
        <w:t>17.К вертикальной мобильности относится:</w:t>
      </w:r>
    </w:p>
    <w:p w:rsidR="00C02BCB" w:rsidRPr="00EA67DB" w:rsidRDefault="00C02BCB" w:rsidP="00F45E25">
      <w:r w:rsidRPr="00EA67DB">
        <w:t>1)переход с одной работы на равноценную другую,   2)переход на пенсию,</w:t>
      </w:r>
    </w:p>
    <w:p w:rsidR="00C02BCB" w:rsidRPr="00EA67DB" w:rsidRDefault="00C02BCB" w:rsidP="00F45E25">
      <w:r w:rsidRPr="00EA67DB">
        <w:t>3)увольнение с работы по сокращению штатов с сохранением содержания, 4)назначение бывшего министра генеральным директором предприятия.</w:t>
      </w:r>
    </w:p>
    <w:p w:rsidR="00C02BCB" w:rsidRPr="00EA67DB" w:rsidRDefault="00C02BCB" w:rsidP="00F45E25">
      <w:r w:rsidRPr="00EA67DB">
        <w:t>18. Какая из перечисленных социальных групп не имеет общего социально значимого признака?</w:t>
      </w:r>
    </w:p>
    <w:p w:rsidR="00C02BCB" w:rsidRPr="00EA67DB" w:rsidRDefault="00C02BCB" w:rsidP="00F45E25">
      <w:r w:rsidRPr="00EA67DB">
        <w:t>1)дети, 2)пожилые люди, 3)мужчины, 4)молодёжь</w:t>
      </w:r>
    </w:p>
    <w:p w:rsidR="00C02BCB" w:rsidRPr="00EA67DB" w:rsidRDefault="00C02BCB" w:rsidP="00F45E25">
      <w:r w:rsidRPr="00EA67DB">
        <w:t>19. Степень признания обществом достоинств личности конкретного человека – это:</w:t>
      </w:r>
    </w:p>
    <w:p w:rsidR="00C02BCB" w:rsidRPr="00EA67DB" w:rsidRDefault="00C02BCB" w:rsidP="00F45E25">
      <w:r w:rsidRPr="00EA67DB">
        <w:t>1)престиж, 20статус, 3)авторитет, 4)роль.</w:t>
      </w:r>
    </w:p>
    <w:p w:rsidR="00C02BCB" w:rsidRPr="00EA67DB" w:rsidRDefault="00C02BCB" w:rsidP="00F45E25">
      <w:r w:rsidRPr="00EA67DB">
        <w:t>20. Какому понятию соответствует следующее определение?</w:t>
      </w:r>
    </w:p>
    <w:p w:rsidR="00C02BCB" w:rsidRPr="00EA67DB" w:rsidRDefault="00C02BCB" w:rsidP="00F45E25">
      <w:r w:rsidRPr="00EA67DB">
        <w:t>Правила, требования общества к человеку, в которых более или менее точно определены объём, характер, а также границы возможного в его поведении ……….</w:t>
      </w:r>
    </w:p>
    <w:p w:rsidR="00F45E25" w:rsidRPr="00EA67DB" w:rsidRDefault="00F45E25" w:rsidP="00F45E25"/>
    <w:sectPr w:rsidR="00F45E25" w:rsidRPr="00EA67DB" w:rsidSect="004B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25"/>
    <w:rsid w:val="00082510"/>
    <w:rsid w:val="004556C7"/>
    <w:rsid w:val="004B131F"/>
    <w:rsid w:val="008F0287"/>
    <w:rsid w:val="00947E70"/>
    <w:rsid w:val="00AB337A"/>
    <w:rsid w:val="00C02BCB"/>
    <w:rsid w:val="00D13867"/>
    <w:rsid w:val="00EA67DB"/>
    <w:rsid w:val="00F4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cp:lastPrinted>2011-02-10T18:48:00Z</cp:lastPrinted>
  <dcterms:created xsi:type="dcterms:W3CDTF">2012-01-24T18:44:00Z</dcterms:created>
  <dcterms:modified xsi:type="dcterms:W3CDTF">2012-01-24T18:44:00Z</dcterms:modified>
</cp:coreProperties>
</file>