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98" w:rsidRPr="0020434F" w:rsidRDefault="00E94F98" w:rsidP="0020434F">
      <w:pPr>
        <w:pStyle w:val="c4"/>
        <w:spacing w:before="0" w:beforeAutospacing="0" w:after="0" w:afterAutospacing="0" w:line="360" w:lineRule="auto"/>
        <w:jc w:val="center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>Тема урока:</w:t>
      </w:r>
      <w:r w:rsidRPr="0020434F">
        <w:rPr>
          <w:rStyle w:val="c0"/>
          <w:color w:val="8DB3E2" w:themeColor="text2" w:themeTint="66"/>
          <w:sz w:val="28"/>
          <w:szCs w:val="28"/>
        </w:rPr>
        <w:t> Осенний пейзаж родной Земли.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>Цели:</w:t>
      </w:r>
      <w:r w:rsidRPr="0020434F">
        <w:rPr>
          <w:rStyle w:val="c0"/>
          <w:color w:val="8DB3E2" w:themeColor="text2" w:themeTint="66"/>
          <w:sz w:val="28"/>
          <w:szCs w:val="28"/>
        </w:rPr>
        <w:t> - познакомить детей с разнообразием пейзажных сюжетов;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показать роль искусства в понимании красоты природы;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учить определять средства выразительности настроения и чувства в искусстве;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рисовать по памяти;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развивать воображение, творческую фантазию;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воспитывать любовь и бережное отношение к родной природе.</w:t>
      </w:r>
    </w:p>
    <w:p w:rsidR="0020434F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>Оборудование:</w:t>
      </w:r>
      <w:r w:rsidRPr="0020434F">
        <w:rPr>
          <w:rStyle w:val="c0"/>
          <w:color w:val="8DB3E2" w:themeColor="text2" w:themeTint="66"/>
          <w:sz w:val="28"/>
          <w:szCs w:val="28"/>
        </w:rPr>
        <w:t> альбомы, краски - гуашь, кисти, репродукции картин.</w:t>
      </w:r>
    </w:p>
    <w:p w:rsidR="0020434F" w:rsidRDefault="0020434F" w:rsidP="0020434F">
      <w:pPr>
        <w:pStyle w:val="c4"/>
        <w:spacing w:before="0" w:beforeAutospacing="0" w:after="0" w:afterAutospacing="0" w:line="360" w:lineRule="auto"/>
        <w:rPr>
          <w:rStyle w:val="c0"/>
          <w:b/>
          <w:bCs/>
          <w:color w:val="8DB3E2" w:themeColor="text2" w:themeTint="66"/>
          <w:sz w:val="28"/>
          <w:szCs w:val="28"/>
        </w:rPr>
      </w:pPr>
    </w:p>
    <w:p w:rsidR="0020434F" w:rsidRDefault="0020434F" w:rsidP="0020434F">
      <w:pPr>
        <w:pStyle w:val="c4"/>
        <w:spacing w:before="0" w:beforeAutospacing="0" w:after="0" w:afterAutospacing="0" w:line="360" w:lineRule="auto"/>
        <w:rPr>
          <w:rStyle w:val="c0"/>
          <w:b/>
          <w:bCs/>
          <w:color w:val="8DB3E2" w:themeColor="text2" w:themeTint="66"/>
          <w:sz w:val="28"/>
          <w:szCs w:val="28"/>
        </w:rPr>
      </w:pP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jc w:val="center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>Ход урока.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 xml:space="preserve">1. </w:t>
      </w:r>
      <w:proofErr w:type="spellStart"/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>Оргмомент</w:t>
      </w:r>
      <w:proofErr w:type="spellEnd"/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 xml:space="preserve"> (1-2 мин.)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   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 </w:t>
      </w:r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 xml:space="preserve">2. Проверка </w:t>
      </w:r>
      <w:proofErr w:type="gramStart"/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>изученного</w:t>
      </w:r>
      <w:proofErr w:type="gramEnd"/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 xml:space="preserve"> (2-3 мин.)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 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 xml:space="preserve">3. </w:t>
      </w:r>
      <w:r w:rsidR="0020434F" w:rsidRPr="0020434F">
        <w:rPr>
          <w:rStyle w:val="c0"/>
          <w:b/>
          <w:bCs/>
          <w:color w:val="8DB3E2" w:themeColor="text2" w:themeTint="66"/>
          <w:sz w:val="28"/>
          <w:szCs w:val="28"/>
        </w:rPr>
        <w:t>Новый материал.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ind w:left="360"/>
        <w:jc w:val="both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 xml:space="preserve">- Кто в наше время не знает, что такое пейзаж? Это картина, на которой </w:t>
      </w:r>
      <w:proofErr w:type="gramStart"/>
      <w:r w:rsidRPr="0020434F">
        <w:rPr>
          <w:rStyle w:val="c0"/>
          <w:color w:val="8DB3E2" w:themeColor="text2" w:themeTint="66"/>
          <w:sz w:val="28"/>
          <w:szCs w:val="28"/>
        </w:rPr>
        <w:t>изображены</w:t>
      </w:r>
      <w:proofErr w:type="gramEnd"/>
      <w:r w:rsidRPr="0020434F">
        <w:rPr>
          <w:rStyle w:val="c0"/>
          <w:color w:val="8DB3E2" w:themeColor="text2" w:themeTint="66"/>
          <w:sz w:val="28"/>
          <w:szCs w:val="28"/>
        </w:rPr>
        <w:t xml:space="preserve"> лес, поле, река, море или город, деревня, железная дорога и т.д.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jc w:val="both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Пейзаж – это непосредственный отзвук души человека, зеркала его внутреннего мира.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jc w:val="both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Неисчерпаемое многообразие природы породило в изобразительном искусстве различные виды пейзажного жанра.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Кружат листья над дорожкой,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Лес прозрачен и багрян…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Хорошо бродить с лукошком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Вдоль опушек и полян!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Мы идём и под ногами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Слышен шорох золотой.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lastRenderedPageBreak/>
        <w:t>Пахнет влажными грибами,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Пахнет свежестью лесной.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Какое время года описывается в этом стихотворении?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Какие чувства вы испытываете, слушая это произведение?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Подберите слова, описывающие красоту осеннего пейзажа.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Вы описали красоту осени с помощью слов, а во время урока попытаетесь передать эту красоту с помощью цвета.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Но, ребята, в своих произведениях художники передают не только красоту, но и своё настроение.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А к5акое настроение может быть у человека?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Давайте рассмотрим репродукции картин известных русских художников.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Какое настроение передали художники в своих произведениях?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С помощью чего художники передали настроение (красок).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 xml:space="preserve">- Как вы думаете, с </w:t>
      </w:r>
      <w:proofErr w:type="gramStart"/>
      <w:r w:rsidRPr="0020434F">
        <w:rPr>
          <w:rStyle w:val="c0"/>
          <w:color w:val="8DB3E2" w:themeColor="text2" w:themeTint="66"/>
          <w:sz w:val="28"/>
          <w:szCs w:val="28"/>
        </w:rPr>
        <w:t>помощью</w:t>
      </w:r>
      <w:proofErr w:type="gramEnd"/>
      <w:r w:rsidRPr="0020434F">
        <w:rPr>
          <w:rStyle w:val="c0"/>
          <w:color w:val="8DB3E2" w:themeColor="text2" w:themeTint="66"/>
          <w:sz w:val="28"/>
          <w:szCs w:val="28"/>
        </w:rPr>
        <w:t xml:space="preserve"> каких цветов передаётся хорошее настроение, радость (тёплых).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 xml:space="preserve">- Как вы думаете, с </w:t>
      </w:r>
      <w:proofErr w:type="gramStart"/>
      <w:r w:rsidRPr="0020434F">
        <w:rPr>
          <w:rStyle w:val="c0"/>
          <w:color w:val="8DB3E2" w:themeColor="text2" w:themeTint="66"/>
          <w:sz w:val="28"/>
          <w:szCs w:val="28"/>
        </w:rPr>
        <w:t>помощью</w:t>
      </w:r>
      <w:proofErr w:type="gramEnd"/>
      <w:r w:rsidRPr="0020434F">
        <w:rPr>
          <w:rStyle w:val="c0"/>
          <w:color w:val="8DB3E2" w:themeColor="text2" w:themeTint="66"/>
          <w:sz w:val="28"/>
          <w:szCs w:val="28"/>
        </w:rPr>
        <w:t xml:space="preserve"> каких цветов передаётся грустное настроение, тоска (холодных тонов).</w:t>
      </w:r>
      <w:r w:rsidRPr="0020434F">
        <w:rPr>
          <w:rStyle w:val="c11"/>
          <w:color w:val="8DB3E2" w:themeColor="text2" w:themeTint="66"/>
          <w:sz w:val="28"/>
          <w:szCs w:val="28"/>
        </w:rPr>
        <w:t> 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 xml:space="preserve">Подготовка к практической работе 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 xml:space="preserve">1) Правила работы на уроке </w:t>
      </w:r>
      <w:proofErr w:type="gramStart"/>
      <w:r w:rsidRPr="0020434F">
        <w:rPr>
          <w:rStyle w:val="c0"/>
          <w:color w:val="8DB3E2" w:themeColor="text2" w:themeTint="66"/>
          <w:sz w:val="28"/>
          <w:szCs w:val="28"/>
        </w:rPr>
        <w:t>ИЗО</w:t>
      </w:r>
      <w:proofErr w:type="gramEnd"/>
      <w:r w:rsidRPr="0020434F">
        <w:rPr>
          <w:rStyle w:val="c0"/>
          <w:color w:val="8DB3E2" w:themeColor="text2" w:themeTint="66"/>
          <w:sz w:val="28"/>
          <w:szCs w:val="28"/>
        </w:rPr>
        <w:t>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 xml:space="preserve">2) Повторение </w:t>
      </w:r>
      <w:proofErr w:type="gramStart"/>
      <w:r w:rsidRPr="0020434F">
        <w:rPr>
          <w:rStyle w:val="c0"/>
          <w:color w:val="8DB3E2" w:themeColor="text2" w:themeTint="66"/>
          <w:sz w:val="28"/>
          <w:szCs w:val="28"/>
        </w:rPr>
        <w:t>изученного</w:t>
      </w:r>
      <w:proofErr w:type="gramEnd"/>
      <w:r w:rsidRPr="0020434F">
        <w:rPr>
          <w:rStyle w:val="c0"/>
          <w:color w:val="8DB3E2" w:themeColor="text2" w:themeTint="66"/>
          <w:sz w:val="28"/>
          <w:szCs w:val="28"/>
        </w:rPr>
        <w:t>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 Предметы удаляются – меньше по размеру. Мелкие детали не прорисовываются, а изображаются пятном.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3) Показ учителя.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Сегодня мы будем работать методом мазка.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Показ мазков в разных направлениях.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b/>
          <w:bCs/>
          <w:color w:val="8DB3E2" w:themeColor="text2" w:themeTint="66"/>
          <w:sz w:val="28"/>
          <w:szCs w:val="28"/>
        </w:rPr>
        <w:t xml:space="preserve">Практическая работа 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На прошлом уроке мы с вами выполнили подготовительную работу к сегодняшнему уроку.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 xml:space="preserve">- Сейчас каждый из вас решит, что он будет изображать на своей картине. Сделает разметку на альбомном листе. Подумает, в каком настроении вы </w:t>
      </w:r>
      <w:r w:rsidRPr="0020434F">
        <w:rPr>
          <w:rStyle w:val="c0"/>
          <w:color w:val="8DB3E2" w:themeColor="text2" w:themeTint="66"/>
          <w:sz w:val="28"/>
          <w:szCs w:val="28"/>
        </w:rPr>
        <w:lastRenderedPageBreak/>
        <w:t>пребываете и постараетесь передать с помощью цветов своё настроение в картине.</w:t>
      </w:r>
    </w:p>
    <w:p w:rsidR="00E94F98" w:rsidRPr="0020434F" w:rsidRDefault="00E94F98" w:rsidP="0020434F">
      <w:pPr>
        <w:pStyle w:val="c4"/>
        <w:spacing w:before="0" w:beforeAutospacing="0" w:after="0" w:afterAutospacing="0" w:line="360" w:lineRule="auto"/>
        <w:rPr>
          <w:color w:val="8DB3E2" w:themeColor="text2" w:themeTint="66"/>
          <w:sz w:val="28"/>
          <w:szCs w:val="28"/>
        </w:rPr>
      </w:pPr>
      <w:r w:rsidRPr="0020434F">
        <w:rPr>
          <w:rStyle w:val="c0"/>
          <w:color w:val="8DB3E2" w:themeColor="text2" w:themeTint="66"/>
          <w:sz w:val="28"/>
          <w:szCs w:val="28"/>
        </w:rPr>
        <w:t>- А чтобы вдохновить вас на творчество, я предлагаю вам прослушать во время вашей работы музыкальные фрагменты.</w:t>
      </w:r>
    </w:p>
    <w:p w:rsidR="00C21868" w:rsidRPr="0020434F" w:rsidRDefault="0020434F" w:rsidP="0020434F">
      <w:pPr>
        <w:spacing w:line="360" w:lineRule="auto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 w:rsidRPr="0020434F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4.Подведение итогов. </w:t>
      </w:r>
    </w:p>
    <w:sectPr w:rsidR="00C21868" w:rsidRPr="0020434F" w:rsidSect="008F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4205"/>
    <w:rsid w:val="0020434F"/>
    <w:rsid w:val="008F7D21"/>
    <w:rsid w:val="00C21868"/>
    <w:rsid w:val="00E94F98"/>
    <w:rsid w:val="00F9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20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9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4F98"/>
  </w:style>
  <w:style w:type="character" w:customStyle="1" w:styleId="c0">
    <w:name w:val="c0"/>
    <w:basedOn w:val="a0"/>
    <w:rsid w:val="00E94F98"/>
  </w:style>
  <w:style w:type="character" w:customStyle="1" w:styleId="c11">
    <w:name w:val="c11"/>
    <w:basedOn w:val="a0"/>
    <w:rsid w:val="00E94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2</cp:revision>
  <cp:lastPrinted>2014-01-18T08:07:00Z</cp:lastPrinted>
  <dcterms:created xsi:type="dcterms:W3CDTF">2014-01-18T08:08:00Z</dcterms:created>
  <dcterms:modified xsi:type="dcterms:W3CDTF">2014-01-18T08:08:00Z</dcterms:modified>
</cp:coreProperties>
</file>