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25" w:rsidRDefault="007B0F25" w:rsidP="007B0F25">
      <w:pPr>
        <w:spacing w:after="0"/>
        <w:jc w:val="center"/>
        <w:rPr>
          <w:b/>
          <w:bCs/>
          <w:color w:val="808080"/>
          <w:sz w:val="32"/>
          <w:szCs w:val="32"/>
        </w:rPr>
      </w:pPr>
      <w:r w:rsidRPr="004B6B50">
        <w:rPr>
          <w:b/>
          <w:bCs/>
          <w:color w:val="808080"/>
          <w:sz w:val="32"/>
          <w:szCs w:val="32"/>
        </w:rPr>
        <w:t xml:space="preserve">Муниципальное </w:t>
      </w:r>
      <w:r>
        <w:rPr>
          <w:b/>
          <w:bCs/>
          <w:color w:val="808080"/>
          <w:sz w:val="32"/>
          <w:szCs w:val="32"/>
        </w:rPr>
        <w:t xml:space="preserve">бюджетное </w:t>
      </w:r>
    </w:p>
    <w:p w:rsidR="007B0F25" w:rsidRPr="004B6B50" w:rsidRDefault="007B0F25" w:rsidP="007B0F25">
      <w:pPr>
        <w:spacing w:after="0"/>
        <w:jc w:val="center"/>
        <w:rPr>
          <w:b/>
          <w:bCs/>
          <w:color w:val="808080"/>
          <w:sz w:val="32"/>
          <w:szCs w:val="32"/>
        </w:rPr>
      </w:pPr>
      <w:r w:rsidRPr="004B6B50">
        <w:rPr>
          <w:b/>
          <w:bCs/>
          <w:color w:val="808080"/>
          <w:sz w:val="32"/>
          <w:szCs w:val="32"/>
        </w:rPr>
        <w:t>об</w:t>
      </w:r>
      <w:r>
        <w:rPr>
          <w:b/>
          <w:bCs/>
          <w:color w:val="808080"/>
          <w:sz w:val="32"/>
          <w:szCs w:val="32"/>
        </w:rPr>
        <w:t>щеоб</w:t>
      </w:r>
      <w:r w:rsidRPr="004B6B50">
        <w:rPr>
          <w:b/>
          <w:bCs/>
          <w:color w:val="808080"/>
          <w:sz w:val="32"/>
          <w:szCs w:val="32"/>
        </w:rPr>
        <w:t>разовательное</w:t>
      </w:r>
      <w:r>
        <w:rPr>
          <w:b/>
          <w:bCs/>
          <w:color w:val="808080"/>
          <w:sz w:val="32"/>
          <w:szCs w:val="32"/>
        </w:rPr>
        <w:t xml:space="preserve"> </w:t>
      </w:r>
      <w:r w:rsidRPr="004B6B50">
        <w:rPr>
          <w:b/>
          <w:bCs/>
          <w:color w:val="808080"/>
          <w:sz w:val="32"/>
          <w:szCs w:val="32"/>
        </w:rPr>
        <w:t>учреждение</w:t>
      </w:r>
    </w:p>
    <w:p w:rsidR="007B0F25" w:rsidRPr="004B6B50" w:rsidRDefault="007B0F25" w:rsidP="007B0F25">
      <w:pPr>
        <w:spacing w:after="0"/>
        <w:jc w:val="center"/>
        <w:rPr>
          <w:b/>
          <w:bCs/>
          <w:color w:val="808080"/>
          <w:sz w:val="32"/>
          <w:szCs w:val="32"/>
        </w:rPr>
      </w:pPr>
      <w:r w:rsidRPr="004B6B50">
        <w:rPr>
          <w:b/>
          <w:bCs/>
          <w:color w:val="808080"/>
          <w:sz w:val="32"/>
          <w:szCs w:val="32"/>
        </w:rPr>
        <w:t>«Средняя школа №3»</w:t>
      </w:r>
    </w:p>
    <w:p w:rsidR="007B0F25" w:rsidRPr="004B6B50" w:rsidRDefault="007B0F25" w:rsidP="007B0F25">
      <w:pPr>
        <w:spacing w:after="0"/>
        <w:jc w:val="center"/>
        <w:rPr>
          <w:b/>
          <w:bCs/>
          <w:color w:val="808080"/>
          <w:sz w:val="32"/>
          <w:szCs w:val="32"/>
        </w:rPr>
      </w:pPr>
      <w:proofErr w:type="spellStart"/>
      <w:r w:rsidRPr="004B6B50">
        <w:rPr>
          <w:b/>
          <w:bCs/>
          <w:color w:val="808080"/>
          <w:sz w:val="32"/>
          <w:szCs w:val="32"/>
        </w:rPr>
        <w:t>г</w:t>
      </w:r>
      <w:proofErr w:type="gramStart"/>
      <w:r w:rsidRPr="004B6B50">
        <w:rPr>
          <w:b/>
          <w:bCs/>
          <w:color w:val="808080"/>
          <w:sz w:val="32"/>
          <w:szCs w:val="32"/>
        </w:rPr>
        <w:t>.К</w:t>
      </w:r>
      <w:proofErr w:type="gramEnd"/>
      <w:r w:rsidRPr="004B6B50">
        <w:rPr>
          <w:b/>
          <w:bCs/>
          <w:color w:val="808080"/>
          <w:sz w:val="32"/>
          <w:szCs w:val="32"/>
        </w:rPr>
        <w:t>огалыма</w:t>
      </w:r>
      <w:proofErr w:type="spellEnd"/>
      <w:r w:rsidRPr="004B6B50">
        <w:rPr>
          <w:b/>
          <w:bCs/>
          <w:color w:val="808080"/>
          <w:sz w:val="32"/>
          <w:szCs w:val="32"/>
        </w:rPr>
        <w:t xml:space="preserve"> Ханты-Мансийского</w:t>
      </w:r>
    </w:p>
    <w:p w:rsidR="007B0F25" w:rsidRPr="007B0F25" w:rsidRDefault="007B0F25" w:rsidP="007B0F25">
      <w:pPr>
        <w:spacing w:after="0"/>
        <w:jc w:val="center"/>
        <w:rPr>
          <w:b/>
          <w:bCs/>
          <w:color w:val="808080"/>
          <w:sz w:val="32"/>
          <w:szCs w:val="32"/>
        </w:rPr>
      </w:pPr>
      <w:r w:rsidRPr="004B6B50">
        <w:rPr>
          <w:b/>
          <w:bCs/>
          <w:color w:val="808080"/>
          <w:sz w:val="32"/>
          <w:szCs w:val="32"/>
        </w:rPr>
        <w:t xml:space="preserve">автономного округа - </w:t>
      </w:r>
      <w:proofErr w:type="spellStart"/>
      <w:r w:rsidRPr="004B6B50">
        <w:rPr>
          <w:b/>
          <w:bCs/>
          <w:color w:val="808080"/>
          <w:sz w:val="32"/>
          <w:szCs w:val="32"/>
        </w:rPr>
        <w:t>Югры</w:t>
      </w:r>
      <w:proofErr w:type="spellEnd"/>
      <w:r w:rsidRPr="004B6B50">
        <w:rPr>
          <w:b/>
          <w:bCs/>
          <w:color w:val="808080"/>
          <w:sz w:val="32"/>
          <w:szCs w:val="32"/>
        </w:rPr>
        <w:t xml:space="preserve"> </w:t>
      </w:r>
    </w:p>
    <w:p w:rsidR="007B0F25" w:rsidRDefault="007B0F25" w:rsidP="007B0F25">
      <w:pPr>
        <w:spacing w:after="0" w:line="360" w:lineRule="auto"/>
        <w:jc w:val="center"/>
        <w:rPr>
          <w:b/>
          <w:bCs/>
          <w:color w:val="4F81BD"/>
          <w:sz w:val="40"/>
          <w:szCs w:val="40"/>
        </w:rPr>
      </w:pPr>
      <w:proofErr w:type="spellStart"/>
      <w:r w:rsidRPr="00994D70">
        <w:rPr>
          <w:b/>
          <w:bCs/>
          <w:color w:val="FF0000"/>
          <w:sz w:val="40"/>
          <w:szCs w:val="40"/>
        </w:rPr>
        <w:t>Миненок</w:t>
      </w:r>
      <w:proofErr w:type="spellEnd"/>
      <w:r w:rsidRPr="00994D7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94D70">
        <w:rPr>
          <w:b/>
          <w:bCs/>
          <w:color w:val="FF0000"/>
          <w:sz w:val="40"/>
          <w:szCs w:val="40"/>
        </w:rPr>
        <w:t>Анжелика</w:t>
      </w:r>
      <w:proofErr w:type="spellEnd"/>
      <w:r w:rsidRPr="00994D70">
        <w:rPr>
          <w:b/>
          <w:bCs/>
          <w:color w:val="FF0000"/>
          <w:sz w:val="40"/>
          <w:szCs w:val="40"/>
        </w:rPr>
        <w:t xml:space="preserve"> Алексеевна</w:t>
      </w:r>
      <w:r w:rsidRPr="004B6B50">
        <w:rPr>
          <w:b/>
          <w:bCs/>
          <w:color w:val="4F81BD"/>
          <w:sz w:val="40"/>
          <w:szCs w:val="40"/>
        </w:rPr>
        <w:t xml:space="preserve">            </w:t>
      </w:r>
    </w:p>
    <w:p w:rsidR="007B0F25" w:rsidRDefault="007B0F25" w:rsidP="007B0F25">
      <w:pPr>
        <w:spacing w:after="0" w:line="360" w:lineRule="auto"/>
        <w:jc w:val="center"/>
        <w:rPr>
          <w:b/>
          <w:bCs/>
          <w:color w:val="4F81BD"/>
          <w:sz w:val="40"/>
          <w:szCs w:val="40"/>
        </w:rPr>
      </w:pPr>
      <w:r w:rsidRPr="004B6B50">
        <w:rPr>
          <w:b/>
          <w:bCs/>
          <w:color w:val="4F81BD"/>
          <w:sz w:val="40"/>
          <w:szCs w:val="40"/>
        </w:rPr>
        <w:t xml:space="preserve">  учитель географии</w:t>
      </w:r>
      <w:r>
        <w:rPr>
          <w:b/>
          <w:bCs/>
          <w:color w:val="4F81BD"/>
          <w:sz w:val="40"/>
          <w:szCs w:val="40"/>
        </w:rPr>
        <w:t xml:space="preserve"> и экономики</w:t>
      </w:r>
      <w:proofErr w:type="gramStart"/>
      <w:r>
        <w:rPr>
          <w:b/>
          <w:bCs/>
          <w:color w:val="4F81BD"/>
          <w:sz w:val="40"/>
          <w:szCs w:val="40"/>
        </w:rPr>
        <w:t xml:space="preserve"> ,</w:t>
      </w:r>
      <w:proofErr w:type="gramEnd"/>
    </w:p>
    <w:p w:rsidR="007B0F25" w:rsidRDefault="007B0F25" w:rsidP="007B0F25">
      <w:pPr>
        <w:spacing w:after="0" w:line="360" w:lineRule="auto"/>
        <w:jc w:val="center"/>
        <w:rPr>
          <w:b/>
          <w:bCs/>
          <w:color w:val="4F81BD"/>
          <w:sz w:val="40"/>
          <w:szCs w:val="40"/>
        </w:rPr>
      </w:pPr>
      <w:r>
        <w:rPr>
          <w:b/>
          <w:bCs/>
          <w:color w:val="4F81BD"/>
          <w:sz w:val="40"/>
          <w:szCs w:val="40"/>
        </w:rPr>
        <w:t>зам</w:t>
      </w:r>
      <w:proofErr w:type="gramStart"/>
      <w:r>
        <w:rPr>
          <w:b/>
          <w:bCs/>
          <w:color w:val="4F81BD"/>
          <w:sz w:val="40"/>
          <w:szCs w:val="40"/>
        </w:rPr>
        <w:t>.д</w:t>
      </w:r>
      <w:proofErr w:type="gramEnd"/>
      <w:r>
        <w:rPr>
          <w:b/>
          <w:bCs/>
          <w:color w:val="4F81BD"/>
          <w:sz w:val="40"/>
          <w:szCs w:val="40"/>
        </w:rPr>
        <w:t>иректора по УВР</w:t>
      </w:r>
      <w:r w:rsidRPr="004B6B50">
        <w:rPr>
          <w:b/>
          <w:bCs/>
          <w:color w:val="4F81BD"/>
          <w:sz w:val="40"/>
          <w:szCs w:val="40"/>
        </w:rPr>
        <w:t xml:space="preserve"> </w:t>
      </w:r>
    </w:p>
    <w:p w:rsidR="007B0F25" w:rsidRPr="00994D70" w:rsidRDefault="007B0F25" w:rsidP="007B0F25">
      <w:pPr>
        <w:spacing w:after="0" w:line="360" w:lineRule="auto"/>
        <w:jc w:val="center"/>
        <w:rPr>
          <w:b/>
          <w:bCs/>
          <w:color w:val="FF0000"/>
          <w:sz w:val="40"/>
          <w:szCs w:val="40"/>
        </w:rPr>
      </w:pPr>
      <w:r w:rsidRPr="00994D70">
        <w:rPr>
          <w:b/>
          <w:bCs/>
          <w:color w:val="FF0000"/>
          <w:sz w:val="40"/>
          <w:szCs w:val="40"/>
        </w:rPr>
        <w:t>Высшая квалификационная категория</w:t>
      </w:r>
    </w:p>
    <w:p w:rsidR="007B0F25" w:rsidRDefault="007B0F25" w:rsidP="007B0F2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B0F25" w:rsidRPr="008F73D8" w:rsidRDefault="007B0F25" w:rsidP="007B0F2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Информационные технологии </w:t>
      </w:r>
      <w:r w:rsidRPr="008F73D8">
        <w:rPr>
          <w:rFonts w:ascii="Times New Roman" w:hAnsi="Times New Roman" w:cs="Times New Roman"/>
          <w:b/>
          <w:bCs/>
          <w:sz w:val="24"/>
          <w:szCs w:val="24"/>
        </w:rPr>
        <w:t xml:space="preserve"> и профессиональная компетентность педагога.</w:t>
      </w:r>
    </w:p>
    <w:p w:rsidR="007B0F25" w:rsidRPr="008F73D8" w:rsidRDefault="007B0F25" w:rsidP="007B0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3D8">
        <w:rPr>
          <w:rFonts w:ascii="Times New Roman" w:hAnsi="Times New Roman" w:cs="Times New Roman"/>
          <w:sz w:val="24"/>
          <w:szCs w:val="24"/>
        </w:rPr>
        <w:t>Нельзя жить по старинке, нельзя мыслить и поступать как все.</w:t>
      </w:r>
    </w:p>
    <w:p w:rsidR="007B0F25" w:rsidRPr="008F73D8" w:rsidRDefault="007B0F25" w:rsidP="007B0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3D8">
        <w:rPr>
          <w:rFonts w:ascii="Times New Roman" w:hAnsi="Times New Roman" w:cs="Times New Roman"/>
          <w:sz w:val="24"/>
          <w:szCs w:val="24"/>
        </w:rPr>
        <w:t xml:space="preserve">Необходимо помнить, что жизнь – это вечное движение вперёд! И </w:t>
      </w:r>
      <w:r w:rsidRPr="008F73D8">
        <w:rPr>
          <w:rFonts w:ascii="Times New Roman" w:hAnsi="Times New Roman" w:cs="Times New Roman"/>
          <w:b/>
          <w:bCs/>
          <w:sz w:val="24"/>
          <w:szCs w:val="24"/>
        </w:rPr>
        <w:t>Учитель XXI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73D8">
        <w:rPr>
          <w:rFonts w:ascii="Times New Roman" w:hAnsi="Times New Roman" w:cs="Times New Roman"/>
          <w:b/>
          <w:bCs/>
          <w:sz w:val="24"/>
          <w:szCs w:val="24"/>
        </w:rPr>
        <w:t xml:space="preserve">века </w:t>
      </w:r>
      <w:r w:rsidRPr="008F73D8">
        <w:rPr>
          <w:rFonts w:ascii="Times New Roman" w:hAnsi="Times New Roman" w:cs="Times New Roman"/>
          <w:sz w:val="24"/>
          <w:szCs w:val="24"/>
        </w:rPr>
        <w:t>– это высококвалифицированный специалист, всегда готовый к любым жизненным переменам, в совершенстве владеющий разнообразными педагогическими технологиями, ну и, конечно, Человек с большой буквы!</w:t>
      </w:r>
    </w:p>
    <w:p w:rsidR="007B0F25" w:rsidRPr="008F73D8" w:rsidRDefault="007B0F25" w:rsidP="007B0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3D8">
        <w:rPr>
          <w:rFonts w:ascii="Times New Roman" w:hAnsi="Times New Roman" w:cs="Times New Roman"/>
          <w:sz w:val="24"/>
          <w:szCs w:val="24"/>
        </w:rPr>
        <w:t>Вспоминаются удивительные слова Галилео Галилея:</w:t>
      </w:r>
    </w:p>
    <w:p w:rsidR="007B0F25" w:rsidRPr="008F73D8" w:rsidRDefault="007B0F25" w:rsidP="007B0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3D8">
        <w:rPr>
          <w:rFonts w:ascii="Times New Roman" w:hAnsi="Times New Roman" w:cs="Times New Roman"/>
          <w:sz w:val="24"/>
          <w:szCs w:val="24"/>
        </w:rPr>
        <w:t>«Вы ничему не можете научить человека. Вы можете только помочь ему открыть это в себе». А помогают сделать эти открытия учителя.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>Эффективность образования всегда зависела от уровня подготовки педагогов. Процесс информатизации образования предъявляет высокие требования к профессиональным качествам и уровню подготовки педагога, к его профессиональной компетентности.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>Существуют определенные квалификационные характеристики учителя, общие требования к специалисту, должностные и функциональные обязанности педагога и т.д. А какие качества учителя могут указывать на то, что педагог является профессионально компетентным (компетентный [от лат</w:t>
      </w:r>
      <w:proofErr w:type="gramStart"/>
      <w:r w:rsidRPr="008F73D8">
        <w:rPr>
          <w:color w:val="000000"/>
        </w:rPr>
        <w:t>.</w:t>
      </w:r>
      <w:proofErr w:type="gramEnd"/>
      <w:r w:rsidRPr="008F73D8">
        <w:rPr>
          <w:color w:val="000000"/>
        </w:rPr>
        <w:t xml:space="preserve"> </w:t>
      </w:r>
      <w:proofErr w:type="spellStart"/>
      <w:proofErr w:type="gramStart"/>
      <w:r w:rsidRPr="008F73D8">
        <w:rPr>
          <w:color w:val="000000"/>
        </w:rPr>
        <w:t>с</w:t>
      </w:r>
      <w:proofErr w:type="gramEnd"/>
      <w:r w:rsidRPr="008F73D8">
        <w:rPr>
          <w:color w:val="000000"/>
        </w:rPr>
        <w:t>ompetentis</w:t>
      </w:r>
      <w:proofErr w:type="spellEnd"/>
      <w:r w:rsidRPr="008F73D8">
        <w:rPr>
          <w:color w:val="000000"/>
        </w:rPr>
        <w:t xml:space="preserve"> – соответствующий, способный] – знающий, осведомленный, авторитетный в какой-нибудь области) и уровень его компетентности соответствует требованиям инновационной педагогики?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 xml:space="preserve">Какой труд учителя можно считать профессионально компетентным? «Профессионально-компетентным является такой труд учителя, в котором на достаточно высоком уровне осуществляется педагогическая деятельность, педагогическое общение, реализуется личность учителя, достигаются хорошие результаты в обучении и воспитании учащихся». </w:t>
      </w:r>
      <w:proofErr w:type="gramStart"/>
      <w:r w:rsidRPr="008F73D8">
        <w:rPr>
          <w:color w:val="000000"/>
        </w:rPr>
        <w:t>«Профессиональная компетентность – это те компоненты, которые могут быть отнесены не столько к предметному содержанию, сколько к формируемым качествам личности: ответственности, творчеству, любознательности, настойчивости, стремлению к приобретению новых знаний, эстетическому восприятию действительности и, конечно, к высокой нравственности, без которой немыслим подлинный профессионал своего дела… «Эмбрионы» всех этих качеств должны присутствовать не только в структуре и содержании общего образования, но и в</w:t>
      </w:r>
      <w:proofErr w:type="gramEnd"/>
      <w:r w:rsidRPr="008F73D8">
        <w:rPr>
          <w:color w:val="000000"/>
        </w:rPr>
        <w:t xml:space="preserve"> структуре грамотности». В свою очередь, «Профессионал – это специалист, который владеет нормами профессии, самостоятельно ставит профессиональные цели, по своей инициативе развивает способности, имеет высокий уровень мотивации и </w:t>
      </w:r>
      <w:proofErr w:type="spellStart"/>
      <w:r w:rsidRPr="008F73D8">
        <w:rPr>
          <w:color w:val="000000"/>
        </w:rPr>
        <w:t>саморегуляции</w:t>
      </w:r>
      <w:proofErr w:type="spellEnd"/>
      <w:r w:rsidRPr="008F73D8">
        <w:rPr>
          <w:color w:val="000000"/>
        </w:rPr>
        <w:t xml:space="preserve">, умеет управлять своим состоянием». </w:t>
      </w:r>
      <w:r w:rsidRPr="008F73D8">
        <w:rPr>
          <w:color w:val="000000"/>
        </w:rPr>
        <w:lastRenderedPageBreak/>
        <w:t>Развитие профессиональной компетентности – это развитие творческой индивидуальности учителя, формирование готовности к принятию нового, развитие восприимчивости к педагогическим инновациям. Повышение компетентности, профессионализма учителя – одно из важнейших условий повышения качества образования.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 xml:space="preserve">Профессиональная деятельность школьного учителя за </w:t>
      </w:r>
      <w:proofErr w:type="gramStart"/>
      <w:r w:rsidRPr="008F73D8">
        <w:rPr>
          <w:color w:val="000000"/>
        </w:rPr>
        <w:t>последние несколько лет претерпела</w:t>
      </w:r>
      <w:proofErr w:type="gramEnd"/>
      <w:r w:rsidRPr="008F73D8">
        <w:rPr>
          <w:color w:val="000000"/>
        </w:rPr>
        <w:t xml:space="preserve"> значительные изменения. Многие проблемы современного образования (повышение профессионального уровня учителя, освоение новых образовательных технологий, переход от принципа «образование на всю жизнь» к «образованию через всю жизнь») сегодня оказываются напрямую связанными с информационными и коммуникационными технологиями. </w:t>
      </w:r>
      <w:proofErr w:type="gramStart"/>
      <w:r w:rsidRPr="008F73D8">
        <w:rPr>
          <w:color w:val="000000"/>
        </w:rPr>
        <w:t>Учитель сегодня должен обладать так называемой «двойной компетенцией», т. е. помимо сугубо традиционных профессиональных знаний иметь современные знания и навыки работы с информационными технологиями, высокую информационную культуру, что, в свою очередь, требует изменения всего компонентного состава и структуры традиционной методической системы.</w:t>
      </w:r>
      <w:proofErr w:type="gramEnd"/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 xml:space="preserve">Формирование информационной культуры учителя – залог повышения уровня профессиональной компетенции, как фактора повышения качества образования. Уровень </w:t>
      </w:r>
      <w:proofErr w:type="spellStart"/>
      <w:r w:rsidRPr="008F73D8">
        <w:rPr>
          <w:color w:val="000000"/>
        </w:rPr>
        <w:t>сформированности</w:t>
      </w:r>
      <w:proofErr w:type="spellEnd"/>
      <w:r w:rsidRPr="008F73D8">
        <w:rPr>
          <w:color w:val="000000"/>
        </w:rPr>
        <w:t xml:space="preserve"> информационной культуры учителя определяется:</w:t>
      </w:r>
    </w:p>
    <w:p w:rsidR="007B0F25" w:rsidRPr="008F73D8" w:rsidRDefault="007B0F25" w:rsidP="007B0F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8">
        <w:rPr>
          <w:rFonts w:ascii="Times New Roman" w:hAnsi="Times New Roman" w:cs="Times New Roman"/>
          <w:color w:val="000000"/>
          <w:sz w:val="24"/>
          <w:szCs w:val="24"/>
        </w:rPr>
        <w:t xml:space="preserve">во-первых, знаниями об информации, информационных процессах, моделях и технологиях; </w:t>
      </w:r>
    </w:p>
    <w:p w:rsidR="007B0F25" w:rsidRPr="008F73D8" w:rsidRDefault="007B0F25" w:rsidP="007B0F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8">
        <w:rPr>
          <w:rFonts w:ascii="Times New Roman" w:hAnsi="Times New Roman" w:cs="Times New Roman"/>
          <w:color w:val="000000"/>
          <w:sz w:val="24"/>
          <w:szCs w:val="24"/>
        </w:rPr>
        <w:t xml:space="preserve">во-вторых, умениями и навыками применения средств и методов обработки и анализа информации в различных видах деятельности; </w:t>
      </w:r>
    </w:p>
    <w:p w:rsidR="007B0F25" w:rsidRPr="008F73D8" w:rsidRDefault="007B0F25" w:rsidP="007B0F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8">
        <w:rPr>
          <w:rFonts w:ascii="Times New Roman" w:hAnsi="Times New Roman" w:cs="Times New Roman"/>
          <w:color w:val="000000"/>
          <w:sz w:val="24"/>
          <w:szCs w:val="24"/>
        </w:rPr>
        <w:t xml:space="preserve">в-третьих, умением использовать современные информационные технологии в образовательной деятельности; </w:t>
      </w:r>
    </w:p>
    <w:p w:rsidR="007B0F25" w:rsidRPr="008F73D8" w:rsidRDefault="007B0F25" w:rsidP="007B0F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8">
        <w:rPr>
          <w:rFonts w:ascii="Times New Roman" w:hAnsi="Times New Roman" w:cs="Times New Roman"/>
          <w:color w:val="000000"/>
          <w:sz w:val="24"/>
          <w:szCs w:val="24"/>
        </w:rPr>
        <w:t>в-четвертых, мировоззренческим видением окружающего мира как открытой информационной системы.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>Конструирование урока с использованием новых информационных технологий и ресурсов Интернет требует от учителя высокой степени профессиональной компетентности, а именно (и, прежде всего) информационных, аналитических, прогностических и проективных умений на этапе его подготовки, организационных и мобилизационных умений на этапе педагогической реализации.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 xml:space="preserve">Предполагается, что компетентность интегрирует в себе 3 аспекта — </w:t>
      </w:r>
      <w:proofErr w:type="gramStart"/>
      <w:r w:rsidRPr="008F73D8">
        <w:rPr>
          <w:color w:val="000000"/>
        </w:rPr>
        <w:t>когнитивный</w:t>
      </w:r>
      <w:proofErr w:type="gramEnd"/>
      <w:r w:rsidRPr="008F73D8">
        <w:rPr>
          <w:color w:val="000000"/>
        </w:rPr>
        <w:t xml:space="preserve"> (знания), </w:t>
      </w:r>
      <w:proofErr w:type="spellStart"/>
      <w:r w:rsidRPr="008F73D8">
        <w:rPr>
          <w:color w:val="000000"/>
        </w:rPr>
        <w:t>операциональный</w:t>
      </w:r>
      <w:proofErr w:type="spellEnd"/>
      <w:r w:rsidRPr="008F73D8">
        <w:rPr>
          <w:color w:val="000000"/>
        </w:rPr>
        <w:t xml:space="preserve"> (способы деятельности и готовность к осуществлению деятельности) и </w:t>
      </w:r>
      <w:proofErr w:type="spellStart"/>
      <w:r w:rsidRPr="008F73D8">
        <w:rPr>
          <w:color w:val="000000"/>
        </w:rPr>
        <w:t>аксиологический</w:t>
      </w:r>
      <w:proofErr w:type="spellEnd"/>
      <w:r w:rsidRPr="008F73D8">
        <w:rPr>
          <w:color w:val="000000"/>
        </w:rPr>
        <w:t xml:space="preserve"> (наличие определенных ценностей). Это объясняется тем, что компетентный специалист является индивидуальностью, самостью, обладающей способностью осознавать и рефлектировать собственные ценности, сопоставлять, оценивать себя и иное, проектировать будущее.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>Одной из главных задач современного общего образования является формирование информационной компетентности. На мой взгляд, центральное место в формировании информационной компетентности занимает информационная среда общеобразовательной школы.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>Под информационной образовательной средой общеобразовательной школы понимается специально организованный комплекс компонентов, обеспечивающих системную интеграцию новых информационных технологий в педагогическую систему школы с целью построения личностн</w:t>
      </w:r>
      <w:proofErr w:type="gramStart"/>
      <w:r w:rsidRPr="008F73D8">
        <w:rPr>
          <w:color w:val="000000"/>
        </w:rPr>
        <w:t>о-</w:t>
      </w:r>
      <w:proofErr w:type="gramEnd"/>
      <w:r w:rsidRPr="008F73D8">
        <w:rPr>
          <w:color w:val="000000"/>
        </w:rPr>
        <w:t xml:space="preserve"> ориентированной педагогической системы. Информационная образовательная среда не может возникнуть стихийно. Ее формирование – это целенаправленный управленческий процесс.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 xml:space="preserve">В условиях развивающейся информационной образовательной среды школы осуществляется интенсификация всех уровней учебно-воспитательного процесса, повышается эффективность и качество процесса обучения за счет возможностей, предоставляемых информационной образовательной средой. Формирование информационно-образовательной среды школы на основе применения информационно-коммуникационных технологий является ключевым моментом в создании оптимальных </w:t>
      </w:r>
      <w:r w:rsidRPr="008F73D8">
        <w:rPr>
          <w:color w:val="000000"/>
        </w:rPr>
        <w:lastRenderedPageBreak/>
        <w:t>условий для развития и саморазвития учителя, совершенствования его учебно-методической деятельности, педагогического творчества и информационной компетентности.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>Создание единого информационного пространства в школе требует привлечения к работе всего педагогического коллектива, учащихся, и, несомненно, родителей.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>Ключевой фигурой информационной образовательной среды является учитель. Именно учитель решает, в каком качестве, в каком объеме и для каких целей могут быть использованы средства НИТ в учебном процессе.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F73D8">
        <w:rPr>
          <w:color w:val="000000"/>
        </w:rPr>
        <w:t>Сегодня</w:t>
      </w:r>
      <w:proofErr w:type="gramEnd"/>
      <w:r w:rsidRPr="008F73D8">
        <w:rPr>
          <w:color w:val="000000"/>
        </w:rPr>
        <w:t xml:space="preserve"> очевидно, что учитель, действующий в рамках привычной "меловой технологии", существенно уступает своим коллегам, ведущим занятия с использованием мультимедиа-проектора, электронной доски и компьютера, обеспечивающего выход в Интернет.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>Для эффективного использования возможностей информационной образовательной среды педагог должен соответствовать следующим требованиям:</w:t>
      </w:r>
    </w:p>
    <w:p w:rsidR="007B0F25" w:rsidRPr="008F73D8" w:rsidRDefault="007B0F25" w:rsidP="007B0F2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8">
        <w:rPr>
          <w:rFonts w:ascii="Times New Roman" w:hAnsi="Times New Roman" w:cs="Times New Roman"/>
          <w:color w:val="000000"/>
          <w:sz w:val="24"/>
          <w:szCs w:val="24"/>
        </w:rPr>
        <w:t xml:space="preserve">владеть основами работы на компьютере, а также иметь доступ к информационному образовательному пространству и уметь его использовать; </w:t>
      </w:r>
    </w:p>
    <w:p w:rsidR="007B0F25" w:rsidRPr="008F73D8" w:rsidRDefault="007B0F25" w:rsidP="007B0F2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8">
        <w:rPr>
          <w:rFonts w:ascii="Times New Roman" w:hAnsi="Times New Roman" w:cs="Times New Roman"/>
          <w:color w:val="000000"/>
          <w:sz w:val="24"/>
          <w:szCs w:val="24"/>
        </w:rPr>
        <w:t xml:space="preserve">работать с </w:t>
      </w:r>
      <w:proofErr w:type="spellStart"/>
      <w:r w:rsidRPr="008F73D8">
        <w:rPr>
          <w:rFonts w:ascii="Times New Roman" w:hAnsi="Times New Roman" w:cs="Times New Roman"/>
          <w:color w:val="000000"/>
          <w:sz w:val="24"/>
          <w:szCs w:val="24"/>
        </w:rPr>
        <w:t>мультимедийными</w:t>
      </w:r>
      <w:proofErr w:type="spellEnd"/>
      <w:r w:rsidRPr="008F73D8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программами; </w:t>
      </w:r>
    </w:p>
    <w:p w:rsidR="007B0F25" w:rsidRPr="008F73D8" w:rsidRDefault="007B0F25" w:rsidP="007B0F2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8">
        <w:rPr>
          <w:rFonts w:ascii="Times New Roman" w:hAnsi="Times New Roman" w:cs="Times New Roman"/>
          <w:color w:val="000000"/>
          <w:sz w:val="24"/>
          <w:szCs w:val="24"/>
        </w:rPr>
        <w:t>знать основы работы в Интернет, стать для учащихся проводником в освоении Интернет и обучать их эффективному использованию информационных ресурсов для своего образования.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F73D8">
        <w:rPr>
          <w:color w:val="000000"/>
        </w:rPr>
        <w:t>В настоящее время в системе образования сложились основные направления применения в учебном процессе новых информационных технологий, среди которых использование в процессе обучения автоматизированных систем и комплексов; использование экспертных систем и систем поддержки принятия решений; освоение информационных технологий с ориентацией на дальнейшее применение в профессиональной деятельности; использование информационных технологий в качестве дидактического средства и для моделирования различных объектов и процессов;</w:t>
      </w:r>
      <w:proofErr w:type="gramEnd"/>
      <w:r w:rsidRPr="008F73D8">
        <w:rPr>
          <w:color w:val="000000"/>
        </w:rPr>
        <w:t xml:space="preserve"> повышение творческой составляющей учебной и исследовательской деятельности.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>Использование универсальных информационных программ и средств информатики в процессе обучения: текстовые редакторы, электронные таблицы, системы управления базами данных, мультимедиа-технологии делают учебный процесс более интересным и творческим.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>Информатизация учебного процесса на современном этапе выдвигает задачу перехода к новым педагогическим технологиям и прогрессивным методам образования. В связи с этим важнейшими задачами совершенствования учебного процесса являются как повышение информационной культуры преподавателей, как следствие повышение уровня образования и учащихся, так и проблемы адаптации информационных технологий в сфере образования, разработки единых стандартов при создании программных продуктов. Эти изменения естественно обсуждать в контексте трансформации учебных курсов, изменения их содержания, методов и организационных форм обучения в условиях становления школы. Обновленное содержание образования вместе с поддерживающими и обеспечивающими этот процесс средствами вычислительной техники – основа всех учебных программ нового поколения, предлагаемых сегодняшним школьникам. Основным тормозом на пути внедрения этих программ является методическая практика, существующее содержание учебных курсов, закрытая учебная архитектура. Новое содержание и новые информационные технологии должны предлагаться совместно с новыми педагогическими технологиями, новыми методами и организационными формами учебной работы, новыми регламентами работы школы. Нужна последовательная образовательная политика, позволяющая каждому работнику школы осознать себя участником планомерных долгосрочных изменений образовательного процесса.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>Сегодня особенно необходимы практические образцы, демонстрирующие:</w:t>
      </w:r>
    </w:p>
    <w:p w:rsidR="007B0F25" w:rsidRPr="008F73D8" w:rsidRDefault="007B0F25" w:rsidP="007B0F2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естественную интеграцию в учебный процесс доступных в школе новых информационных технологий; </w:t>
      </w:r>
    </w:p>
    <w:p w:rsidR="007B0F25" w:rsidRPr="008F73D8" w:rsidRDefault="007B0F25" w:rsidP="007B0F2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8">
        <w:rPr>
          <w:rFonts w:ascii="Times New Roman" w:hAnsi="Times New Roman" w:cs="Times New Roman"/>
          <w:color w:val="000000"/>
          <w:sz w:val="24"/>
          <w:szCs w:val="24"/>
        </w:rPr>
        <w:t xml:space="preserve">переход учителей к сознательному использованию всего богатства потенциально доступных методических и информационных средств; </w:t>
      </w:r>
    </w:p>
    <w:p w:rsidR="007B0F25" w:rsidRPr="008F73D8" w:rsidRDefault="007B0F25" w:rsidP="007B0F2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8">
        <w:rPr>
          <w:rFonts w:ascii="Times New Roman" w:hAnsi="Times New Roman" w:cs="Times New Roman"/>
          <w:color w:val="000000"/>
          <w:sz w:val="24"/>
          <w:szCs w:val="24"/>
        </w:rPr>
        <w:t>повышение качества образовательной работы, использование всех преимуществ существующей образовательной системы, решение стоящих перед обществом долгосрочных социальных проблем.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 xml:space="preserve">В «школе информационного общества» учитель перестал быть основным источником сведений об окружающем мире, а главный акцент сегодня должен делаться на освоении способов деятельности. Изменяются традиционные представления об основных функциях школьного учебника: современное учебное издание помимо текста включает в себя ссылки на web-источники, </w:t>
      </w:r>
      <w:proofErr w:type="spellStart"/>
      <w:r w:rsidRPr="008F73D8">
        <w:rPr>
          <w:color w:val="000000"/>
        </w:rPr>
        <w:t>мультимедийные</w:t>
      </w:r>
      <w:proofErr w:type="spellEnd"/>
      <w:r w:rsidRPr="008F73D8">
        <w:rPr>
          <w:color w:val="000000"/>
        </w:rPr>
        <w:t xml:space="preserve"> приложения и специализированные инструменты учебной работы (компьютерные среды, виртуальные лаборатории, интерактивные учебные материалы, тренажеры и т. п.). В современном информационном обществе на передний план выходит задача развития навыков и освоения новых средств коммуникации (обмена результатами информационной работы). Естественно ожидать, что эти изменения должны найти отражение в характере и содержании учебной работы школьников.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>Для использования средств И</w:t>
      </w:r>
      <w:proofErr w:type="gramStart"/>
      <w:r w:rsidRPr="008F73D8">
        <w:rPr>
          <w:color w:val="000000"/>
        </w:rPr>
        <w:t>КТ в св</w:t>
      </w:r>
      <w:proofErr w:type="gramEnd"/>
      <w:r w:rsidRPr="008F73D8">
        <w:rPr>
          <w:color w:val="000000"/>
        </w:rPr>
        <w:t>оей деятельности учитель должен:</w:t>
      </w:r>
    </w:p>
    <w:p w:rsidR="007B0F25" w:rsidRPr="008F73D8" w:rsidRDefault="007B0F25" w:rsidP="007B0F2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8">
        <w:rPr>
          <w:rFonts w:ascii="Times New Roman" w:hAnsi="Times New Roman" w:cs="Times New Roman"/>
          <w:color w:val="000000"/>
          <w:sz w:val="24"/>
          <w:szCs w:val="24"/>
        </w:rPr>
        <w:t xml:space="preserve">знать о существовании общедоступных источников информации и уметь ими пользоваться; </w:t>
      </w:r>
    </w:p>
    <w:p w:rsidR="007B0F25" w:rsidRPr="008F73D8" w:rsidRDefault="007B0F25" w:rsidP="007B0F2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73D8">
        <w:rPr>
          <w:rFonts w:ascii="Times New Roman" w:hAnsi="Times New Roman" w:cs="Times New Roman"/>
          <w:color w:val="000000"/>
          <w:sz w:val="24"/>
          <w:szCs w:val="24"/>
        </w:rPr>
        <w:t xml:space="preserve">уметь понимать и сознательно использовать различные формы и способы представления данных в вербальной, графической и числовой формах; </w:t>
      </w:r>
      <w:proofErr w:type="gramEnd"/>
    </w:p>
    <w:p w:rsidR="007B0F25" w:rsidRPr="008F73D8" w:rsidRDefault="007B0F25" w:rsidP="007B0F2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3D8">
        <w:rPr>
          <w:rFonts w:ascii="Times New Roman" w:hAnsi="Times New Roman" w:cs="Times New Roman"/>
          <w:color w:val="000000"/>
          <w:sz w:val="24"/>
          <w:szCs w:val="24"/>
        </w:rPr>
        <w:t>владеть методами анализа и синтеза, уметь оценивать достоверность и практическую полезность имеющихся данных с различных точек зрения, использовать их для решения конкретных практических задач.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>Что привносит использование новых информационных и коммуникационных технологий в содержание образования? НИТ предоставляют новые инструменты для сбора, хранения, обработки, представления данных и коммуникации. Умение находить и собирать информацию, проверять ее достоверность – первый шаг на пути к самостоятельной работе с информационными источниками, к самостоятельному продуцированию личностно значимой информации.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 xml:space="preserve">Нельзя обойти вниманием обучение коммуникационным навыкам. Чаты и форумы в Интернете, текстовые редакторы со встроенными словарями синонимов и омонимов, средствами проверки правописания и стиля изложения материала приводят к возрастанию письменной речи учащихся. Быстро растет значение «графической грамотности», созданы программы для развития навыков рисунка, технического черчения. Структура и содержание общеобразовательных курсов предоставляют необходимое пространство для коммуникации. Дополнительно к традиционному ответу на уроках такие курсы предусматривают проведение ученических конференций, использование возможности групповой работы с соответствующими обязательными сообщениями о ходе ее выполнения и полученных результатах (внутри группы и в классе). Проверенным временем инструментом для такой работы является регулярный выпуск школьных газет, альманахов и других изданий. Важно, что эти виды работ входят в учебный курс в качестве одной из обязательных составляющих и объединяются с другими формами учебной работы. Такое коммуникационное пространство естественным образом предполагает использование вновь появляющихся средств ИКТ. Например, мультимедиа-проектор делает средства презентационной графики обязательным инструментом при подготовке выступлений учащихся; школьный сайт становится местом размещения подготовленных учениками публикаций; Интернет позволяет вынести учебные проекты за стены отдельной школы и сделать их телекоммуникационными. Новые информационные технологии помогают найти естественный путь превращения школьников в активных </w:t>
      </w:r>
      <w:r w:rsidRPr="008F73D8">
        <w:rPr>
          <w:color w:val="000000"/>
        </w:rPr>
        <w:lastRenderedPageBreak/>
        <w:t>участников учебного процесса. Однако сами по себе ИКТ не решают этой задачи. Соответствующие направления должны быть заложены в соответствующих учебных курсах. Если этого нет, то вряд ли стоит ожидать, что ИКТ окажутся действительно полезным образовательным инструментом.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>Высокий образовательный потенциал современных ИКТ уже не требует специальных доказательств. Цифровая информационная среда помогает изменить практику распространения информации в школе, что, в свою очередь, приводит к перераспределению ответственности за результаты учебной работы, дает учителю новый уровень свободы в принятии решений об изменении организации и методов обучения и принципиально меняет его работу. Распространение новых информационных технологий ведет к сближению школы и ее окружения, дает учащимся возможность находиться в такой же быстро меняющейся культурной среде, пользоваться теми же инструментами, с которыми они столкнутся через несколько лет, выйдя из школы. Работа по воплощению подобных изменений в жизнь должна стать одним из ключевых условий успеха модернизации школы.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 xml:space="preserve">На данном этапе информатизации образования в нашей школе основная часть коллектива владеет необходимыми пользовательскими навыками работы на компьютере, обучение и совершенствование навыков владения компьютером осуществляется преимущественно через индивидуальные консультации, курсы переподготовки при ММЦ. </w:t>
      </w:r>
      <w:proofErr w:type="gramStart"/>
      <w:r w:rsidRPr="008F73D8">
        <w:rPr>
          <w:color w:val="000000"/>
        </w:rPr>
        <w:t>Но, как показывает анализ практики, количество обученных педагогов далеко не совпадает с числом тех, кто компетентно (т. е. целенаправленно и самостоятельно, со знанием требований к профессиональной деятельности в условиях информатизации образовательного пространства и своих возможностей и ограничений) способен применять ИКТ в процессе обучения, воспитания, методической деятельности, собственного непрерывного профессионального педагогического образования.</w:t>
      </w:r>
      <w:proofErr w:type="gramEnd"/>
      <w:r w:rsidRPr="008F73D8">
        <w:rPr>
          <w:color w:val="000000"/>
        </w:rPr>
        <w:t xml:space="preserve"> Иными словами, качественные изменения в профессиональной деятельности педагогов, прошедших обучение, не отвечают ожиданиям.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 xml:space="preserve">Здесь имеется ряд проблем, среди которых можно выделить </w:t>
      </w:r>
      <w:proofErr w:type="gramStart"/>
      <w:r w:rsidRPr="008F73D8">
        <w:rPr>
          <w:color w:val="000000"/>
        </w:rPr>
        <w:t>следующие</w:t>
      </w:r>
      <w:proofErr w:type="gramEnd"/>
      <w:r w:rsidRPr="008F73D8">
        <w:rPr>
          <w:color w:val="000000"/>
        </w:rPr>
        <w:t>: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>1. Всю работу по обслуживанию техники, внедрению ИКТ в образование, консультированию педагогов ведет учитель информатики, который перегружен уроками. Для активного использования информационных технологий в образовательном процессе необходимы системные координаторы – педагоги, осуществляющие управление этим процессом. В задачи системных координаторов включить: создание школьного образовательного пространства, наполнение Интернет образовательными ресурсами, развитие единого информационного образовательного пространства школы, оказание консультативной, методической помощи учителям-предметникам. У нас в городе такие координаторы имеются. Это завучи по информационным технологиям и работники ММЦ.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>2. Недостаточная оснащенность большинства школ компьютерной техникой, хотя в городе этот вопрос достаточно успешно решается.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>3. Нехватка сервисных служб для технической поддержки, ремонта техники;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>4. Сохраняющийся дефицит методического обеспечения процесса использования ИКТ в учебной и административной деятел</w:t>
      </w:r>
      <w:r>
        <w:rPr>
          <w:color w:val="000000"/>
        </w:rPr>
        <w:t>ьности, в настоящее время во всех школах города идёт процесс внедрения нового информационного продукта «АРМ-директор</w:t>
      </w:r>
      <w:proofErr w:type="gramStart"/>
      <w:r>
        <w:rPr>
          <w:color w:val="000000"/>
        </w:rPr>
        <w:t xml:space="preserve">»., </w:t>
      </w:r>
      <w:proofErr w:type="gramEnd"/>
      <w:r>
        <w:rPr>
          <w:color w:val="000000"/>
        </w:rPr>
        <w:t>который позволит автоматизировать процесс управления учебной деятельностью школы.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 xml:space="preserve">5. В школе имеется подключение </w:t>
      </w:r>
      <w:proofErr w:type="gramStart"/>
      <w:r w:rsidRPr="008F73D8">
        <w:rPr>
          <w:color w:val="000000"/>
        </w:rPr>
        <w:t>к</w:t>
      </w:r>
      <w:proofErr w:type="gramEnd"/>
      <w:r w:rsidRPr="008F73D8">
        <w:rPr>
          <w:color w:val="000000"/>
        </w:rPr>
        <w:t xml:space="preserve"> </w:t>
      </w:r>
      <w:proofErr w:type="gramStart"/>
      <w:r w:rsidRPr="008F73D8">
        <w:rPr>
          <w:color w:val="000000"/>
        </w:rPr>
        <w:t>Интернет</w:t>
      </w:r>
      <w:proofErr w:type="gramEnd"/>
      <w:r w:rsidRPr="008F73D8">
        <w:rPr>
          <w:color w:val="000000"/>
        </w:rPr>
        <w:t>, но скоростные характеристики подключения привели к скептическому отношению к данному виду коммуникации, как среди учителей, так и среди учащихся.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>6. Несовершенство цифровых образовательных ресурсов.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8F73D8">
        <w:rPr>
          <w:color w:val="000000"/>
        </w:rPr>
        <w:t>7. Отсутствие мотивац</w:t>
      </w:r>
      <w:proofErr w:type="gramStart"/>
      <w:r w:rsidRPr="008F73D8">
        <w:rPr>
          <w:color w:val="000000"/>
        </w:rPr>
        <w:t>ии у у</w:t>
      </w:r>
      <w:proofErr w:type="gramEnd"/>
      <w:r w:rsidRPr="008F73D8">
        <w:rPr>
          <w:color w:val="000000"/>
        </w:rPr>
        <w:t>чителей к внедрению ИКТ в</w:t>
      </w:r>
      <w:r>
        <w:rPr>
          <w:color w:val="000000"/>
        </w:rPr>
        <w:t xml:space="preserve"> </w:t>
      </w:r>
      <w:r w:rsidRPr="008F73D8">
        <w:rPr>
          <w:color w:val="000000"/>
        </w:rPr>
        <w:t>педагогическую  и внеурочную деятельность.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lastRenderedPageBreak/>
        <w:t xml:space="preserve">Решение этих и других проблем, которые возникнут и </w:t>
      </w:r>
      <w:proofErr w:type="gramStart"/>
      <w:r w:rsidRPr="008F73D8">
        <w:rPr>
          <w:color w:val="000000"/>
        </w:rPr>
        <w:t>возникают в процессе информатизации образования позволят</w:t>
      </w:r>
      <w:proofErr w:type="gramEnd"/>
      <w:r w:rsidRPr="008F73D8">
        <w:rPr>
          <w:color w:val="000000"/>
        </w:rPr>
        <w:t xml:space="preserve"> более широко использовать НИТ в повседневной практике работы педагогов.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>Использование информационных технологий позволяет достичь большей заинтересованности учащихся и хорошей результативности учебно-воспитательного процесса.</w:t>
      </w:r>
    </w:p>
    <w:p w:rsidR="007B0F25" w:rsidRPr="008F73D8" w:rsidRDefault="007B0F25" w:rsidP="007B0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3D8">
        <w:rPr>
          <w:rFonts w:ascii="Times New Roman" w:hAnsi="Times New Roman" w:cs="Times New Roman"/>
          <w:sz w:val="24"/>
          <w:szCs w:val="24"/>
        </w:rPr>
        <w:t xml:space="preserve">Работа с новыми информационными технологиями способствует профессиональному росту учителя, требует от него постоянной рефлексии, творческих исканий, создания дидактических разработок. Я не могла остаться в стороне, за бортом быстро плывущей лодки под названием «Школа будущего». Я – человек целеустремлённый, творческий. Очень хочу, чтобы эти качества были присущи моим ученикам. Идти в ногу со временем мне помогают реалии сегодняшнего дня и достижения будущего. Нет ничего невозможного, нужно только захотеть и у тебя всё получиться. Мы являемся свидетелями пересмотра концепции образования во всём мире. Современные технологии расширяют границы познания, за ними будущее. </w:t>
      </w:r>
    </w:p>
    <w:p w:rsidR="007B0F25" w:rsidRPr="008F73D8" w:rsidRDefault="007B0F25" w:rsidP="007B0F2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F73D8">
        <w:rPr>
          <w:rFonts w:ascii="Times New Roman" w:hAnsi="Times New Roman" w:cs="Times New Roman"/>
          <w:color w:val="000000"/>
          <w:sz w:val="24"/>
          <w:szCs w:val="24"/>
        </w:rPr>
        <w:t>«У нас существуют базовые потребности. Нам необходимо питаться, нужно получать образование. Безусловно, массовое производство дает множество преимуществ, которые позволяют нам иметь все это. Как только вы поднимаетесь выше по лестнице потребностей, у вас появляется больше возможностей приобщиться к преимуществам массового производства, и технологии сегодня позволяют сделать это легче, чем когда бы, то ни было раньше. В скором времени даже стены в домах превратятся в огромные экраны, на которых вы сможете выбирать то, что вам нужно в тот или иной день».</w:t>
      </w:r>
      <w:r w:rsidRPr="008F73D8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8F73D8">
        <w:rPr>
          <w:rFonts w:ascii="Times New Roman" w:hAnsi="Times New Roman" w:cs="Times New Roman"/>
          <w:color w:val="000000"/>
          <w:sz w:val="24"/>
          <w:szCs w:val="24"/>
        </w:rPr>
        <w:t xml:space="preserve"> И это, действительно, реалии сегодняшнего дня. </w:t>
      </w:r>
    </w:p>
    <w:p w:rsidR="007B0F25" w:rsidRPr="008F73D8" w:rsidRDefault="007B0F25" w:rsidP="007B0F2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F73D8">
        <w:rPr>
          <w:rFonts w:ascii="Times New Roman" w:hAnsi="Times New Roman" w:cs="Times New Roman"/>
          <w:color w:val="000000"/>
          <w:sz w:val="24"/>
          <w:szCs w:val="24"/>
        </w:rPr>
        <w:t xml:space="preserve">Поэтому, я считаю: будущее – за новыми формами обучения. Их нужно осваивать и внедрять в учебный процесс. Тем более что реализация направления информатизации образования </w:t>
      </w:r>
      <w:proofErr w:type="gramStart"/>
      <w:r w:rsidRPr="008F73D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F73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F73D8">
        <w:rPr>
          <w:rFonts w:ascii="Times New Roman" w:hAnsi="Times New Roman" w:cs="Times New Roman"/>
          <w:color w:val="000000"/>
          <w:sz w:val="24"/>
          <w:szCs w:val="24"/>
        </w:rPr>
        <w:t>рамкам</w:t>
      </w:r>
      <w:proofErr w:type="gramEnd"/>
      <w:r w:rsidRPr="008F73D8">
        <w:rPr>
          <w:rFonts w:ascii="Times New Roman" w:hAnsi="Times New Roman" w:cs="Times New Roman"/>
          <w:color w:val="000000"/>
          <w:sz w:val="24"/>
          <w:szCs w:val="24"/>
        </w:rPr>
        <w:t xml:space="preserve"> национального проекта «Образование» в комплексе с государственными и региональными программами информатизации образования позволит создать условия для внедрения в учебный процесс современных технологий, электронных ресурсов нового поколения; включить все образовательные учреждения в единую корпоративную информационную сеть. </w:t>
      </w:r>
      <w:r>
        <w:rPr>
          <w:rFonts w:ascii="Times New Roman" w:hAnsi="Times New Roman" w:cs="Times New Roman"/>
          <w:color w:val="000000"/>
          <w:sz w:val="24"/>
          <w:szCs w:val="24"/>
        </w:rPr>
        <w:t>С классификацией цифровых образовательных ресурсов</w:t>
      </w:r>
      <w:r w:rsidRPr="008F73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можно ознакомиться в материалах приложения.</w:t>
      </w:r>
    </w:p>
    <w:p w:rsidR="007B0F25" w:rsidRPr="008F73D8" w:rsidRDefault="007B0F25" w:rsidP="007B0F25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73D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Давайте посмотрим, что мне, как учителю, дают информационные технологии.</w:t>
      </w:r>
    </w:p>
    <w:p w:rsidR="007B0F25" w:rsidRPr="008F73D8" w:rsidRDefault="007B0F25" w:rsidP="007B0F25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8F73D8">
        <w:rPr>
          <w:b/>
          <w:bCs/>
          <w:color w:val="000000"/>
        </w:rPr>
        <w:t>Оперативность информации:</w:t>
      </w:r>
      <w:r w:rsidRPr="008F73D8">
        <w:rPr>
          <w:color w:val="000000"/>
        </w:rPr>
        <w:t xml:space="preserve"> только информационные технологии позволяют достаточно быстро получить полную и новую информацию по моей предметной области.</w:t>
      </w:r>
    </w:p>
    <w:p w:rsidR="007B0F25" w:rsidRPr="008F73D8" w:rsidRDefault="007B0F25" w:rsidP="007B0F25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8F73D8">
        <w:rPr>
          <w:b/>
          <w:bCs/>
          <w:color w:val="000000"/>
        </w:rPr>
        <w:t xml:space="preserve">Динамичность хранения. </w:t>
      </w:r>
      <w:r w:rsidRPr="008F73D8">
        <w:rPr>
          <w:color w:val="000000"/>
        </w:rPr>
        <w:t>Позволяет накапливать и сохранять дидактическую базу, решить проблему наглядности. В последнее время перед учителями географии стоит проблема обеспечения учебного процесса географическими картами. Благодаря информационным технологиям мы любую карту можем, по мере необходимости, с диска компьютера вывести на экран и использовать в учебном процессе.</w:t>
      </w:r>
    </w:p>
    <w:p w:rsidR="007B0F25" w:rsidRPr="008F73D8" w:rsidRDefault="007B0F25" w:rsidP="007B0F25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8F73D8">
        <w:rPr>
          <w:b/>
          <w:bCs/>
          <w:color w:val="000000"/>
        </w:rPr>
        <w:t>Коммуникативность</w:t>
      </w:r>
      <w:proofErr w:type="spellEnd"/>
      <w:r w:rsidRPr="008F73D8">
        <w:rPr>
          <w:b/>
          <w:bCs/>
          <w:color w:val="000000"/>
        </w:rPr>
        <w:t xml:space="preserve"> </w:t>
      </w:r>
      <w:r w:rsidRPr="008F73D8">
        <w:rPr>
          <w:color w:val="000000"/>
        </w:rPr>
        <w:t>(дает возможность организации электронных конференций, проектной деятельности, участию в методических объединениях).</w:t>
      </w:r>
    </w:p>
    <w:p w:rsidR="007B0F25" w:rsidRPr="008F73D8" w:rsidRDefault="007B0F25" w:rsidP="007B0F25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8F73D8">
        <w:rPr>
          <w:b/>
          <w:bCs/>
          <w:color w:val="000000"/>
        </w:rPr>
        <w:t>Интерактивность</w:t>
      </w:r>
      <w:r w:rsidRPr="008F73D8">
        <w:rPr>
          <w:color w:val="000000"/>
        </w:rPr>
        <w:t xml:space="preserve"> позволяет участвовать в виртуальном методическом объединении учителей географии России.</w:t>
      </w:r>
    </w:p>
    <w:p w:rsidR="007B0F25" w:rsidRPr="008F73D8" w:rsidRDefault="007B0F25" w:rsidP="007B0F25">
      <w:pPr>
        <w:pStyle w:val="a3"/>
        <w:tabs>
          <w:tab w:val="left" w:pos="900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 xml:space="preserve">Эти свойства информационных технологий позволяют мне использовать новые формы в педагогической деятельности: </w:t>
      </w:r>
    </w:p>
    <w:p w:rsidR="007B0F25" w:rsidRPr="008F73D8" w:rsidRDefault="007B0F25" w:rsidP="007B0F25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8F73D8">
        <w:rPr>
          <w:b/>
          <w:bCs/>
          <w:i/>
          <w:iCs/>
          <w:color w:val="000000"/>
        </w:rPr>
        <w:t>Электронные учебники</w:t>
      </w:r>
      <w:r w:rsidRPr="008F73D8">
        <w:rPr>
          <w:i/>
          <w:iCs/>
          <w:color w:val="000000"/>
        </w:rPr>
        <w:t>.</w:t>
      </w:r>
      <w:r w:rsidRPr="008F73D8">
        <w:rPr>
          <w:color w:val="000000"/>
        </w:rPr>
        <w:t xml:space="preserve"> С 2001 года учащиеся нашей школы начали работать по электронному учебно-методическому комплексу “География. Наш дом – Земля” для 7-го класса. На сегодняшний день в школе по географии ведется работа по </w:t>
      </w:r>
      <w:r w:rsidRPr="008F73D8">
        <w:rPr>
          <w:color w:val="000000"/>
        </w:rPr>
        <w:lastRenderedPageBreak/>
        <w:t xml:space="preserve">электронным учебникам для 6-10-го класса. На мой взгляд, наиболее динамичными являются мультимедиа-пособие для средней школы из серии «Виртуальная школа Кирилла и </w:t>
      </w:r>
      <w:proofErr w:type="spellStart"/>
      <w:r w:rsidRPr="008F73D8">
        <w:rPr>
          <w:color w:val="000000"/>
        </w:rPr>
        <w:t>Мефодия</w:t>
      </w:r>
      <w:proofErr w:type="spellEnd"/>
      <w:r w:rsidRPr="008F73D8">
        <w:rPr>
          <w:color w:val="000000"/>
        </w:rPr>
        <w:t xml:space="preserve">» – «Уроки географии Кирилла и </w:t>
      </w:r>
      <w:proofErr w:type="spellStart"/>
      <w:r w:rsidRPr="008F73D8">
        <w:rPr>
          <w:color w:val="000000"/>
        </w:rPr>
        <w:t>Мефодия</w:t>
      </w:r>
      <w:proofErr w:type="spellEnd"/>
      <w:r w:rsidRPr="008F73D8">
        <w:rPr>
          <w:color w:val="000000"/>
        </w:rPr>
        <w:t>. 6-8 классы»</w:t>
      </w:r>
    </w:p>
    <w:p w:rsidR="007B0F25" w:rsidRPr="008F73D8" w:rsidRDefault="007B0F25" w:rsidP="007B0F25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8F73D8">
        <w:rPr>
          <w:b/>
          <w:bCs/>
          <w:i/>
          <w:iCs/>
          <w:color w:val="000000"/>
        </w:rPr>
        <w:t>Презентация</w:t>
      </w:r>
      <w:r w:rsidRPr="008F73D8">
        <w:rPr>
          <w:b/>
          <w:bCs/>
          <w:color w:val="000000"/>
        </w:rPr>
        <w:t>.</w:t>
      </w:r>
      <w:r w:rsidRPr="008F73D8">
        <w:rPr>
          <w:color w:val="000000"/>
        </w:rPr>
        <w:t xml:space="preserve"> Это форма позволяет более наглядно и интересно проводить уроки по географии. Сейчас уже подготовлены презентации по самым разнообразным темам и курсам. Также существует интеграция уроков информатики и географии. Сдавая ряд тем по географии, учащиеся создают свои презентации, которые после защиты могут быть использованы в учебном процессе. </w:t>
      </w:r>
      <w:r>
        <w:rPr>
          <w:color w:val="000000"/>
        </w:rPr>
        <w:t>Опыт составления и использования мультимедиа презентаций представлен в материалах городского семинара по теме «Понятие новой информационной технологии в образовательном процессе. Конструирование урока с использованием ИКТ» (</w:t>
      </w:r>
      <w:r>
        <w:rPr>
          <w:i/>
          <w:iCs/>
          <w:color w:val="000000"/>
        </w:rPr>
        <w:t>Приложение)</w:t>
      </w:r>
      <w:r>
        <w:rPr>
          <w:color w:val="000000"/>
        </w:rPr>
        <w:t xml:space="preserve"> В приложении также представлены разработки уроков-презентаций по различным темам различных курсов (</w:t>
      </w:r>
      <w:r>
        <w:rPr>
          <w:i/>
          <w:iCs/>
          <w:color w:val="000000"/>
        </w:rPr>
        <w:t>Приложение)</w:t>
      </w:r>
    </w:p>
    <w:p w:rsidR="007B0F25" w:rsidRPr="00A6025F" w:rsidRDefault="007B0F25" w:rsidP="007B0F25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rPr>
          <w:color w:val="000000"/>
        </w:rPr>
      </w:pPr>
      <w:r w:rsidRPr="008F73D8">
        <w:rPr>
          <w:b/>
          <w:bCs/>
          <w:i/>
          <w:iCs/>
          <w:color w:val="000000"/>
        </w:rPr>
        <w:t>Интернет-ресурсы:</w:t>
      </w:r>
    </w:p>
    <w:p w:rsidR="007B0F25" w:rsidRDefault="007B0F25" w:rsidP="007B0F25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Возможности и ресурсы Интернет, которые могут быть использованы учителем географии в своей работе по обучению основам географических знаний школьников, включают в себя:</w:t>
      </w:r>
    </w:p>
    <w:p w:rsidR="007B0F25" w:rsidRPr="00A6025F" w:rsidRDefault="007B0F25" w:rsidP="007B0F25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rPr>
          <w:color w:val="000000"/>
        </w:rPr>
      </w:pPr>
      <w:r>
        <w:rPr>
          <w:color w:val="000000"/>
          <w:lang w:val="en-US"/>
        </w:rPr>
        <w:t>WWW (</w:t>
      </w:r>
      <w:proofErr w:type="spellStart"/>
      <w:r>
        <w:rPr>
          <w:color w:val="000000"/>
          <w:lang w:val="en-US"/>
        </w:rPr>
        <w:t>Всемирная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паутина</w:t>
      </w:r>
      <w:proofErr w:type="spellEnd"/>
      <w:r>
        <w:rPr>
          <w:color w:val="000000"/>
          <w:lang w:val="en-US"/>
        </w:rPr>
        <w:t>);</w:t>
      </w:r>
    </w:p>
    <w:p w:rsidR="007B0F25" w:rsidRDefault="007B0F25" w:rsidP="007B0F25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rPr>
          <w:color w:val="000000"/>
        </w:rPr>
      </w:pPr>
      <w:r>
        <w:rPr>
          <w:color w:val="000000"/>
          <w:lang w:val="en-US"/>
        </w:rPr>
        <w:t>E-mail (</w:t>
      </w:r>
      <w:proofErr w:type="spellStart"/>
      <w:r>
        <w:rPr>
          <w:color w:val="000000"/>
          <w:lang w:val="en-US"/>
        </w:rPr>
        <w:t>Электронная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почта</w:t>
      </w:r>
      <w:proofErr w:type="spellEnd"/>
      <w:r>
        <w:rPr>
          <w:color w:val="000000"/>
          <w:lang w:val="en-US"/>
        </w:rPr>
        <w:t>)</w:t>
      </w:r>
    </w:p>
    <w:p w:rsidR="007B0F25" w:rsidRDefault="007B0F25" w:rsidP="007B0F25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rPr>
          <w:color w:val="000000"/>
        </w:rPr>
      </w:pPr>
      <w:r w:rsidRPr="008F73D8">
        <w:rPr>
          <w:color w:val="000000"/>
        </w:rPr>
        <w:t xml:space="preserve">ресурсы самореализации – </w:t>
      </w:r>
      <w:r>
        <w:rPr>
          <w:color w:val="000000"/>
        </w:rPr>
        <w:t>сайты школ, учителей, детей;</w:t>
      </w:r>
    </w:p>
    <w:p w:rsidR="007B0F25" w:rsidRDefault="007B0F25" w:rsidP="007B0F25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rPr>
          <w:color w:val="000000"/>
        </w:rPr>
      </w:pPr>
      <w:r w:rsidRPr="008F73D8">
        <w:rPr>
          <w:color w:val="000000"/>
        </w:rPr>
        <w:t>с</w:t>
      </w:r>
      <w:r>
        <w:rPr>
          <w:color w:val="000000"/>
        </w:rPr>
        <w:t>редства массовой информации;</w:t>
      </w:r>
    </w:p>
    <w:p w:rsidR="007B0F25" w:rsidRDefault="007B0F25" w:rsidP="007B0F25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rPr>
          <w:color w:val="000000"/>
        </w:rPr>
      </w:pPr>
      <w:r w:rsidRPr="008F73D8">
        <w:rPr>
          <w:color w:val="000000"/>
        </w:rPr>
        <w:t xml:space="preserve">ресурсы библиотек. 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Серверы Всемирной паутины я использую для поиска дополнительной  и  новой информации к урокам в процессе подготовки.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 xml:space="preserve">Эти ресурсы нам необходимы для подготовки детей к НПК, олимпиадам, для проведения уроков. Библиотеки очень часто не располагают литературой (это является проблемой многих малых городов), и получить ее можно, используя только Интернет-ресурсы. </w:t>
      </w:r>
    </w:p>
    <w:p w:rsidR="007B0F25" w:rsidRPr="007B0F25" w:rsidRDefault="007B0F25" w:rsidP="007B0F25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center"/>
        <w:rPr>
          <w:b/>
          <w:bCs/>
          <w:color w:val="000000"/>
        </w:rPr>
      </w:pPr>
      <w:r w:rsidRPr="007B0F25">
        <w:rPr>
          <w:b/>
          <w:bCs/>
          <w:i/>
          <w:iCs/>
          <w:color w:val="000000"/>
        </w:rPr>
        <w:t>Ресурсы дистанционного образования.</w:t>
      </w:r>
      <w:r w:rsidRPr="007B0F25">
        <w:rPr>
          <w:color w:val="000000"/>
        </w:rPr>
        <w:t xml:space="preserve"> Учитель может повышать свою профессиональную подготовку, участвуя с учащимися в дистанционных проектах и в виртуальных методических сообществах учителей. </w:t>
      </w:r>
    </w:p>
    <w:p w:rsidR="007B0F25" w:rsidRPr="007B0F25" w:rsidRDefault="007B0F25" w:rsidP="007B0F25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7B0F25">
        <w:rPr>
          <w:b/>
          <w:bCs/>
          <w:color w:val="000000"/>
        </w:rPr>
        <w:t>Позитивные результаты внеурочной деятельности: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>Как повысить интерес учащихся к изучению школьного курса географии? Этот вопрос волнует многих учителей. Один из путей решения этой проблемы – внеклассная работа, которая является неотъемлемой составляющей учебно-воспитательного процесса.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 xml:space="preserve"> Внеурочная деятельность по географии и экономике находит своё выражение в следующих формах: проведение классных часов в нетрадиционных формах, организация и проведение экскурсий, дополнительные занятия для подготовки к олимпиадам, участие молодых исследователей в различных российских, окружных, городских форумах, конференциях и.</w:t>
      </w:r>
      <w:r>
        <w:rPr>
          <w:color w:val="000000"/>
        </w:rPr>
        <w:t xml:space="preserve"> </w:t>
      </w:r>
      <w:r w:rsidRPr="008F73D8">
        <w:rPr>
          <w:color w:val="000000"/>
        </w:rPr>
        <w:t>т</w:t>
      </w:r>
      <w:r>
        <w:rPr>
          <w:color w:val="000000"/>
        </w:rPr>
        <w:t>.</w:t>
      </w:r>
      <w:r w:rsidRPr="008F73D8">
        <w:rPr>
          <w:color w:val="000000"/>
        </w:rPr>
        <w:t>д. Организация и проведение массовых акций со старшеклассниками, подключение к этой работе родителей, узких специалистов, работа с крупномасштабными проектами волонтёрской деятельности старшеклассников, участие в различных мероприятиях городского уровня и т.д.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>Мои ученики постоянно принимают участие в неделе естественных наук, демонстрируя высокую активность и интерес к внеурочной работе. Учащиеся старших классов изъявляют большое желание заниматься исследовательской деятельностью.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 xml:space="preserve">В этой таблице представлены наиболее существенные достижения моих учеников. Я уверена, что мы не остановимся на </w:t>
      </w:r>
      <w:proofErr w:type="gramStart"/>
      <w:r w:rsidRPr="008F73D8">
        <w:rPr>
          <w:color w:val="000000"/>
        </w:rPr>
        <w:t>достигнутом</w:t>
      </w:r>
      <w:proofErr w:type="gramEnd"/>
      <w:r w:rsidRPr="008F73D8">
        <w:rPr>
          <w:color w:val="000000"/>
        </w:rPr>
        <w:t xml:space="preserve">. 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 xml:space="preserve">Постоянно участвую в методических совещаниях, педсоветах школы, в работе школьного и городского методических объединений, где выступаю с докладами по самым разнообразным тематикам. 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 xml:space="preserve">Возглавляя работу с родителями на уровне школы с 2004 года на общешкольных родительских собраниях, которые старалась проводить в нетрадиционной форме, </w:t>
      </w:r>
      <w:r w:rsidRPr="008F73D8">
        <w:rPr>
          <w:color w:val="000000"/>
        </w:rPr>
        <w:lastRenderedPageBreak/>
        <w:t xml:space="preserve">привлекая узких специалистов с использованием информационных технологий, старалась поделиться своим опытов  воспитания подрастающего поколения. </w:t>
      </w:r>
    </w:p>
    <w:p w:rsidR="007B0F25" w:rsidRPr="008F73D8" w:rsidRDefault="007B0F25" w:rsidP="007B0F25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8F73D8">
        <w:rPr>
          <w:color w:val="000000"/>
        </w:rPr>
        <w:t>Продолжила  работу со старшеклассниками, привлекая родителей, организовывая массовые акции, например, в 2005-2006 году «</w:t>
      </w:r>
      <w:proofErr w:type="spellStart"/>
      <w:r w:rsidRPr="008F73D8">
        <w:rPr>
          <w:color w:val="000000"/>
        </w:rPr>
        <w:t>Антиспид</w:t>
      </w:r>
      <w:proofErr w:type="spellEnd"/>
      <w:r w:rsidRPr="008F73D8">
        <w:rPr>
          <w:color w:val="000000"/>
        </w:rPr>
        <w:t>» СПИД – не спит!» в рамках, реализуемого в школе проекта « Миссия – жить!», сумела добиться целостности  и систематичности в работе с родителями на уровне школы, родители стали активными участниками учебно-воспитательного процесса.</w:t>
      </w:r>
    </w:p>
    <w:p w:rsidR="007B0F25" w:rsidRPr="00E03697" w:rsidRDefault="007B0F25" w:rsidP="007B0F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73D8">
        <w:rPr>
          <w:color w:val="000000"/>
        </w:rPr>
        <w:t>Успехи учащихся, которые они демонстрируют на городских мероприятиях, научно-практических конференциях  и различных форумах, убеждают меня в</w:t>
      </w:r>
      <w:r>
        <w:rPr>
          <w:color w:val="000000"/>
        </w:rPr>
        <w:t xml:space="preserve"> </w:t>
      </w:r>
      <w:r w:rsidRPr="008F73D8">
        <w:rPr>
          <w:color w:val="000000"/>
        </w:rPr>
        <w:t>правильности выбранных методов и форм учебно-воспитательного процесса и стимулируют меня к дальнейшим поискам совершенствования форм и методов работы.</w:t>
      </w:r>
    </w:p>
    <w:p w:rsidR="00A452BD" w:rsidRDefault="00A452BD"/>
    <w:sectPr w:rsidR="00A452BD" w:rsidSect="00A45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54C" w:rsidRDefault="0063154C" w:rsidP="007B0F25">
      <w:pPr>
        <w:spacing w:after="0" w:line="240" w:lineRule="auto"/>
      </w:pPr>
      <w:r>
        <w:separator/>
      </w:r>
    </w:p>
  </w:endnote>
  <w:endnote w:type="continuationSeparator" w:id="0">
    <w:p w:rsidR="0063154C" w:rsidRDefault="0063154C" w:rsidP="007B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54C" w:rsidRDefault="0063154C" w:rsidP="007B0F25">
      <w:pPr>
        <w:spacing w:after="0" w:line="240" w:lineRule="auto"/>
      </w:pPr>
      <w:r>
        <w:separator/>
      </w:r>
    </w:p>
  </w:footnote>
  <w:footnote w:type="continuationSeparator" w:id="0">
    <w:p w:rsidR="0063154C" w:rsidRDefault="0063154C" w:rsidP="007B0F25">
      <w:pPr>
        <w:spacing w:after="0" w:line="240" w:lineRule="auto"/>
      </w:pPr>
      <w:r>
        <w:continuationSeparator/>
      </w:r>
    </w:p>
  </w:footnote>
  <w:footnote w:id="1">
    <w:p w:rsidR="007B0F25" w:rsidRDefault="007B0F25" w:rsidP="007B0F25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color w:val="000000"/>
        </w:rPr>
        <w:t>Билл ГЕЙТС, руководитель корпорации "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>" (фрагмент интервью В.Познеру программа «Времена» от 12.11.2006г.)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5512C"/>
    <w:multiLevelType w:val="multilevel"/>
    <w:tmpl w:val="9962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D1245C1"/>
    <w:multiLevelType w:val="multilevel"/>
    <w:tmpl w:val="6B18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CE85FC6"/>
    <w:multiLevelType w:val="hybridMultilevel"/>
    <w:tmpl w:val="FD2E9452"/>
    <w:lvl w:ilvl="0" w:tplc="04190007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2606B7D"/>
    <w:multiLevelType w:val="multilevel"/>
    <w:tmpl w:val="B744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C933293"/>
    <w:multiLevelType w:val="hybridMultilevel"/>
    <w:tmpl w:val="B9883416"/>
    <w:lvl w:ilvl="0" w:tplc="AB3CB78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8F44F6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CEA61EC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BE430B2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690A404E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DF88DA0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ADEA3B8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4524FEE2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906522A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678553C"/>
    <w:multiLevelType w:val="multilevel"/>
    <w:tmpl w:val="5732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F25"/>
    <w:rsid w:val="0063154C"/>
    <w:rsid w:val="007B0F25"/>
    <w:rsid w:val="008A4B87"/>
    <w:rsid w:val="00A452BD"/>
    <w:rsid w:val="00A82593"/>
    <w:rsid w:val="00B0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2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B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rsid w:val="007B0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7B0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7B0F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3674</Words>
  <Characters>20945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WiZaRd</cp:lastModifiedBy>
  <cp:revision>1</cp:revision>
  <dcterms:created xsi:type="dcterms:W3CDTF">2013-01-24T06:53:00Z</dcterms:created>
  <dcterms:modified xsi:type="dcterms:W3CDTF">2013-01-24T07:42:00Z</dcterms:modified>
</cp:coreProperties>
</file>