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B5" w:rsidRPr="002D1643" w:rsidRDefault="0065738B" w:rsidP="0045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77B5" w:rsidRPr="002D1643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4577B5" w:rsidRPr="002D1643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2D1643">
        <w:rPr>
          <w:rFonts w:ascii="Times New Roman" w:hAnsi="Times New Roman" w:cs="Times New Roman"/>
          <w:sz w:val="24"/>
          <w:szCs w:val="24"/>
        </w:rPr>
        <w:t xml:space="preserve">                             МОУ «</w:t>
      </w:r>
      <w:proofErr w:type="spellStart"/>
      <w:r w:rsidRPr="002D1643">
        <w:rPr>
          <w:rFonts w:ascii="Times New Roman" w:hAnsi="Times New Roman" w:cs="Times New Roman"/>
          <w:sz w:val="24"/>
          <w:szCs w:val="24"/>
        </w:rPr>
        <w:t>Чимская</w:t>
      </w:r>
      <w:proofErr w:type="spellEnd"/>
      <w:r w:rsidRPr="002D164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4577B5" w:rsidRPr="002D1643" w:rsidRDefault="004577B5" w:rsidP="004577B5">
      <w:pPr>
        <w:rPr>
          <w:rFonts w:ascii="Times New Roman" w:hAnsi="Times New Roman" w:cs="Times New Roman"/>
          <w:sz w:val="24"/>
          <w:szCs w:val="24"/>
        </w:rPr>
      </w:pPr>
    </w:p>
    <w:p w:rsidR="004577B5" w:rsidRPr="002D1643" w:rsidRDefault="004577B5" w:rsidP="004577B5">
      <w:pPr>
        <w:rPr>
          <w:rFonts w:ascii="Times New Roman" w:hAnsi="Times New Roman" w:cs="Times New Roman"/>
          <w:sz w:val="24"/>
          <w:szCs w:val="24"/>
        </w:rPr>
      </w:pPr>
    </w:p>
    <w:p w:rsidR="004577B5" w:rsidRDefault="004577B5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7B5" w:rsidRDefault="004577B5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7B5" w:rsidRPr="005747BF" w:rsidRDefault="004577B5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7BF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4577B5" w:rsidRDefault="004577B5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7BF">
        <w:rPr>
          <w:rFonts w:ascii="Times New Roman" w:hAnsi="Times New Roman" w:cs="Times New Roman"/>
          <w:b/>
          <w:sz w:val="32"/>
          <w:szCs w:val="32"/>
        </w:rPr>
        <w:t xml:space="preserve">« Применение </w:t>
      </w:r>
      <w:proofErr w:type="spellStart"/>
      <w:r w:rsidRPr="005747BF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5747BF">
        <w:rPr>
          <w:rFonts w:ascii="Times New Roman" w:hAnsi="Times New Roman" w:cs="Times New Roman"/>
          <w:b/>
          <w:sz w:val="32"/>
          <w:szCs w:val="32"/>
        </w:rPr>
        <w:t xml:space="preserve"> технологий </w:t>
      </w:r>
    </w:p>
    <w:p w:rsidR="004577B5" w:rsidRPr="005747BF" w:rsidRDefault="004577B5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7BF">
        <w:rPr>
          <w:rFonts w:ascii="Times New Roman" w:hAnsi="Times New Roman" w:cs="Times New Roman"/>
          <w:b/>
          <w:sz w:val="32"/>
          <w:szCs w:val="32"/>
        </w:rPr>
        <w:t>на уроках математики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в школе</w:t>
      </w:r>
      <w:r w:rsidRPr="005747BF">
        <w:rPr>
          <w:rFonts w:ascii="Times New Roman" w:hAnsi="Times New Roman" w:cs="Times New Roman"/>
          <w:b/>
          <w:sz w:val="32"/>
          <w:szCs w:val="32"/>
        </w:rPr>
        <w:t>»</w:t>
      </w:r>
    </w:p>
    <w:p w:rsidR="004577B5" w:rsidRPr="005747BF" w:rsidRDefault="004577B5" w:rsidP="0045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7B5" w:rsidRPr="005747BF" w:rsidRDefault="004577B5" w:rsidP="004577B5">
      <w:pPr>
        <w:rPr>
          <w:rFonts w:ascii="Times New Roman" w:hAnsi="Times New Roman" w:cs="Times New Roman"/>
          <w:sz w:val="28"/>
          <w:szCs w:val="28"/>
        </w:rPr>
      </w:pPr>
    </w:p>
    <w:p w:rsidR="004577B5" w:rsidRDefault="004577B5" w:rsidP="004577B5"/>
    <w:p w:rsidR="004577B5" w:rsidRDefault="004577B5" w:rsidP="004577B5"/>
    <w:p w:rsidR="004577B5" w:rsidRDefault="004577B5" w:rsidP="004577B5"/>
    <w:p w:rsidR="004577B5" w:rsidRDefault="004577B5" w:rsidP="004577B5"/>
    <w:p w:rsidR="004577B5" w:rsidRDefault="004577B5" w:rsidP="004577B5"/>
    <w:p w:rsidR="004577B5" w:rsidRPr="00453CC9" w:rsidRDefault="004577B5" w:rsidP="004577B5">
      <w:pPr>
        <w:rPr>
          <w:rFonts w:ascii="Times New Roman" w:hAnsi="Times New Roman" w:cs="Times New Roman"/>
          <w:b/>
          <w:sz w:val="24"/>
          <w:szCs w:val="24"/>
        </w:rPr>
      </w:pPr>
      <w:r w:rsidRPr="00453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53CC9">
        <w:rPr>
          <w:rFonts w:ascii="Times New Roman" w:hAnsi="Times New Roman" w:cs="Times New Roman"/>
          <w:b/>
          <w:sz w:val="24"/>
          <w:szCs w:val="24"/>
        </w:rPr>
        <w:t xml:space="preserve"> Из опыта работы учителя математики</w:t>
      </w:r>
    </w:p>
    <w:p w:rsidR="004577B5" w:rsidRPr="00453CC9" w:rsidRDefault="004577B5" w:rsidP="004577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3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53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453CC9">
        <w:rPr>
          <w:rFonts w:ascii="Times New Roman" w:hAnsi="Times New Roman" w:cs="Times New Roman"/>
          <w:b/>
          <w:sz w:val="24"/>
          <w:szCs w:val="24"/>
        </w:rPr>
        <w:t>Кырнышевой</w:t>
      </w:r>
      <w:proofErr w:type="spellEnd"/>
      <w:r w:rsidRPr="00453CC9">
        <w:rPr>
          <w:rFonts w:ascii="Times New Roman" w:hAnsi="Times New Roman" w:cs="Times New Roman"/>
          <w:b/>
          <w:sz w:val="24"/>
          <w:szCs w:val="24"/>
        </w:rPr>
        <w:t xml:space="preserve"> Светланы Александровны</w:t>
      </w:r>
    </w:p>
    <w:p w:rsidR="004577B5" w:rsidRPr="00453CC9" w:rsidRDefault="004577B5" w:rsidP="004577B5">
      <w:pPr>
        <w:rPr>
          <w:rFonts w:ascii="Times New Roman" w:hAnsi="Times New Roman" w:cs="Times New Roman"/>
          <w:b/>
          <w:sz w:val="24"/>
          <w:szCs w:val="24"/>
        </w:rPr>
      </w:pPr>
    </w:p>
    <w:p w:rsidR="004577B5" w:rsidRPr="00453CC9" w:rsidRDefault="004577B5" w:rsidP="004577B5">
      <w:pPr>
        <w:rPr>
          <w:b/>
        </w:rPr>
      </w:pPr>
    </w:p>
    <w:p w:rsidR="004577B5" w:rsidRPr="00453CC9" w:rsidRDefault="004577B5" w:rsidP="004577B5">
      <w:pPr>
        <w:rPr>
          <w:b/>
        </w:rPr>
      </w:pPr>
      <w:r w:rsidRPr="00453CC9">
        <w:rPr>
          <w:b/>
        </w:rPr>
        <w:t xml:space="preserve">                                                                        </w:t>
      </w:r>
    </w:p>
    <w:p w:rsidR="004577B5" w:rsidRPr="00453CC9" w:rsidRDefault="004577B5" w:rsidP="004577B5">
      <w:pPr>
        <w:rPr>
          <w:b/>
        </w:rPr>
      </w:pPr>
    </w:p>
    <w:p w:rsidR="004577B5" w:rsidRDefault="004577B5" w:rsidP="004577B5">
      <w:pPr>
        <w:rPr>
          <w:b/>
        </w:rPr>
      </w:pPr>
    </w:p>
    <w:p w:rsidR="004577B5" w:rsidRDefault="004577B5" w:rsidP="004577B5">
      <w:pPr>
        <w:rPr>
          <w:b/>
        </w:rPr>
      </w:pPr>
    </w:p>
    <w:p w:rsidR="004577B5" w:rsidRPr="00453CC9" w:rsidRDefault="004577B5" w:rsidP="004577B5">
      <w:pPr>
        <w:rPr>
          <w:b/>
        </w:rPr>
      </w:pPr>
    </w:p>
    <w:p w:rsidR="004577B5" w:rsidRPr="00453CC9" w:rsidRDefault="004577B5" w:rsidP="004577B5">
      <w:pPr>
        <w:rPr>
          <w:rFonts w:ascii="Times New Roman" w:hAnsi="Times New Roman" w:cs="Times New Roman"/>
          <w:b/>
          <w:sz w:val="24"/>
          <w:szCs w:val="24"/>
        </w:rPr>
      </w:pPr>
      <w:r w:rsidRPr="00453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2013год.  </w:t>
      </w:r>
    </w:p>
    <w:p w:rsidR="004577B5" w:rsidRPr="00453CC9" w:rsidRDefault="004577B5" w:rsidP="004577B5">
      <w:pPr>
        <w:rPr>
          <w:rFonts w:ascii="Times New Roman" w:hAnsi="Times New Roman" w:cs="Times New Roman"/>
          <w:b/>
          <w:sz w:val="24"/>
          <w:szCs w:val="24"/>
        </w:rPr>
      </w:pPr>
    </w:p>
    <w:p w:rsidR="004577B5" w:rsidRPr="00FF73A8" w:rsidRDefault="004577B5" w:rsidP="004577B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73A8">
        <w:rPr>
          <w:rFonts w:ascii="Times New Roman" w:hAnsi="Times New Roman" w:cs="Times New Roman"/>
          <w:b/>
          <w:i/>
          <w:sz w:val="24"/>
          <w:szCs w:val="24"/>
        </w:rPr>
        <w:t xml:space="preserve">             «Забота о человеческом здоровье, тем более  здоровье  ребенка-…</w:t>
      </w:r>
      <w:proofErr w:type="gramStart"/>
      <w:r w:rsidRPr="00FF73A8">
        <w:rPr>
          <w:rFonts w:ascii="Times New Roman" w:hAnsi="Times New Roman" w:cs="Times New Roman"/>
          <w:b/>
          <w:i/>
          <w:sz w:val="24"/>
          <w:szCs w:val="24"/>
        </w:rPr>
        <w:t>это</w:t>
      </w:r>
      <w:proofErr w:type="gramEnd"/>
      <w:r w:rsidRPr="00FF73A8">
        <w:rPr>
          <w:rFonts w:ascii="Times New Roman" w:hAnsi="Times New Roman" w:cs="Times New Roman"/>
          <w:b/>
          <w:i/>
          <w:sz w:val="24"/>
          <w:szCs w:val="24"/>
        </w:rPr>
        <w:t xml:space="preserve"> прежде  всего забота о гармонической полноте всех физических и духовных сил, и венцом этой гармонии является радость творчества.»</w:t>
      </w:r>
    </w:p>
    <w:p w:rsidR="004577B5" w:rsidRPr="00FF73A8" w:rsidRDefault="004577B5" w:rsidP="004577B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73A8">
        <w:rPr>
          <w:rFonts w:ascii="Times New Roman" w:hAnsi="Times New Roman" w:cs="Times New Roman"/>
          <w:b/>
          <w:i/>
          <w:sz w:val="24"/>
          <w:szCs w:val="24"/>
        </w:rPr>
        <w:t xml:space="preserve"> (В.А. Сухомлинский</w:t>
      </w:r>
      <w:r w:rsidRPr="00FF73A8">
        <w:rPr>
          <w:rFonts w:ascii="Times New Roman" w:hAnsi="Times New Roman" w:cs="Times New Roman"/>
          <w:i/>
          <w:sz w:val="24"/>
          <w:szCs w:val="24"/>
        </w:rPr>
        <w:t>)</w:t>
      </w:r>
    </w:p>
    <w:p w:rsidR="004577B5" w:rsidRPr="00FF73A8" w:rsidRDefault="004577B5" w:rsidP="004577B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Состояние здоровья подрастающего поколения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ажный показатель благополучия общества и государства. Сегодня ситуация такова, что практически нет здоровых школьников.</w:t>
      </w:r>
      <w:r w:rsidRPr="00574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Отмечается низкий уровень мотивации на сохранение и укрепление индивидуального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низкая культура или  отсутствие культуры здоровья.</w:t>
      </w:r>
      <w:r w:rsidRPr="00574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«Здоровье- это состояние полного физического, душевного и социального благополучия, а не только отсутствия болезней и физических дефектов» (Из Устава Всемирной Организации Здравоохранения).</w:t>
      </w:r>
      <w:r w:rsidRPr="00574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современной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подготовка детей к жизни. Каждый школьник должен получить за время учебы знания, которые будут востребованы им в дальнейшей жизни, в том числе и знания о сохранении и укреплении  собственного здоровья. Традиционная организация учебного процесса создает у школьников постоянные стрессовые перегрузки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приводят к сбою механизмов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физиологических функций и способствуют развитию заболеваний. В результате существующая система школьного образования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здоровьезатратный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4577B5" w:rsidRPr="000A1E23" w:rsidRDefault="004577B5" w:rsidP="00457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Встает</w:t>
      </w:r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вопрос: “Как построить учебный процесс, выстроить образовательную среду так, чтобы сохранить здоровье ребенка?”.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из ответов на этот вопрос стали востребованы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технологии, применяемые на уроках</w:t>
      </w:r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Задача повышения качества образования, поставленная в Федеральной целевой программе развития образования, связана с решением проблемы охраны и укрепления здоровья </w:t>
      </w:r>
      <w:proofErr w:type="gramStart"/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“Работа по сохранению и укреплению здоровья детей приобретает особую актуальность и предполагает внедрение </w:t>
      </w:r>
      <w:proofErr w:type="spellStart"/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здоровьесберегающих</w:t>
      </w:r>
      <w:proofErr w:type="spellEnd"/>
      <w:r w:rsidRPr="000A1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форм и технологий в педагогический процесс”.</w:t>
      </w:r>
    </w:p>
    <w:p w:rsidR="004577B5" w:rsidRPr="00C02088" w:rsidRDefault="004577B5" w:rsidP="00457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A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08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 стоящие перед учителем</w:t>
      </w:r>
      <w:r w:rsidRPr="00C0208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: </w:t>
      </w:r>
    </w:p>
    <w:p w:rsidR="004577B5" w:rsidRPr="000A1E23" w:rsidRDefault="004577B5" w:rsidP="00457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применение в образовательном</w:t>
      </w:r>
      <w:r w:rsidRPr="000A1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0A1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E2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0A1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4577B5" w:rsidRPr="000A1E23" w:rsidRDefault="004577B5" w:rsidP="00457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23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оспитание</w:t>
      </w:r>
      <w:r w:rsidRPr="000A1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сознательного отношения к своему здоровью и здоровому образу жизни;</w:t>
      </w:r>
    </w:p>
    <w:p w:rsidR="004577B5" w:rsidRDefault="004577B5" w:rsidP="004577B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E23">
        <w:rPr>
          <w:rFonts w:ascii="Times New Roman" w:hAnsi="Times New Roman"/>
          <w:sz w:val="24"/>
          <w:szCs w:val="24"/>
        </w:rPr>
        <w:t xml:space="preserve">- пропаганда здорового образа жизни, формирование отношения к своему здоровью и здоровью окружающих как </w:t>
      </w:r>
      <w:r>
        <w:rPr>
          <w:rFonts w:ascii="Times New Roman" w:hAnsi="Times New Roman"/>
          <w:sz w:val="24"/>
          <w:szCs w:val="24"/>
        </w:rPr>
        <w:t>к важнейшей социальной ценности.</w:t>
      </w:r>
    </w:p>
    <w:p w:rsidR="004577B5" w:rsidRDefault="004577B5" w:rsidP="004577B5">
      <w:pPr>
        <w:rPr>
          <w:rFonts w:ascii="Times New Roman" w:hAnsi="Times New Roman" w:cs="Times New Roman"/>
          <w:sz w:val="20"/>
          <w:szCs w:val="20"/>
        </w:rPr>
      </w:pP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>По словам профессора Н.К.  Смирнова,  «</w:t>
      </w:r>
      <w:proofErr w:type="spellStart"/>
      <w:r w:rsidRPr="00B91CB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91CB5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 xml:space="preserve">технологии —  это системный подход к обучению и воспитанию,  построенный </w:t>
      </w:r>
      <w:proofErr w:type="gramStart"/>
      <w:r w:rsidRPr="00B91C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 xml:space="preserve">стремлении педагога не нанести ущерб здоровью </w:t>
      </w:r>
      <w:proofErr w:type="gramStart"/>
      <w:r w:rsidRPr="00B91C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1CB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>Понятие  «</w:t>
      </w:r>
      <w:proofErr w:type="spellStart"/>
      <w:r w:rsidRPr="00B91CB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91CB5">
        <w:rPr>
          <w:rFonts w:ascii="Times New Roman" w:hAnsi="Times New Roman" w:cs="Times New Roman"/>
          <w:sz w:val="24"/>
          <w:szCs w:val="24"/>
        </w:rPr>
        <w:t xml:space="preserve"> технология»  относится к </w:t>
      </w:r>
      <w:proofErr w:type="gramStart"/>
      <w:r w:rsidRPr="00B91CB5">
        <w:rPr>
          <w:rFonts w:ascii="Times New Roman" w:hAnsi="Times New Roman" w:cs="Times New Roman"/>
          <w:sz w:val="24"/>
          <w:szCs w:val="24"/>
        </w:rPr>
        <w:t>качественной</w:t>
      </w:r>
      <w:proofErr w:type="gramEnd"/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>характеристике любой образовательной технологии, показывающей, как решается задача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 xml:space="preserve">сохранения здоровья педагога и воспитанников. 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CB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91CB5">
        <w:rPr>
          <w:rFonts w:ascii="Times New Roman" w:hAnsi="Times New Roman" w:cs="Times New Roman"/>
          <w:sz w:val="24"/>
          <w:szCs w:val="24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1CB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91CB5">
        <w:rPr>
          <w:rFonts w:ascii="Times New Roman" w:hAnsi="Times New Roman" w:cs="Times New Roman"/>
          <w:sz w:val="24"/>
          <w:szCs w:val="24"/>
        </w:rPr>
        <w:t>Здоровьеформирующие</w:t>
      </w:r>
      <w:proofErr w:type="spellEnd"/>
      <w:r w:rsidRPr="00B91CB5">
        <w:rPr>
          <w:rFonts w:ascii="Times New Roman" w:hAnsi="Times New Roman" w:cs="Times New Roman"/>
          <w:sz w:val="24"/>
          <w:szCs w:val="24"/>
        </w:rPr>
        <w:t xml:space="preserve">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CB5">
        <w:rPr>
          <w:rFonts w:ascii="Times New Roman" w:hAnsi="Times New Roman" w:cs="Times New Roman"/>
          <w:sz w:val="24"/>
          <w:szCs w:val="24"/>
        </w:rPr>
        <w:t xml:space="preserve">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</w:t>
      </w:r>
      <w:r>
        <w:rPr>
          <w:rFonts w:ascii="Times New Roman" w:hAnsi="Times New Roman" w:cs="Times New Roman"/>
          <w:sz w:val="24"/>
          <w:szCs w:val="24"/>
        </w:rPr>
        <w:t>ведение здорового образа жизни.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CB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91CB5">
        <w:rPr>
          <w:rFonts w:ascii="Times New Roman" w:hAnsi="Times New Roman" w:cs="Times New Roman"/>
          <w:sz w:val="24"/>
          <w:szCs w:val="24"/>
        </w:rPr>
        <w:t xml:space="preserve"> технологии,  применяемые в </w:t>
      </w:r>
      <w:proofErr w:type="gramStart"/>
      <w:r w:rsidRPr="00B91CB5">
        <w:rPr>
          <w:rFonts w:ascii="Times New Roman" w:hAnsi="Times New Roman" w:cs="Times New Roman"/>
          <w:sz w:val="24"/>
          <w:szCs w:val="24"/>
        </w:rPr>
        <w:t>учебно-воспитательном</w:t>
      </w:r>
      <w:proofErr w:type="gramEnd"/>
      <w:r w:rsidRPr="00B91CB5">
        <w:rPr>
          <w:rFonts w:ascii="Times New Roman" w:hAnsi="Times New Roman" w:cs="Times New Roman"/>
          <w:sz w:val="24"/>
          <w:szCs w:val="24"/>
        </w:rPr>
        <w:t xml:space="preserve"> про-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CB5">
        <w:rPr>
          <w:rFonts w:ascii="Times New Roman" w:hAnsi="Times New Roman" w:cs="Times New Roman"/>
          <w:sz w:val="24"/>
          <w:szCs w:val="24"/>
        </w:rPr>
        <w:t>цессе</w:t>
      </w:r>
      <w:proofErr w:type="spellEnd"/>
      <w:r w:rsidRPr="00B91CB5">
        <w:rPr>
          <w:rFonts w:ascii="Times New Roman" w:hAnsi="Times New Roman" w:cs="Times New Roman"/>
          <w:sz w:val="24"/>
          <w:szCs w:val="24"/>
        </w:rPr>
        <w:t xml:space="preserve">, можно разделить на три основные группы: 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1CB5">
        <w:rPr>
          <w:rFonts w:ascii="Times New Roman" w:hAnsi="Times New Roman" w:cs="Times New Roman"/>
          <w:sz w:val="24"/>
          <w:szCs w:val="24"/>
        </w:rPr>
        <w:t>1</w:t>
      </w:r>
      <w:r w:rsidRPr="00B91CB5">
        <w:rPr>
          <w:rFonts w:ascii="Times New Roman" w:hAnsi="Times New Roman" w:cs="Times New Roman"/>
          <w:sz w:val="24"/>
          <w:szCs w:val="24"/>
          <w:u w:val="single"/>
        </w:rPr>
        <w:t>.  Технологии,  обеспечивающие гигиенически оптимальные условия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1CB5">
        <w:rPr>
          <w:rFonts w:ascii="Times New Roman" w:hAnsi="Times New Roman" w:cs="Times New Roman"/>
          <w:sz w:val="24"/>
          <w:szCs w:val="24"/>
          <w:u w:val="single"/>
        </w:rPr>
        <w:t>образовательного процесса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1CB5">
        <w:rPr>
          <w:rFonts w:ascii="Times New Roman" w:hAnsi="Times New Roman" w:cs="Times New Roman"/>
          <w:sz w:val="24"/>
          <w:szCs w:val="24"/>
        </w:rPr>
        <w:t>2</w:t>
      </w:r>
      <w:r w:rsidRPr="00B91CB5">
        <w:rPr>
          <w:rFonts w:ascii="Times New Roman" w:hAnsi="Times New Roman" w:cs="Times New Roman"/>
          <w:sz w:val="24"/>
          <w:szCs w:val="24"/>
          <w:u w:val="single"/>
        </w:rPr>
        <w:t>.  Технологии оптимальной организации учебного процесса и физической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1CB5">
        <w:rPr>
          <w:rFonts w:ascii="Times New Roman" w:hAnsi="Times New Roman" w:cs="Times New Roman"/>
          <w:sz w:val="24"/>
          <w:szCs w:val="24"/>
          <w:u w:val="single"/>
        </w:rPr>
        <w:t xml:space="preserve">активности </w:t>
      </w:r>
      <w:proofErr w:type="gramStart"/>
      <w:r w:rsidRPr="00B91CB5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91CB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1CB5">
        <w:rPr>
          <w:rFonts w:ascii="Times New Roman" w:hAnsi="Times New Roman" w:cs="Times New Roman"/>
          <w:sz w:val="24"/>
          <w:szCs w:val="24"/>
        </w:rPr>
        <w:t>3</w:t>
      </w:r>
      <w:r w:rsidRPr="00B91CB5">
        <w:rPr>
          <w:rFonts w:ascii="Times New Roman" w:hAnsi="Times New Roman" w:cs="Times New Roman"/>
          <w:sz w:val="24"/>
          <w:szCs w:val="24"/>
          <w:u w:val="single"/>
        </w:rPr>
        <w:t xml:space="preserve">.Психолого-педагогические технологии </w:t>
      </w:r>
      <w:proofErr w:type="spellStart"/>
      <w:r w:rsidRPr="00B91CB5">
        <w:rPr>
          <w:rFonts w:ascii="Times New Roman" w:hAnsi="Times New Roman" w:cs="Times New Roman"/>
          <w:sz w:val="24"/>
          <w:szCs w:val="24"/>
          <w:u w:val="single"/>
        </w:rPr>
        <w:t>здоровьесбережения</w:t>
      </w:r>
      <w:proofErr w:type="spellEnd"/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1CB5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Pr="00B91CB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91CB5">
        <w:rPr>
          <w:rFonts w:ascii="Times New Roman" w:hAnsi="Times New Roman" w:cs="Times New Roman"/>
          <w:sz w:val="24"/>
          <w:szCs w:val="24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 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1CB5">
        <w:rPr>
          <w:rFonts w:ascii="Times New Roman" w:hAnsi="Times New Roman" w:cs="Times New Roman"/>
          <w:sz w:val="24"/>
          <w:szCs w:val="24"/>
        </w:rPr>
        <w:t>Педагогика сотрудничества – её можно рассматривать как создающую все условия для реализации задач сохранения и укрепления здоровья учащихся и педагогов.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И</w:t>
      </w:r>
      <w:r w:rsidRPr="00B91CB5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Pr="00B91CB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91CB5"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4577B5" w:rsidRPr="00B91CB5" w:rsidRDefault="004577B5" w:rsidP="0045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П</w:t>
      </w:r>
      <w:r w:rsidRPr="00B91CB5">
        <w:rPr>
          <w:rFonts w:ascii="Times New Roman" w:hAnsi="Times New Roman" w:cs="Times New Roman"/>
          <w:sz w:val="24"/>
          <w:szCs w:val="24"/>
        </w:rPr>
        <w:t>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акже важный фактор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школьников. Учитель всегда может найти время на уроке, чтобы подчеркнуть важность заботы о здоровье, дать какие-то ценные рекомендации или советы. </w:t>
      </w:r>
    </w:p>
    <w:p w:rsidR="004577B5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B91CB5">
        <w:rPr>
          <w:rFonts w:ascii="Times New Roman" w:hAnsi="Times New Roman" w:cs="Times New Roman"/>
          <w:sz w:val="24"/>
          <w:szCs w:val="24"/>
        </w:rPr>
        <w:t xml:space="preserve">             Как показывают исследования, наиболее опасным фактором для здоровья человека является его образ жизни</w:t>
      </w:r>
      <w:r>
        <w:rPr>
          <w:rFonts w:ascii="Times New Roman" w:hAnsi="Times New Roman" w:cs="Times New Roman"/>
          <w:sz w:val="24"/>
          <w:szCs w:val="24"/>
        </w:rPr>
        <w:t xml:space="preserve"> (50-55%),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кологические факторы (20-25%), биологическая наследственность (20%), недостатки, дефекты здравоохранения (10%)</w:t>
      </w:r>
      <w:r w:rsidRPr="00B91CB5">
        <w:rPr>
          <w:rFonts w:ascii="Times New Roman" w:hAnsi="Times New Roman" w:cs="Times New Roman"/>
          <w:sz w:val="24"/>
          <w:szCs w:val="24"/>
        </w:rPr>
        <w:t>. Следовательно, если научить человека со школьных лет ответственно относиться к своему здоровью, то в будущем у него больше шансов жить, не болея.</w:t>
      </w:r>
    </w:p>
    <w:p w:rsidR="004577B5" w:rsidRPr="00D20660" w:rsidRDefault="004577B5" w:rsidP="004577B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20660"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Pr="00D20660">
        <w:rPr>
          <w:rFonts w:ascii="Times New Roman" w:hAnsi="Times New Roman" w:cs="Times New Roman"/>
          <w:b/>
          <w:i/>
          <w:sz w:val="32"/>
          <w:szCs w:val="32"/>
          <w:u w:val="single"/>
        </w:rPr>
        <w:t>Здоровьесбережение</w:t>
      </w:r>
      <w:proofErr w:type="spellEnd"/>
      <w:r w:rsidRPr="00D2066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на  уроках  математики</w:t>
      </w:r>
      <w:proofErr w:type="gramStart"/>
      <w:r w:rsidRPr="00D2066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.</w:t>
      </w:r>
      <w:proofErr w:type="gramEnd"/>
    </w:p>
    <w:p w:rsidR="004577B5" w:rsidRPr="00555BF5" w:rsidRDefault="004577B5" w:rsidP="0045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подход в моей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личностно-ориентированное  обучение. Это позволяет развивать каждого ребенка в соответствии с его особенностями, способностями, потребностями, повышает мотивацию к обучению.    В своей работе проблему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 стараюсь решать на каждом этапе урока.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Комфортная психологическая обстановка</w:t>
      </w:r>
      <w:r w:rsidRPr="004033F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proofErr w:type="gramStart"/>
      <w:r w:rsidRPr="004033F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обстановка</w:t>
      </w:r>
      <w:proofErr w:type="spellEnd"/>
      <w:proofErr w:type="gramEnd"/>
      <w:r w:rsidRPr="004033F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на уроке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улыбка, 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 xml:space="preserve"> спокойная интонация речи, внимание к каждому мнению ученика, тактичное исправление допущенных ошибок, поощрение к самостоятельной мыслительной деятельн</w:t>
      </w:r>
      <w:r>
        <w:rPr>
          <w:rFonts w:ascii="Times New Roman" w:hAnsi="Times New Roman" w:cs="Times New Roman"/>
          <w:color w:val="333333"/>
          <w:sz w:val="24"/>
          <w:szCs w:val="24"/>
        </w:rPr>
        <w:t>ости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создание ситуации успеха у ребенка- все  это 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способствует 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>раскрытию способностей каждого ребе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нка. Дети должны идти на урок 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 xml:space="preserve"> не со страхом пол</w:t>
      </w:r>
      <w:r>
        <w:rPr>
          <w:rFonts w:ascii="Times New Roman" w:hAnsi="Times New Roman" w:cs="Times New Roman"/>
          <w:color w:val="333333"/>
          <w:sz w:val="24"/>
          <w:szCs w:val="24"/>
        </w:rPr>
        <w:t>учить плохую оценку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 желанием приобрести новые знания</w:t>
      </w:r>
      <w:r w:rsidRPr="00F157B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Чтобы избежать усталости, нужно </w:t>
      </w:r>
      <w:r w:rsidRPr="004033F0">
        <w:rPr>
          <w:rFonts w:ascii="Times New Roman" w:hAnsi="Times New Roman" w:cs="Times New Roman"/>
          <w:b/>
          <w:sz w:val="24"/>
          <w:szCs w:val="24"/>
          <w:u w:val="single"/>
        </w:rPr>
        <w:t>чередовать формы,  виды деятельности</w:t>
      </w:r>
      <w:r w:rsidRPr="00F157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устная, письменная работа, </w:t>
      </w:r>
      <w:r w:rsidRPr="00F157B8">
        <w:rPr>
          <w:rFonts w:ascii="Times New Roman" w:hAnsi="Times New Roman" w:cs="Times New Roman"/>
          <w:sz w:val="24"/>
          <w:szCs w:val="24"/>
        </w:rPr>
        <w:t>самостоятельная работа, работа с учебником (устно и письменно),</w:t>
      </w:r>
      <w:r>
        <w:rPr>
          <w:rFonts w:ascii="Times New Roman" w:hAnsi="Times New Roman" w:cs="Times New Roman"/>
          <w:sz w:val="24"/>
          <w:szCs w:val="24"/>
        </w:rPr>
        <w:t xml:space="preserve"> работа в парах,  группах,</w:t>
      </w:r>
      <w:r w:rsidRPr="00F157B8">
        <w:rPr>
          <w:rFonts w:ascii="Times New Roman" w:hAnsi="Times New Roman" w:cs="Times New Roman"/>
          <w:sz w:val="24"/>
          <w:szCs w:val="24"/>
        </w:rPr>
        <w:t xml:space="preserve"> творческие задания – необходимый элемент на каждом уроке.</w:t>
      </w:r>
      <w:proofErr w:type="gramEnd"/>
      <w:r w:rsidRPr="00F157B8">
        <w:rPr>
          <w:rFonts w:ascii="Times New Roman" w:hAnsi="Times New Roman" w:cs="Times New Roman"/>
          <w:sz w:val="24"/>
          <w:szCs w:val="24"/>
        </w:rPr>
        <w:t xml:space="preserve"> Они </w:t>
      </w:r>
      <w:r>
        <w:rPr>
          <w:rFonts w:ascii="Times New Roman" w:hAnsi="Times New Roman" w:cs="Times New Roman"/>
          <w:sz w:val="24"/>
          <w:szCs w:val="24"/>
        </w:rPr>
        <w:t xml:space="preserve">повышают интерес к предмету, </w:t>
      </w:r>
      <w:r w:rsidRPr="00F157B8">
        <w:rPr>
          <w:rFonts w:ascii="Times New Roman" w:hAnsi="Times New Roman" w:cs="Times New Roman"/>
          <w:sz w:val="24"/>
          <w:szCs w:val="24"/>
        </w:rPr>
        <w:t>способствую</w:t>
      </w:r>
      <w:r>
        <w:rPr>
          <w:rFonts w:ascii="Times New Roman" w:hAnsi="Times New Roman" w:cs="Times New Roman"/>
          <w:sz w:val="24"/>
          <w:szCs w:val="24"/>
        </w:rPr>
        <w:t>т развитию мышлению,</w:t>
      </w:r>
      <w:r w:rsidRPr="00F157B8">
        <w:rPr>
          <w:rFonts w:ascii="Times New Roman" w:hAnsi="Times New Roman" w:cs="Times New Roman"/>
          <w:sz w:val="24"/>
          <w:szCs w:val="24"/>
        </w:rPr>
        <w:t xml:space="preserve"> па</w:t>
      </w:r>
      <w:r>
        <w:rPr>
          <w:rFonts w:ascii="Times New Roman" w:hAnsi="Times New Roman" w:cs="Times New Roman"/>
          <w:sz w:val="24"/>
          <w:szCs w:val="24"/>
        </w:rPr>
        <w:t>мяти и одновременно отдыху детей</w:t>
      </w:r>
      <w:r w:rsidRPr="00F15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3F0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Индивидуальный подход к учащимся  и дифференциация заданий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задания, создание ситуации успеха также нужны на каждом уроке.</w:t>
      </w:r>
      <w:r w:rsidRPr="00FF7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B5" w:rsidRPr="00F157B8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B8">
        <w:rPr>
          <w:rFonts w:ascii="Times New Roman" w:hAnsi="Times New Roman" w:cs="Times New Roman"/>
          <w:sz w:val="24"/>
          <w:szCs w:val="24"/>
        </w:rPr>
        <w:t xml:space="preserve">Чтобы не было </w:t>
      </w:r>
      <w:r>
        <w:rPr>
          <w:rFonts w:ascii="Times New Roman" w:hAnsi="Times New Roman" w:cs="Times New Roman"/>
          <w:sz w:val="24"/>
          <w:szCs w:val="24"/>
        </w:rPr>
        <w:t>перегрузки учащихся, н</w:t>
      </w:r>
      <w:r w:rsidRPr="00F157B8">
        <w:rPr>
          <w:rFonts w:ascii="Times New Roman" w:hAnsi="Times New Roman" w:cs="Times New Roman"/>
          <w:sz w:val="24"/>
          <w:szCs w:val="24"/>
        </w:rPr>
        <w:t>а каждом уроке в любом классе необходимо в течение урока пров</w:t>
      </w:r>
      <w:r>
        <w:rPr>
          <w:rFonts w:ascii="Times New Roman" w:hAnsi="Times New Roman" w:cs="Times New Roman"/>
          <w:sz w:val="24"/>
          <w:szCs w:val="24"/>
        </w:rPr>
        <w:t xml:space="preserve">одить </w:t>
      </w:r>
      <w:r w:rsidRPr="004033F0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7B8">
        <w:rPr>
          <w:rFonts w:ascii="Times New Roman" w:hAnsi="Times New Roman" w:cs="Times New Roman"/>
          <w:sz w:val="24"/>
          <w:szCs w:val="24"/>
        </w:rPr>
        <w:t xml:space="preserve">зрительную гимнастику и, конечно, </w:t>
      </w:r>
      <w:r>
        <w:rPr>
          <w:rFonts w:ascii="Times New Roman" w:hAnsi="Times New Roman" w:cs="Times New Roman"/>
          <w:sz w:val="24"/>
          <w:szCs w:val="24"/>
        </w:rPr>
        <w:t xml:space="preserve">включать элементы игровых технологий. Также нужно постоянно следить за осанкой учащихся. 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3F0">
        <w:rPr>
          <w:rFonts w:ascii="Times New Roman" w:hAnsi="Times New Roman" w:cs="Times New Roman"/>
          <w:b/>
          <w:sz w:val="24"/>
          <w:szCs w:val="24"/>
          <w:u w:val="single"/>
        </w:rPr>
        <w:t>Интересные задания</w:t>
      </w:r>
      <w:r>
        <w:rPr>
          <w:rFonts w:ascii="Times New Roman" w:hAnsi="Times New Roman" w:cs="Times New Roman"/>
          <w:sz w:val="24"/>
          <w:szCs w:val="24"/>
        </w:rPr>
        <w:t xml:space="preserve"> - «найди ошибку», «выбери ответ», р</w:t>
      </w:r>
      <w:r w:rsidRPr="00F157B8">
        <w:rPr>
          <w:rFonts w:ascii="Times New Roman" w:hAnsi="Times New Roman" w:cs="Times New Roman"/>
          <w:sz w:val="24"/>
          <w:szCs w:val="24"/>
        </w:rPr>
        <w:t>азлич</w:t>
      </w:r>
      <w:r>
        <w:rPr>
          <w:rFonts w:ascii="Times New Roman" w:hAnsi="Times New Roman" w:cs="Times New Roman"/>
          <w:sz w:val="24"/>
          <w:szCs w:val="24"/>
        </w:rPr>
        <w:t>ные тестовые задания, задачи-шутки, ребусы,  задачи из истории, с практическим содержанием,</w:t>
      </w:r>
      <w:r w:rsidRPr="00F157B8">
        <w:rPr>
          <w:rFonts w:ascii="Times New Roman" w:hAnsi="Times New Roman" w:cs="Times New Roman"/>
          <w:sz w:val="24"/>
          <w:szCs w:val="24"/>
        </w:rPr>
        <w:t xml:space="preserve"> зада</w:t>
      </w:r>
      <w:r>
        <w:rPr>
          <w:rFonts w:ascii="Times New Roman" w:hAnsi="Times New Roman" w:cs="Times New Roman"/>
          <w:sz w:val="24"/>
          <w:szCs w:val="24"/>
        </w:rPr>
        <w:t>ния на перегруппировку; трансформацию условия  позволяю</w:t>
      </w:r>
      <w:r w:rsidRPr="00F157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избежать монотонности на уроке, повышают интерес к предмету.</w:t>
      </w:r>
      <w:r w:rsidRPr="00F1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Вносят разнообразие в урок различные исторические факты из жизни ученых, открытия или необычные истории. 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8A">
        <w:rPr>
          <w:rFonts w:ascii="Times New Roman" w:hAnsi="Times New Roman" w:cs="Times New Roman"/>
          <w:sz w:val="24"/>
          <w:szCs w:val="24"/>
          <w:u w:val="single"/>
        </w:rPr>
        <w:lastRenderedPageBreak/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C8D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 из «Веселой викторины»</w:t>
      </w:r>
      <w:r>
        <w:rPr>
          <w:rFonts w:ascii="Times New Roman" w:hAnsi="Times New Roman" w:cs="Times New Roman"/>
          <w:sz w:val="24"/>
          <w:szCs w:val="24"/>
        </w:rPr>
        <w:t xml:space="preserve"> на уроке разрядят обстановку, позволят улыбнуться,  переключиться  и немного отдохнуть.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1).Назовите «математические» 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ысячелистник, столетник,  золототысячник).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2).Без чего не могут обойтись барабанщики, охотники и математики? (без дроби).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3).Какая цифра всегда катается в электричке? (цифра ТР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4).Как называется перпендикуляр к рельсам? (шпала)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5).Назовите музыкальную меру длины.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ми-л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МИЛЯ)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</w:t>
      </w:r>
      <w:r w:rsidRPr="00C7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 форму имеют бульонные кубики? (форму ПАРАЛЛЕЛЕПИПЕДА, а   вовсе не куба).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7).Вечнозеленый конус-это…..    (кипарис).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8).Что есть у каждого слова, растения, уравнения?  (корень).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9).Назовите среднее арифметическое портфеля и рюкзака; трамвая и поезда; женщины и рыбы; велосипеда и мотоцикла; пианино и баяна; туфельки и сапога; носка и чулка   (ответы: ранец, электричка,  русалка, мопед, аккордеон, ботинок, гольф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10).Нам какой угол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поворачиватся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солдат при команде «кругом», «направо» (на 180 и 90 градусов).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 Батон разрезали на 3 части. Сколько сделано разрезов? (2)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12). Решить анаграммы: РТКААДВ (квадрат).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13). Дед, бабка, внучка, Жучка, кошка и мышка тянули-тянули репку, и наконец, вытянули. Сколько глаз смотрело на репку? (12) 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14). Кузнец подковал тройку лошадей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бивая в каждую подкову по 2 гвоздя. Сколько гвоздей понадобилось кузнецу? (24)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8A">
        <w:rPr>
          <w:rFonts w:ascii="Times New Roman" w:hAnsi="Times New Roman" w:cs="Times New Roman"/>
          <w:sz w:val="24"/>
          <w:szCs w:val="24"/>
          <w:u w:val="single"/>
        </w:rPr>
        <w:t>Другой пример</w:t>
      </w:r>
      <w:r>
        <w:rPr>
          <w:rFonts w:ascii="Times New Roman" w:hAnsi="Times New Roman" w:cs="Times New Roman"/>
          <w:sz w:val="24"/>
          <w:szCs w:val="24"/>
        </w:rPr>
        <w:t xml:space="preserve">: в 5-6 классах при изучении  обыкновенных дробей можно предложить   старинную </w:t>
      </w:r>
      <w:r w:rsidRPr="00B0798A">
        <w:rPr>
          <w:rFonts w:ascii="Times New Roman" w:hAnsi="Times New Roman" w:cs="Times New Roman"/>
          <w:b/>
          <w:sz w:val="24"/>
          <w:szCs w:val="24"/>
        </w:rPr>
        <w:t>задачу</w:t>
      </w:r>
      <w:r>
        <w:rPr>
          <w:rFonts w:ascii="Times New Roman" w:hAnsi="Times New Roman" w:cs="Times New Roman"/>
          <w:b/>
          <w:sz w:val="24"/>
          <w:szCs w:val="24"/>
        </w:rPr>
        <w:t xml:space="preserve"> о лесорубах, </w:t>
      </w:r>
      <w:r w:rsidRPr="00B0798A">
        <w:rPr>
          <w:rFonts w:ascii="Times New Roman" w:hAnsi="Times New Roman" w:cs="Times New Roman"/>
          <w:sz w:val="24"/>
          <w:szCs w:val="24"/>
        </w:rPr>
        <w:t>которая вызывает у ребят живой интерес</w:t>
      </w:r>
      <w:r>
        <w:rPr>
          <w:rFonts w:ascii="Times New Roman" w:hAnsi="Times New Roman" w:cs="Times New Roman"/>
          <w:sz w:val="24"/>
          <w:szCs w:val="24"/>
        </w:rPr>
        <w:t xml:space="preserve"> и много споров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(Как  правило, я  даю  ребятам  подумать до следующего дня, посоветоваться дома с родителями.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на следующем  уроке мы  ее разбираем.)</w:t>
      </w:r>
      <w:proofErr w:type="gramEnd"/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8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</w:t>
      </w:r>
      <w:r w:rsidRPr="002122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Два лесоруба, Никита и Павел, работали вместе в лесу и сели завтракать. У Никиты было 4 лепешки, у павла-7 лепешек. Тут к ним подошел охотник.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братцы, заблудился в лесу, поделитесь со мной хлебом-солью.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лепешек было разделено поровну на троих. После завтрака охотник нашел у себя в карманах гривенник (10 копеек) и копейку и подал лесорубам. Охотник ушел, а они заспорили, как поделить эти деньги. Никита говорит: «Деньги надо разделить поровну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Павел возражает: «За 11 лепешек- 11 копеек. У тебя было 4 лепешки, значит, тебе-4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меня было 7 лепешек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начит мне 7 копеек.» Кто из них прав?</w:t>
      </w:r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(Ответ: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отдать   Павлу- 10 копеек, а Никите - 1 копейку. Объяснение: Каждый из них съел по 11/3 лепешки, а отдали охотнику по-разному: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Павел отдал 10/3 лепешки, а Никита отдал 1/3 лепешки.)</w:t>
      </w:r>
      <w:proofErr w:type="gramEnd"/>
    </w:p>
    <w:p w:rsidR="004577B5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на уроке алгебры </w:t>
      </w:r>
      <w:r w:rsidRPr="00B25D20">
        <w:rPr>
          <w:rFonts w:ascii="Times New Roman" w:hAnsi="Times New Roman" w:cs="Times New Roman"/>
          <w:b/>
          <w:sz w:val="24"/>
          <w:szCs w:val="24"/>
        </w:rPr>
        <w:t>по теме «Последовательности»</w:t>
      </w:r>
      <w:r>
        <w:rPr>
          <w:rFonts w:ascii="Times New Roman" w:hAnsi="Times New Roman" w:cs="Times New Roman"/>
          <w:sz w:val="24"/>
          <w:szCs w:val="24"/>
        </w:rPr>
        <w:t xml:space="preserve">  можно привести пример последовательности Фибоначчи  (каждое следующее число равно сумме двух предыдущих). Интересно, что каждое третье число этой последовательности –четное, каждое четвертое делится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3, а  каждое пятнадцатое  оканчивается нулем. Числа Фибоначчи встречаются в «золотом сечении», в расположении семян подсолнечника, в шишках растений, в цветке ромашки. Фибоначчи  (13 век, Италия) изучал размножение кроликов и заметил  эту закономерность, которая потом стала носить его имя. Я всегда показываю ребятам фокус с последовательностью Фибоначчи, который им очень нравится и они пытаются его повторить. Потом мы этот фокус «разгадываем», т.е. объясняем.</w:t>
      </w:r>
    </w:p>
    <w:p w:rsidR="004577B5" w:rsidRPr="00B25D20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89">
        <w:rPr>
          <w:rFonts w:ascii="Times New Roman" w:hAnsi="Times New Roman" w:cs="Times New Roman"/>
          <w:b/>
          <w:i/>
          <w:sz w:val="24"/>
          <w:szCs w:val="24"/>
          <w:u w:val="single"/>
        </w:rPr>
        <w:t>Фокус:</w:t>
      </w:r>
      <w:r>
        <w:rPr>
          <w:rFonts w:ascii="Times New Roman" w:hAnsi="Times New Roman" w:cs="Times New Roman"/>
          <w:sz w:val="24"/>
          <w:szCs w:val="24"/>
        </w:rPr>
        <w:t xml:space="preserve"> Я прошу ребят в тетрадях  столбиком записать 10 чисел так, чтобы это была последовательность Фибоначчи. (Предлагаю первые два числа   взять однозначные, чтобы ребятам  было легче считать)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получается своя последовательность Фибоначчи. Затем прошу каждого посчитать сумму  этих 10 чисел и записать отдельно этот результат, чтобы никто не видел. Потом я объявляю, что я могу эту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почти мгновенно назвать, лишь только я увижу саму последовательность Фибоначчи. Ребята, конечно, не верят мне  и сомневаются. Затем я прохожу по рядам и у каждого ученика, посмотрев в тетрадь на его последовательность. Почти мгновенно называю ответ. Все совпадает, ребята в изумлении и хотят узнать, в чем секрет фокуса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Секрет прост: Когда я смотрю на последовательность Фибоначчи, на самом деле меня интересует только 4-й с конца член этой последовательности, т.е. 7-й член. Я его  быстро (устно) умножаю на 11 и получаю результат. Фокус основан на факте: При сложении всех членов этой последовательности  всегда получается сумма, в 11 раз большая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7-й член.  ) Мы с ребятами потом проделываем небольшую работу по доказательству этого фокуса, т.е. в общем виде складываем все члены последовательности, приводим подобные, выносим за скобки 11 и получаем результат.</w:t>
      </w:r>
    </w:p>
    <w:p w:rsidR="004577B5" w:rsidRPr="00D93C7D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7B5" w:rsidRPr="00C05D10" w:rsidRDefault="004577B5" w:rsidP="004577B5">
      <w:pPr>
        <w:pStyle w:val="a6"/>
        <w:spacing w:line="360" w:lineRule="auto"/>
        <w:ind w:firstLine="709"/>
        <w:jc w:val="both"/>
      </w:pPr>
      <w:r w:rsidRPr="004033F0">
        <w:rPr>
          <w:rFonts w:ascii="Times New Roman" w:hAnsi="Times New Roman"/>
          <w:b/>
          <w:u w:val="single"/>
        </w:rPr>
        <w:t>Подбор задач на тему здоровья,</w:t>
      </w:r>
      <w:r>
        <w:rPr>
          <w:rFonts w:ascii="Times New Roman" w:hAnsi="Times New Roman"/>
        </w:rPr>
        <w:t xml:space="preserve"> здорового образа жизни,, питания, спорта, о  вреде курения и </w:t>
      </w:r>
      <w:proofErr w:type="spellStart"/>
      <w:r>
        <w:rPr>
          <w:rFonts w:ascii="Times New Roman" w:hAnsi="Times New Roman"/>
        </w:rPr>
        <w:t>т</w:t>
      </w:r>
      <w:proofErr w:type="gramStart"/>
      <w:r>
        <w:rPr>
          <w:rFonts w:ascii="Times New Roman" w:hAnsi="Times New Roman"/>
        </w:rPr>
        <w:t>.д</w:t>
      </w:r>
      <w:proofErr w:type="spellEnd"/>
      <w:proofErr w:type="gramEnd"/>
      <w:r>
        <w:rPr>
          <w:rFonts w:ascii="Times New Roman" w:hAnsi="Times New Roman"/>
        </w:rPr>
        <w:t xml:space="preserve"> играет важную роль в просвещении и распространении здорового образа жизни. </w:t>
      </w:r>
      <w:r w:rsidRPr="00C05D10">
        <w:t xml:space="preserve">Задачи на тему здоровья, которые решаются на уроках математики, основаны на фактических материалах и составлены таким образом, чтобы учащиеся привыкали ценить, уважать и беречь своё здоровье. В ходе решения таких задач ученики узнают много новых </w:t>
      </w:r>
      <w:proofErr w:type="gramStart"/>
      <w:r w:rsidRPr="00C05D10">
        <w:t>фактов о</w:t>
      </w:r>
      <w:proofErr w:type="gramEnd"/>
      <w:r w:rsidRPr="00C05D10">
        <w:t xml:space="preserve"> своём теле, особенностях его существования и развития на </w:t>
      </w:r>
      <w:r w:rsidRPr="00C05D10">
        <w:lastRenderedPageBreak/>
        <w:t>разных этапах жизни, сумеют взглянуть на основные жизненные процессы глазами математика.</w:t>
      </w:r>
    </w:p>
    <w:p w:rsidR="004577B5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C05D10">
        <w:rPr>
          <w:rFonts w:ascii="Times New Roman" w:hAnsi="Times New Roman"/>
        </w:rPr>
        <w:t>Роль учителя очень велика, так как задания призваны заинтересовать учащихся вопросами устройства тела человека, а учитель комментариями по ходу выполнения заданий будет помогать систематизации знаний.</w:t>
      </w:r>
    </w:p>
    <w:p w:rsidR="004577B5" w:rsidRPr="008F4318" w:rsidRDefault="004577B5" w:rsidP="004577B5">
      <w:pPr>
        <w:pStyle w:val="a6"/>
        <w:spacing w:after="0" w:line="360" w:lineRule="auto"/>
        <w:ind w:firstLine="709"/>
        <w:jc w:val="both"/>
        <w:rPr>
          <w:rFonts w:ascii="Times New Roman" w:hAnsi="Times New Roman"/>
          <w:u w:val="single"/>
        </w:rPr>
      </w:pPr>
      <w:r w:rsidRPr="00656AA0">
        <w:rPr>
          <w:rFonts w:ascii="Times New Roman" w:hAnsi="Times New Roman"/>
          <w:u w:val="single"/>
        </w:rPr>
        <w:t>Задачи о здоровье для</w:t>
      </w:r>
      <w:r>
        <w:rPr>
          <w:rFonts w:ascii="Times New Roman" w:hAnsi="Times New Roman"/>
        </w:rPr>
        <w:t xml:space="preserve"> </w:t>
      </w:r>
      <w:r w:rsidRPr="008F4318">
        <w:rPr>
          <w:rFonts w:ascii="Times New Roman" w:hAnsi="Times New Roman"/>
          <w:b/>
          <w:u w:val="single"/>
        </w:rPr>
        <w:t>5 класса</w:t>
      </w:r>
      <w:r w:rsidRPr="008F4318">
        <w:rPr>
          <w:rFonts w:ascii="Times New Roman" w:hAnsi="Times New Roman"/>
          <w:u w:val="single"/>
        </w:rPr>
        <w:t xml:space="preserve">. </w:t>
      </w:r>
    </w:p>
    <w:p w:rsidR="004577B5" w:rsidRDefault="0065738B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</w:t>
      </w:r>
      <w:r w:rsidR="004577B5" w:rsidRPr="004577B5">
        <w:rPr>
          <w:rFonts w:ascii="Times New Roman" w:hAnsi="Times New Roman"/>
          <w:iCs/>
        </w:rPr>
        <w:t>.</w:t>
      </w:r>
      <w:r w:rsidR="004577B5" w:rsidRPr="004577B5"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</w:t>
      </w:r>
      <w:r w:rsidR="004577B5" w:rsidRPr="004577B5">
        <w:rPr>
          <w:rFonts w:ascii="Times New Roman" w:hAnsi="Times New Roman"/>
          <w:iCs/>
        </w:rPr>
        <w:t xml:space="preserve">Сейчас в мире насчитывается 1 </w:t>
      </w:r>
      <w:proofErr w:type="spellStart"/>
      <w:proofErr w:type="gramStart"/>
      <w:r w:rsidR="004577B5" w:rsidRPr="004577B5">
        <w:rPr>
          <w:rFonts w:ascii="Times New Roman" w:hAnsi="Times New Roman"/>
          <w:iCs/>
        </w:rPr>
        <w:t>млрд</w:t>
      </w:r>
      <w:proofErr w:type="spellEnd"/>
      <w:proofErr w:type="gramEnd"/>
      <w:r w:rsidR="004577B5" w:rsidRPr="004577B5">
        <w:rPr>
          <w:rFonts w:ascii="Times New Roman" w:hAnsi="Times New Roman"/>
          <w:iCs/>
        </w:rPr>
        <w:t xml:space="preserve"> 300 </w:t>
      </w:r>
      <w:proofErr w:type="spellStart"/>
      <w:r w:rsidR="004577B5" w:rsidRPr="004577B5">
        <w:rPr>
          <w:rFonts w:ascii="Times New Roman" w:hAnsi="Times New Roman"/>
          <w:iCs/>
        </w:rPr>
        <w:t>млн</w:t>
      </w:r>
      <w:proofErr w:type="spellEnd"/>
      <w:r w:rsidR="004577B5" w:rsidRPr="004577B5">
        <w:rPr>
          <w:rFonts w:ascii="Times New Roman" w:hAnsi="Times New Roman"/>
          <w:iCs/>
        </w:rPr>
        <w:t xml:space="preserve"> курильщиков, а согласно прогнозам, к 2025 году их количество вырастет еще на 400 млн.</w:t>
      </w:r>
      <w:r w:rsidR="004B16C3">
        <w:rPr>
          <w:rFonts w:ascii="Times New Roman" w:hAnsi="Times New Roman"/>
          <w:iCs/>
        </w:rPr>
        <w:t xml:space="preserve"> </w:t>
      </w:r>
      <w:r w:rsidR="004577B5" w:rsidRPr="004577B5">
        <w:rPr>
          <w:rFonts w:ascii="Times New Roman" w:hAnsi="Times New Roman"/>
          <w:iCs/>
        </w:rPr>
        <w:t>Сколько, по прогнозам ученых, будет курящих людей в мире к 2025 году?</w:t>
      </w:r>
      <w:r w:rsidR="004577B5">
        <w:rPr>
          <w:rFonts w:ascii="Times New Roman" w:hAnsi="Times New Roman"/>
          <w:iCs/>
        </w:rPr>
        <w:t xml:space="preserve"> </w:t>
      </w:r>
      <w:r w:rsidR="0033225F">
        <w:rPr>
          <w:rFonts w:ascii="Times New Roman" w:hAnsi="Times New Roman"/>
          <w:iCs/>
        </w:rPr>
        <w:t xml:space="preserve">    </w:t>
      </w:r>
      <w:r w:rsidR="004577B5">
        <w:rPr>
          <w:rFonts w:ascii="Times New Roman" w:hAnsi="Times New Roman"/>
          <w:iCs/>
        </w:rPr>
        <w:t xml:space="preserve"> Ответ: 1 млрд.  700 млн. человек</w:t>
      </w:r>
    </w:p>
    <w:p w:rsidR="0033225F" w:rsidRDefault="0065738B" w:rsidP="00332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3225F" w:rsidRPr="0033225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3225F" w:rsidRPr="0033225F">
        <w:rPr>
          <w:rFonts w:ascii="Times New Roman" w:hAnsi="Times New Roman" w:cs="Times New Roman"/>
          <w:sz w:val="24"/>
          <w:szCs w:val="24"/>
        </w:rPr>
        <w:t xml:space="preserve">После курения одной сигареты в кровь поступает 3 мг никотина. Сколько никотина поступит в кровь, если человек выкурит 14 сигарет?            Ответ: </w:t>
      </w:r>
      <w:r w:rsidR="0033225F">
        <w:rPr>
          <w:rFonts w:ascii="Times New Roman" w:hAnsi="Times New Roman" w:cs="Times New Roman"/>
          <w:sz w:val="24"/>
          <w:szCs w:val="24"/>
        </w:rPr>
        <w:t xml:space="preserve">  </w:t>
      </w:r>
      <w:r w:rsidR="0033225F" w:rsidRPr="0033225F">
        <w:rPr>
          <w:rFonts w:ascii="Times New Roman" w:hAnsi="Times New Roman" w:cs="Times New Roman"/>
          <w:sz w:val="24"/>
          <w:szCs w:val="24"/>
        </w:rPr>
        <w:t>42 мг</w:t>
      </w:r>
    </w:p>
    <w:p w:rsidR="004B16C3" w:rsidRDefault="004B16C3" w:rsidP="004B16C3">
      <w:pPr>
        <w:rPr>
          <w:rFonts w:ascii="Times New Roman" w:eastAsia="+mn-e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738B">
        <w:rPr>
          <w:rFonts w:ascii="Times New Roman" w:hAnsi="Times New Roman" w:cs="Times New Roman"/>
          <w:sz w:val="24"/>
          <w:szCs w:val="24"/>
        </w:rPr>
        <w:t>3</w:t>
      </w:r>
      <w:r w:rsidR="0033225F" w:rsidRPr="004B16C3">
        <w:rPr>
          <w:rFonts w:ascii="Times New Roman" w:hAnsi="Times New Roman" w:cs="Times New Roman"/>
          <w:sz w:val="24"/>
          <w:szCs w:val="24"/>
        </w:rPr>
        <w:t>.</w:t>
      </w:r>
      <w:r w:rsidR="0033225F" w:rsidRPr="004B16C3">
        <w:rPr>
          <w:rFonts w:ascii="Times New Roman" w:eastAsia="+mn-ea" w:hAnsi="Times New Roman" w:cs="Times New Roman"/>
        </w:rPr>
        <w:t xml:space="preserve"> Каждая выкуренная сигарета сокращает жизнь курильщика на 6 минут.  </w:t>
      </w:r>
      <w:proofErr w:type="gramStart"/>
      <w:r w:rsidR="0033225F" w:rsidRPr="004B16C3">
        <w:rPr>
          <w:rFonts w:ascii="Times New Roman" w:eastAsia="+mn-ea" w:hAnsi="Times New Roman" w:cs="Times New Roman"/>
        </w:rPr>
        <w:t>На сколько</w:t>
      </w:r>
      <w:proofErr w:type="gramEnd"/>
      <w:r w:rsidR="0033225F" w:rsidRPr="004B16C3">
        <w:rPr>
          <w:rFonts w:ascii="Times New Roman" w:eastAsia="+mn-ea" w:hAnsi="Times New Roman" w:cs="Times New Roman"/>
        </w:rPr>
        <w:t xml:space="preserve"> сокращает  себе  человек жизнь  </w:t>
      </w:r>
      <w:r w:rsidR="0033225F" w:rsidRPr="004B16C3">
        <w:rPr>
          <w:rFonts w:ascii="Times New Roman" w:eastAsia="+mn-ea" w:hAnsi="Times New Roman" w:cs="Times New Roman"/>
          <w:u w:val="single"/>
        </w:rPr>
        <w:t>ежегодно,</w:t>
      </w:r>
      <w:r w:rsidR="0033225F" w:rsidRPr="004B16C3">
        <w:rPr>
          <w:rFonts w:ascii="Times New Roman" w:eastAsia="+mn-ea" w:hAnsi="Times New Roman" w:cs="Times New Roman"/>
        </w:rPr>
        <w:t xml:space="preserve"> если  он курит ежедневно 10 сигарет в день?</w:t>
      </w:r>
      <w:r w:rsidRPr="004B16C3">
        <w:rPr>
          <w:rFonts w:ascii="Times New Roman" w:eastAsia="+mn-ea" w:hAnsi="Times New Roman" w:cs="Times New Roman"/>
        </w:rPr>
        <w:t xml:space="preserve">      </w:t>
      </w:r>
      <w:r>
        <w:rPr>
          <w:rFonts w:ascii="Times New Roman" w:eastAsia="+mn-ea" w:hAnsi="Times New Roman" w:cs="Times New Roman"/>
        </w:rPr>
        <w:t xml:space="preserve">  </w:t>
      </w:r>
      <w:r w:rsidRPr="004B16C3">
        <w:rPr>
          <w:rFonts w:ascii="Times New Roman" w:eastAsia="+mn-ea" w:hAnsi="Times New Roman" w:cs="Times New Roman"/>
        </w:rPr>
        <w:t xml:space="preserve"> </w:t>
      </w:r>
      <w:r w:rsidR="0033225F" w:rsidRPr="004B16C3">
        <w:rPr>
          <w:rFonts w:ascii="Times New Roman" w:eastAsia="+mn-ea" w:hAnsi="Times New Roman" w:cs="Times New Roman"/>
        </w:rPr>
        <w:t xml:space="preserve"> </w:t>
      </w:r>
      <w:r>
        <w:rPr>
          <w:rFonts w:ascii="Times New Roman" w:eastAsia="+mn-ea" w:hAnsi="Times New Roman" w:cs="Times New Roman"/>
        </w:rPr>
        <w:t xml:space="preserve">                    </w:t>
      </w:r>
      <w:r w:rsidR="0033225F" w:rsidRPr="004B16C3">
        <w:rPr>
          <w:rFonts w:ascii="Times New Roman" w:eastAsia="+mn-ea" w:hAnsi="Times New Roman" w:cs="Times New Roman"/>
        </w:rPr>
        <w:t>Ответ:</w:t>
      </w:r>
      <w:r>
        <w:rPr>
          <w:rFonts w:ascii="Times New Roman" w:eastAsia="+mn-ea" w:hAnsi="Times New Roman" w:cs="Times New Roman"/>
        </w:rPr>
        <w:t xml:space="preserve"> </w:t>
      </w:r>
      <w:r w:rsidR="0033225F" w:rsidRPr="004B16C3">
        <w:rPr>
          <w:rFonts w:ascii="Times New Roman" w:eastAsia="+mn-ea" w:hAnsi="Times New Roman" w:cs="Times New Roman"/>
        </w:rPr>
        <w:t xml:space="preserve"> на 365 часов, т.е. на 15 дней</w:t>
      </w:r>
      <w:r w:rsidRPr="004B16C3">
        <w:rPr>
          <w:rFonts w:ascii="Times New Roman" w:eastAsia="+mn-ea" w:hAnsi="Times New Roman" w:cs="Times New Roman"/>
        </w:rPr>
        <w:t>.</w:t>
      </w:r>
    </w:p>
    <w:p w:rsidR="004B16C3" w:rsidRPr="004B16C3" w:rsidRDefault="004B16C3" w:rsidP="004B16C3">
      <w:pPr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</w:rPr>
        <w:t xml:space="preserve">         </w:t>
      </w:r>
      <w:r w:rsidR="0065738B">
        <w:rPr>
          <w:rFonts w:ascii="Times New Roman" w:eastAsia="+mn-ea" w:hAnsi="Times New Roman" w:cs="Times New Roman"/>
        </w:rPr>
        <w:t xml:space="preserve"> </w:t>
      </w:r>
      <w:r w:rsidR="0065738B">
        <w:rPr>
          <w:rFonts w:ascii="Times New Roman" w:eastAsia="+mn-ea" w:hAnsi="Times New Roman" w:cs="Times New Roman"/>
          <w:sz w:val="24"/>
          <w:szCs w:val="24"/>
        </w:rPr>
        <w:t>4</w:t>
      </w:r>
      <w:r w:rsidRPr="004B16C3">
        <w:rPr>
          <w:rFonts w:ascii="Times New Roman" w:eastAsia="+mn-ea" w:hAnsi="Times New Roman" w:cs="Times New Roman"/>
          <w:sz w:val="24"/>
          <w:szCs w:val="24"/>
        </w:rPr>
        <w:t>. Исследователи установили, что до 15 % рабочего времени уходит на курение. Рабочий день длится 8 ч. Сколько рабочего времени теряется из-за курения?</w:t>
      </w:r>
    </w:p>
    <w:p w:rsidR="004B16C3" w:rsidRDefault="004B16C3" w:rsidP="004B1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B16C3">
        <w:rPr>
          <w:rFonts w:ascii="Times New Roman" w:hAnsi="Times New Roman" w:cs="Times New Roman"/>
          <w:sz w:val="24"/>
          <w:szCs w:val="24"/>
        </w:rPr>
        <w:t>Ответ: 1,2 часа.</w:t>
      </w:r>
    </w:p>
    <w:p w:rsidR="001F4F04" w:rsidRPr="001F4F04" w:rsidRDefault="001F4F04" w:rsidP="001F4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738B">
        <w:rPr>
          <w:rFonts w:ascii="Times New Roman" w:hAnsi="Times New Roman" w:cs="Times New Roman"/>
          <w:sz w:val="24"/>
          <w:szCs w:val="24"/>
        </w:rPr>
        <w:t xml:space="preserve"> 5</w:t>
      </w:r>
      <w:r w:rsidRPr="001F4F04">
        <w:rPr>
          <w:rFonts w:ascii="Times New Roman" w:hAnsi="Times New Roman" w:cs="Times New Roman"/>
          <w:sz w:val="24"/>
          <w:szCs w:val="24"/>
        </w:rPr>
        <w:t>.</w:t>
      </w:r>
      <w:r w:rsidRPr="001F4F04">
        <w:rPr>
          <w:rFonts w:ascii="Times New Roman" w:hAnsi="Times New Roman" w:cs="Times New Roman"/>
        </w:rPr>
        <w:t xml:space="preserve">   Сердце  нормально тренированного человека бьется с частотой 70 ударов  в минуту; сердце курящего вынуждено делать на 5-10 ударов в минуту больше. Сколько дополнительных ударов приходится делать сердцу курильщика за сутки?    </w:t>
      </w:r>
      <w:r>
        <w:rPr>
          <w:rFonts w:ascii="Times New Roman" w:hAnsi="Times New Roman" w:cs="Times New Roman"/>
        </w:rPr>
        <w:t xml:space="preserve">   </w:t>
      </w:r>
      <w:r w:rsidRPr="001F4F04">
        <w:rPr>
          <w:rFonts w:ascii="Times New Roman" w:hAnsi="Times New Roman" w:cs="Times New Roman"/>
        </w:rPr>
        <w:t>Ответ: 7200-14400 ударов.</w:t>
      </w:r>
    </w:p>
    <w:p w:rsidR="0065738B" w:rsidRDefault="0065738B" w:rsidP="0065738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4033F0">
        <w:rPr>
          <w:rFonts w:ascii="Times New Roman" w:hAnsi="Times New Roman"/>
        </w:rPr>
        <w:t xml:space="preserve">У младенцев насчитывается более 300 костей, впоследствии многие из них срастаются. Скелет взрослого человека состоит из 206 костей. Сколько костей срослось в процессе взросления?     </w:t>
      </w:r>
      <w:r w:rsidRPr="003725F9">
        <w:rPr>
          <w:rFonts w:ascii="Times New Roman" w:hAnsi="Times New Roman"/>
        </w:rPr>
        <w:t xml:space="preserve">  Ответ: 94 кости.</w:t>
      </w:r>
    </w:p>
    <w:p w:rsidR="0065738B" w:rsidRDefault="0065738B" w:rsidP="0065738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4033F0">
        <w:rPr>
          <w:rFonts w:ascii="Times New Roman" w:hAnsi="Times New Roman"/>
        </w:rPr>
        <w:t>Скорость передачи сигналов по нервным путям 430 км / час. Какой длины был нервный проводящий путь, если на прохождение си</w:t>
      </w:r>
      <w:r>
        <w:rPr>
          <w:rFonts w:ascii="Times New Roman" w:hAnsi="Times New Roman"/>
        </w:rPr>
        <w:t xml:space="preserve">гнала потребовалось 2 с?              </w:t>
      </w:r>
      <w:r w:rsidRPr="004033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4033F0">
        <w:rPr>
          <w:rFonts w:ascii="Times New Roman" w:hAnsi="Times New Roman"/>
        </w:rPr>
        <w:t>Ответ: почти 240 м.</w:t>
      </w:r>
    </w:p>
    <w:p w:rsidR="0065738B" w:rsidRPr="0065738B" w:rsidRDefault="0065738B" w:rsidP="0065738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65738B">
        <w:rPr>
          <w:rFonts w:ascii="Times New Roman" w:hAnsi="Times New Roman"/>
        </w:rPr>
        <w:t xml:space="preserve"> Сердце качает кровь с такой силой, что каждой клетке крови нужна всего одна минута, чтобы пробежать свой путь по телу. Какое расстояние пробегает за сутки кровяная клетка, если рост ученика 5 класса составляет 145 см?     Ответ: 2 км 88 м.</w:t>
      </w:r>
    </w:p>
    <w:p w:rsidR="001F4F04" w:rsidRPr="001F4F04" w:rsidRDefault="001F4F04" w:rsidP="004B16C3">
      <w:pPr>
        <w:rPr>
          <w:rFonts w:ascii="Times New Roman" w:hAnsi="Times New Roman" w:cs="Times New Roman"/>
          <w:sz w:val="24"/>
          <w:szCs w:val="24"/>
        </w:rPr>
      </w:pPr>
    </w:p>
    <w:p w:rsidR="004B16C3" w:rsidRPr="001F4F04" w:rsidRDefault="004B16C3" w:rsidP="004B1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C3" w:rsidRPr="004B16C3" w:rsidRDefault="004B16C3" w:rsidP="004B16C3">
      <w:pPr>
        <w:rPr>
          <w:rFonts w:ascii="Times New Roman" w:hAnsi="Times New Roman" w:cs="Times New Roman"/>
        </w:rPr>
      </w:pPr>
    </w:p>
    <w:p w:rsidR="0033225F" w:rsidRPr="004577B5" w:rsidRDefault="0033225F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</w:p>
    <w:p w:rsidR="004577B5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8F4318">
        <w:rPr>
          <w:rFonts w:ascii="Times New Roman" w:hAnsi="Times New Roman"/>
          <w:b/>
          <w:u w:val="single"/>
        </w:rPr>
        <w:lastRenderedPageBreak/>
        <w:t>Для 6 класса:</w:t>
      </w:r>
    </w:p>
    <w:p w:rsidR="004B16C3" w:rsidRPr="004B16C3" w:rsidRDefault="004B16C3" w:rsidP="004B16C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16C3">
        <w:rPr>
          <w:rFonts w:ascii="Times New Roman" w:eastAsia="+mn-ea" w:hAnsi="Times New Roman"/>
        </w:rPr>
        <w:t>В общем, курящие дети сокращают себе жизнь на 15 %. На сколько лет уменьшают свою жизнь  курящие дети, если средняя продолжительность жизни в России 65 лет?</w:t>
      </w:r>
      <w:r>
        <w:rPr>
          <w:rFonts w:ascii="Times New Roman" w:eastAsia="+mn-ea" w:hAnsi="Times New Roman"/>
        </w:rPr>
        <w:t xml:space="preserve"> (Ответ: почти на 10 лет)</w:t>
      </w:r>
    </w:p>
    <w:p w:rsidR="001F4F04" w:rsidRDefault="001F4F04" w:rsidP="004577B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России каждые 9 секунд умирает 1 человек   от болезней, вызванных курением. Сколько в России умирает ежемесячно, ежегодно от курения?  </w:t>
      </w:r>
    </w:p>
    <w:p w:rsidR="004577B5" w:rsidRPr="003725F9" w:rsidRDefault="004577B5" w:rsidP="004577B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8F4318">
        <w:rPr>
          <w:rFonts w:ascii="Times New Roman" w:hAnsi="Times New Roman"/>
        </w:rPr>
        <w:t>Голова человека составляет 1/8 размера тела. Каков будет рост чело</w:t>
      </w:r>
      <w:r>
        <w:rPr>
          <w:rFonts w:ascii="Times New Roman" w:hAnsi="Times New Roman"/>
        </w:rPr>
        <w:t>века, если голова имеет длину 21</w:t>
      </w:r>
      <w:r w:rsidRPr="008F4318">
        <w:rPr>
          <w:rFonts w:ascii="Times New Roman" w:hAnsi="Times New Roman"/>
        </w:rPr>
        <w:t xml:space="preserve"> см?         </w:t>
      </w:r>
      <w:r w:rsidRPr="003725F9">
        <w:rPr>
          <w:rFonts w:ascii="Times New Roman" w:hAnsi="Times New Roman"/>
        </w:rPr>
        <w:t xml:space="preserve"> Ответ: 168 см.</w:t>
      </w:r>
    </w:p>
    <w:p w:rsidR="004577B5" w:rsidRPr="008F4318" w:rsidRDefault="001F4F04" w:rsidP="001F4F04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</w:t>
      </w:r>
      <w:r w:rsidR="004577B5" w:rsidRPr="008F4318">
        <w:rPr>
          <w:rFonts w:ascii="Times New Roman" w:hAnsi="Times New Roman"/>
        </w:rPr>
        <w:t xml:space="preserve">. </w:t>
      </w:r>
      <w:proofErr w:type="gramStart"/>
      <w:r w:rsidR="004577B5" w:rsidRPr="008F4318">
        <w:rPr>
          <w:rFonts w:ascii="Times New Roman" w:hAnsi="Times New Roman"/>
        </w:rPr>
        <w:t>Д</w:t>
      </w:r>
      <w:r w:rsidR="004577B5">
        <w:rPr>
          <w:rFonts w:ascii="Times New Roman" w:hAnsi="Times New Roman"/>
        </w:rPr>
        <w:t>лина</w:t>
      </w:r>
      <w:proofErr w:type="gramEnd"/>
      <w:r w:rsidR="004577B5">
        <w:rPr>
          <w:rFonts w:ascii="Times New Roman" w:hAnsi="Times New Roman"/>
        </w:rPr>
        <w:t xml:space="preserve"> новорождённого составила 52</w:t>
      </w:r>
      <w:r w:rsidR="004577B5" w:rsidRPr="008F4318">
        <w:rPr>
          <w:rFonts w:ascii="Times New Roman" w:hAnsi="Times New Roman"/>
        </w:rPr>
        <w:t xml:space="preserve"> см. </w:t>
      </w:r>
      <w:proofErr w:type="gramStart"/>
      <w:r w:rsidR="004577B5" w:rsidRPr="008F4318">
        <w:rPr>
          <w:rFonts w:ascii="Times New Roman" w:hAnsi="Times New Roman"/>
        </w:rPr>
        <w:t>Какова</w:t>
      </w:r>
      <w:proofErr w:type="gramEnd"/>
      <w:r w:rsidR="004577B5" w:rsidRPr="008F4318">
        <w:rPr>
          <w:rFonts w:ascii="Times New Roman" w:hAnsi="Times New Roman"/>
        </w:rPr>
        <w:t xml:space="preserve"> длина его головы, если она сост</w:t>
      </w:r>
      <w:r w:rsidR="004577B5">
        <w:rPr>
          <w:rFonts w:ascii="Times New Roman" w:hAnsi="Times New Roman"/>
        </w:rPr>
        <w:t>авляет ¼ его тела?                              Ответ: 13</w:t>
      </w:r>
      <w:r w:rsidR="004577B5" w:rsidRPr="008F4318">
        <w:rPr>
          <w:rFonts w:ascii="Times New Roman" w:hAnsi="Times New Roman"/>
        </w:rPr>
        <w:t xml:space="preserve"> см.</w:t>
      </w:r>
    </w:p>
    <w:p w:rsidR="004577B5" w:rsidRPr="008F4318" w:rsidRDefault="001F4F04" w:rsidP="001F4F04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</w:t>
      </w:r>
      <w:r w:rsidR="004577B5" w:rsidRPr="008F4318">
        <w:rPr>
          <w:rFonts w:ascii="Times New Roman" w:hAnsi="Times New Roman"/>
        </w:rPr>
        <w:t xml:space="preserve">. Средняя продолжительность жизни женщины 75 лет, что составляет 5/4 продолжительности жизни мужчины. </w:t>
      </w:r>
      <w:proofErr w:type="gramStart"/>
      <w:r w:rsidR="004577B5" w:rsidRPr="008F4318">
        <w:rPr>
          <w:rFonts w:ascii="Times New Roman" w:hAnsi="Times New Roman"/>
        </w:rPr>
        <w:t>На сколько</w:t>
      </w:r>
      <w:proofErr w:type="gramEnd"/>
      <w:r w:rsidR="004577B5" w:rsidRPr="008F4318">
        <w:rPr>
          <w:rFonts w:ascii="Times New Roman" w:hAnsi="Times New Roman"/>
        </w:rPr>
        <w:t xml:space="preserve"> дольше в среднем живут в Ро</w:t>
      </w:r>
      <w:r w:rsidR="004577B5">
        <w:rPr>
          <w:rFonts w:ascii="Times New Roman" w:hAnsi="Times New Roman"/>
        </w:rPr>
        <w:t xml:space="preserve">ссии женщины, чем мужчины?                                   </w:t>
      </w:r>
      <w:r w:rsidR="004577B5" w:rsidRPr="008F4318">
        <w:rPr>
          <w:rFonts w:ascii="Times New Roman" w:hAnsi="Times New Roman"/>
        </w:rPr>
        <w:t xml:space="preserve">  Ответ: на 15 лет.</w:t>
      </w:r>
      <w:r w:rsidR="004577B5" w:rsidRPr="008F4318">
        <w:rPr>
          <w:rFonts w:ascii="Times New Roman" w:hAnsi="Times New Roman"/>
          <w:i/>
          <w:iCs/>
        </w:rPr>
        <w:t xml:space="preserve"> </w:t>
      </w:r>
    </w:p>
    <w:p w:rsidR="004577B5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iCs/>
        </w:rPr>
      </w:pPr>
      <w:r w:rsidRPr="008F4318">
        <w:rPr>
          <w:rFonts w:ascii="Times New Roman" w:hAnsi="Times New Roman"/>
          <w:i/>
          <w:iCs/>
        </w:rPr>
        <w:t xml:space="preserve">    </w:t>
      </w:r>
      <w:proofErr w:type="gramStart"/>
      <w:r w:rsidRPr="008F4318">
        <w:rPr>
          <w:rFonts w:ascii="Times New Roman" w:hAnsi="Times New Roman"/>
          <w:i/>
          <w:iCs/>
        </w:rPr>
        <w:t>(Чем вы можете объяснить такую разницу в продолжительности жизни?</w:t>
      </w:r>
      <w:proofErr w:type="gramEnd"/>
      <w:r w:rsidRPr="008F4318">
        <w:rPr>
          <w:rFonts w:ascii="Times New Roman" w:hAnsi="Times New Roman"/>
          <w:i/>
          <w:iCs/>
        </w:rPr>
        <w:t xml:space="preserve"> </w:t>
      </w:r>
      <w:proofErr w:type="gramStart"/>
      <w:r w:rsidRPr="008F4318">
        <w:rPr>
          <w:rFonts w:ascii="Times New Roman" w:hAnsi="Times New Roman"/>
          <w:i/>
          <w:iCs/>
        </w:rPr>
        <w:t>Мужчины имеют больше вредных привычек, чем женщины, чаще попадают в ситуации, связанные с риском для жизни).</w:t>
      </w:r>
      <w:proofErr w:type="gramEnd"/>
    </w:p>
    <w:p w:rsidR="001F4F04" w:rsidRDefault="001F4F04" w:rsidP="001F4F04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</w:t>
      </w:r>
      <w:r w:rsidR="004577B5" w:rsidRPr="008F4318">
        <w:rPr>
          <w:rFonts w:ascii="Times New Roman" w:hAnsi="Times New Roman"/>
        </w:rPr>
        <w:t xml:space="preserve">. Масса крови взрослого человека составляет 3/40 от массы его тела. Сколько литров крови у человека массой 72 кг? Если у человека 6 л крови, </w:t>
      </w:r>
      <w:proofErr w:type="gramStart"/>
      <w:r w:rsidR="004577B5" w:rsidRPr="008F4318">
        <w:rPr>
          <w:rFonts w:ascii="Times New Roman" w:hAnsi="Times New Roman"/>
        </w:rPr>
        <w:t>то</w:t>
      </w:r>
      <w:proofErr w:type="gramEnd"/>
      <w:r w:rsidR="004577B5" w:rsidRPr="008F4318">
        <w:rPr>
          <w:rFonts w:ascii="Times New Roman" w:hAnsi="Times New Roman"/>
        </w:rPr>
        <w:t xml:space="preserve"> сколько </w:t>
      </w:r>
      <w:r w:rsidR="004577B5">
        <w:rPr>
          <w:rFonts w:ascii="Times New Roman" w:hAnsi="Times New Roman"/>
        </w:rPr>
        <w:t xml:space="preserve">приблизительно он весит?                               </w:t>
      </w:r>
      <w:r w:rsidR="004577B5" w:rsidRPr="008F4318">
        <w:rPr>
          <w:rFonts w:ascii="Times New Roman" w:hAnsi="Times New Roman"/>
        </w:rPr>
        <w:t>Ответ: 5,4 л; 80 кг.</w:t>
      </w:r>
    </w:p>
    <w:p w:rsidR="001F4F04" w:rsidRDefault="001F4F04" w:rsidP="001F4F04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7</w:t>
      </w:r>
      <w:r w:rsidR="004577B5" w:rsidRPr="008F4318">
        <w:rPr>
          <w:rFonts w:ascii="Times New Roman" w:hAnsi="Times New Roman"/>
        </w:rPr>
        <w:t>. Человеческие волосы обычно прекращают расти, достигнув длины в 90 см, что составляет 25% от наибольшей документально подтверждённой длины. Какой длины волосы удалось вырастить польской крестьянке в 18 веке?</w:t>
      </w:r>
      <w:r w:rsidR="004577B5">
        <w:rPr>
          <w:rFonts w:ascii="Times New Roman" w:hAnsi="Times New Roman"/>
        </w:rPr>
        <w:t xml:space="preserve">                  </w:t>
      </w:r>
      <w:r w:rsidR="004577B5" w:rsidRPr="008F4318">
        <w:rPr>
          <w:rFonts w:ascii="Times New Roman" w:hAnsi="Times New Roman"/>
        </w:rPr>
        <w:t xml:space="preserve"> Ответ: 3,6 м.</w:t>
      </w:r>
    </w:p>
    <w:p w:rsidR="004577B5" w:rsidRPr="001F4F04" w:rsidRDefault="001F4F04" w:rsidP="001F4F04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8.</w:t>
      </w:r>
      <w:r>
        <w:rPr>
          <w:rFonts w:ascii="Arial" w:eastAsia="+mn-ea" w:hAnsi="Arial" w:cs="+mn-cs"/>
          <w:shadow/>
          <w:color w:val="FF0000"/>
          <w:sz w:val="40"/>
          <w:szCs w:val="40"/>
        </w:rPr>
        <w:t xml:space="preserve"> </w:t>
      </w:r>
      <w:r w:rsidR="004577B5" w:rsidRPr="008F4318">
        <w:t xml:space="preserve"> Человеческий глаз отчётливо воспринимает изображение, мелькающее со скоростью 24 кадра в секунду, что составляет всего 2/25 от способностей насекомых. Сколько картинок может воспринимать в секунду муха, пролетающая над классом?                      </w:t>
      </w:r>
    </w:p>
    <w:p w:rsidR="004577B5" w:rsidRPr="008F4318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8F4318">
        <w:rPr>
          <w:rFonts w:ascii="Times New Roman" w:hAnsi="Times New Roman"/>
        </w:rPr>
        <w:t xml:space="preserve">                               Ответ: 300 кадров.</w:t>
      </w:r>
      <w:r w:rsidRPr="008F4318">
        <w:rPr>
          <w:rFonts w:ascii="Times New Roman" w:hAnsi="Times New Roman"/>
          <w:i/>
          <w:iCs/>
        </w:rPr>
        <w:t xml:space="preserve"> </w:t>
      </w:r>
    </w:p>
    <w:p w:rsidR="004577B5" w:rsidRPr="008F4318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8F4318">
        <w:rPr>
          <w:rFonts w:ascii="Times New Roman" w:hAnsi="Times New Roman"/>
          <w:i/>
          <w:iCs/>
        </w:rPr>
        <w:t xml:space="preserve"> </w:t>
      </w:r>
      <w:proofErr w:type="gramStart"/>
      <w:r w:rsidRPr="008F4318">
        <w:rPr>
          <w:rFonts w:ascii="Times New Roman" w:hAnsi="Times New Roman"/>
          <w:i/>
          <w:iCs/>
        </w:rPr>
        <w:t>(Глаз человека менее совершенен, чем глаз насекомого.</w:t>
      </w:r>
      <w:proofErr w:type="gramEnd"/>
      <w:r w:rsidRPr="008F4318">
        <w:rPr>
          <w:rFonts w:ascii="Times New Roman" w:hAnsi="Times New Roman"/>
          <w:i/>
          <w:iCs/>
        </w:rPr>
        <w:t xml:space="preserve"> </w:t>
      </w:r>
      <w:proofErr w:type="gramStart"/>
      <w:r w:rsidRPr="008F4318">
        <w:rPr>
          <w:rFonts w:ascii="Times New Roman" w:hAnsi="Times New Roman"/>
          <w:i/>
          <w:iCs/>
        </w:rPr>
        <w:t>Насекомые могут различать до 300 изображений в секунду, максимальные возможности человека – 30 изображений в секунду)</w:t>
      </w:r>
      <w:r w:rsidRPr="008F4318">
        <w:rPr>
          <w:rFonts w:ascii="Times New Roman" w:hAnsi="Times New Roman"/>
        </w:rPr>
        <w:t>.</w:t>
      </w:r>
      <w:proofErr w:type="gramEnd"/>
    </w:p>
    <w:p w:rsidR="004577B5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8F4318">
        <w:rPr>
          <w:rFonts w:ascii="Times New Roman" w:hAnsi="Times New Roman"/>
          <w:b/>
          <w:u w:val="single"/>
        </w:rPr>
        <w:t>Для 7 класса</w:t>
      </w:r>
      <w:r>
        <w:rPr>
          <w:rFonts w:ascii="Times New Roman" w:hAnsi="Times New Roman"/>
        </w:rPr>
        <w:t xml:space="preserve"> (тема «Составление уравнений»):</w:t>
      </w:r>
    </w:p>
    <w:p w:rsidR="004577B5" w:rsidRPr="003725F9" w:rsidRDefault="004577B5" w:rsidP="004577B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8F4318">
        <w:rPr>
          <w:rFonts w:ascii="Times New Roman" w:hAnsi="Times New Roman"/>
        </w:rPr>
        <w:t xml:space="preserve">В скелете новорождённого сына на 94 костей больше, чем в скелете счастливого отца. Вместе у них 506 костей. Сколько костей у родителей младенца вместе, если у </w:t>
      </w:r>
      <w:r w:rsidRPr="008F4318">
        <w:rPr>
          <w:rFonts w:ascii="Times New Roman" w:hAnsi="Times New Roman"/>
        </w:rPr>
        <w:lastRenderedPageBreak/>
        <w:t xml:space="preserve">всех взрослых людей число костей в скелете одинаково?                                       </w:t>
      </w:r>
      <w:r w:rsidRPr="003725F9">
        <w:rPr>
          <w:rFonts w:ascii="Times New Roman" w:hAnsi="Times New Roman"/>
        </w:rPr>
        <w:t xml:space="preserve">  Ответ: 712.</w:t>
      </w:r>
    </w:p>
    <w:p w:rsidR="004577B5" w:rsidRPr="008F4318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8F4318">
        <w:rPr>
          <w:rFonts w:ascii="Times New Roman" w:hAnsi="Times New Roman"/>
        </w:rPr>
        <w:t xml:space="preserve">2. У саранчи мышц в 1,5 раза больше, чем у человека. </w:t>
      </w:r>
      <w:proofErr w:type="gramStart"/>
      <w:r w:rsidRPr="008F4318">
        <w:rPr>
          <w:rFonts w:ascii="Times New Roman" w:hAnsi="Times New Roman"/>
        </w:rPr>
        <w:t>На сколько</w:t>
      </w:r>
      <w:proofErr w:type="gramEnd"/>
      <w:r w:rsidRPr="008F4318">
        <w:rPr>
          <w:rFonts w:ascii="Times New Roman" w:hAnsi="Times New Roman"/>
        </w:rPr>
        <w:t xml:space="preserve"> у человека мышц меньше, чем у саран</w:t>
      </w:r>
      <w:r>
        <w:rPr>
          <w:rFonts w:ascii="Times New Roman" w:hAnsi="Times New Roman"/>
        </w:rPr>
        <w:t xml:space="preserve">чи, если вместе у них 1500 мышц?                  </w:t>
      </w:r>
      <w:r w:rsidRPr="008F4318">
        <w:rPr>
          <w:rFonts w:ascii="Times New Roman" w:hAnsi="Times New Roman"/>
        </w:rPr>
        <w:t>Ответ: на 300.</w:t>
      </w:r>
    </w:p>
    <w:p w:rsidR="004577B5" w:rsidRPr="008F4318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8F4318">
        <w:rPr>
          <w:rFonts w:ascii="Times New Roman" w:hAnsi="Times New Roman"/>
        </w:rPr>
        <w:t>3. Количество литров крови у ребёнка приблизительно на 2 л меньше, чем у взрослого. Сколько литров у каждого, если вместе у них 8 л?</w:t>
      </w:r>
      <w:r>
        <w:rPr>
          <w:rFonts w:ascii="Times New Roman" w:hAnsi="Times New Roman"/>
        </w:rPr>
        <w:t xml:space="preserve">        </w:t>
      </w:r>
      <w:r w:rsidRPr="008F4318">
        <w:rPr>
          <w:rFonts w:ascii="Times New Roman" w:hAnsi="Times New Roman"/>
        </w:rPr>
        <w:t xml:space="preserve"> Ответ: 5 л и 3 л.</w:t>
      </w:r>
    </w:p>
    <w:p w:rsidR="004577B5" w:rsidRPr="008F4318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8F4318">
        <w:rPr>
          <w:rFonts w:ascii="Times New Roman" w:hAnsi="Times New Roman"/>
        </w:rPr>
        <w:t>4. За 70 лет жизни красный костный мозг человека в среднем производит 1650 кг лейкоцитов и эритроцитов. Сколько лейкоцитов производит красный костный мозг на протяжении всей жизни, если эритроцитов он производит на 350 кг меньше, чем лейкоцитов?                                                  Ответ: 1 000 кг.</w:t>
      </w:r>
    </w:p>
    <w:p w:rsidR="004577B5" w:rsidRPr="00C60A55" w:rsidRDefault="004577B5" w:rsidP="004577B5">
      <w:pPr>
        <w:pStyle w:val="a6"/>
        <w:spacing w:line="360" w:lineRule="auto"/>
        <w:ind w:firstLine="709"/>
        <w:jc w:val="both"/>
      </w:pPr>
      <w:r>
        <w:rPr>
          <w:rFonts w:ascii="Times New Roman" w:hAnsi="Times New Roman"/>
        </w:rPr>
        <w:t>5.</w:t>
      </w:r>
      <w:r w:rsidRPr="00AB57EF">
        <w:t xml:space="preserve"> Средний человек проводит во сне 1/3 своей жизни, ещё 50 лет он бодрствует. Какова прод</w:t>
      </w:r>
      <w:r>
        <w:t xml:space="preserve">олжительность жизни человека?  </w:t>
      </w:r>
      <w:r w:rsidRPr="00AB57EF">
        <w:rPr>
          <w:rFonts w:ascii="Times New Roman" w:hAnsi="Times New Roman"/>
        </w:rPr>
        <w:t xml:space="preserve">  Ответ: 75 лет.</w:t>
      </w:r>
    </w:p>
    <w:p w:rsidR="004577B5" w:rsidRPr="00AB57EF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AB57EF">
        <w:rPr>
          <w:rFonts w:ascii="Times New Roman" w:hAnsi="Times New Roman"/>
        </w:rPr>
        <w:t xml:space="preserve">  </w:t>
      </w:r>
      <w:proofErr w:type="gramStart"/>
      <w:r w:rsidRPr="00AB57EF">
        <w:rPr>
          <w:rFonts w:ascii="Times New Roman" w:hAnsi="Times New Roman"/>
        </w:rPr>
        <w:t>(</w:t>
      </w:r>
      <w:r w:rsidRPr="00AB57EF">
        <w:rPr>
          <w:rFonts w:ascii="Times New Roman" w:hAnsi="Times New Roman"/>
          <w:i/>
          <w:iCs/>
        </w:rPr>
        <w:t>Существует гипотеза, что человеку необходим сон, так как в это время мозг переписывает знания из кратковременной памяти в долговременную.</w:t>
      </w:r>
      <w:proofErr w:type="gramEnd"/>
      <w:r w:rsidRPr="00AB57EF">
        <w:rPr>
          <w:rFonts w:ascii="Times New Roman" w:hAnsi="Times New Roman"/>
          <w:i/>
          <w:iCs/>
        </w:rPr>
        <w:t xml:space="preserve"> Во сне человек проводит приблизительно треть жизни, при этом в течение каждой ночи у человека фаза быстрого, парадоксального сна сменяется фазой медленного сна. </w:t>
      </w:r>
      <w:proofErr w:type="gramStart"/>
      <w:r w:rsidRPr="00AB57EF">
        <w:rPr>
          <w:rFonts w:ascii="Times New Roman" w:hAnsi="Times New Roman"/>
          <w:i/>
          <w:iCs/>
        </w:rPr>
        <w:t>Во время быстрого сна человек видит сны, продолжительность быстрого сна составляет 1/5 часть всего времени сна).</w:t>
      </w:r>
      <w:r w:rsidRPr="00AB57EF">
        <w:rPr>
          <w:rFonts w:ascii="Times New Roman" w:hAnsi="Times New Roman"/>
        </w:rPr>
        <w:t xml:space="preserve"> </w:t>
      </w:r>
      <w:proofErr w:type="gramEnd"/>
    </w:p>
    <w:p w:rsidR="004577B5" w:rsidRPr="00AB57EF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AB57EF">
        <w:rPr>
          <w:rFonts w:ascii="Times New Roman" w:hAnsi="Times New Roman"/>
          <w:b/>
          <w:u w:val="single"/>
        </w:rPr>
        <w:t>Для 8 класса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4577B5" w:rsidRPr="00AB57EF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B57EF">
        <w:rPr>
          <w:rFonts w:ascii="Times New Roman" w:hAnsi="Times New Roman"/>
        </w:rPr>
        <w:t xml:space="preserve">. Масса мозга среднего человека, выраженная в килограммах, записывается обыкновенной дробью, у которой числитель на 2 больше, чем знаменатель. Если его числитель умножить на 2, а к знаменателю прибавить 3, то получится дробь 13/4. Какова </w:t>
      </w:r>
      <w:r>
        <w:rPr>
          <w:rFonts w:ascii="Times New Roman" w:hAnsi="Times New Roman"/>
        </w:rPr>
        <w:t xml:space="preserve">масса мозга среднего человека?             </w:t>
      </w:r>
      <w:r w:rsidRPr="00AB57EF">
        <w:rPr>
          <w:rFonts w:ascii="Times New Roman" w:hAnsi="Times New Roman"/>
        </w:rPr>
        <w:t xml:space="preserve">  Ответ: 1,4 кг.</w:t>
      </w:r>
    </w:p>
    <w:p w:rsidR="004577B5" w:rsidRPr="00C60A55" w:rsidRDefault="004577B5" w:rsidP="004577B5">
      <w:pPr>
        <w:pStyle w:val="a6"/>
        <w:spacing w:line="360" w:lineRule="auto"/>
        <w:ind w:firstLine="709"/>
        <w:jc w:val="both"/>
      </w:pPr>
      <w:r>
        <w:rPr>
          <w:rFonts w:ascii="Times New Roman" w:hAnsi="Times New Roman"/>
        </w:rPr>
        <w:t>2.</w:t>
      </w:r>
      <w:r w:rsidRPr="00AB57EF">
        <w:rPr>
          <w:rFonts w:ascii="Arial" w:eastAsia="+mn-ea" w:hAnsi="Arial" w:cs="+mn-cs"/>
          <w:color w:val="000000"/>
          <w:sz w:val="40"/>
          <w:szCs w:val="40"/>
        </w:rPr>
        <w:t xml:space="preserve"> </w:t>
      </w:r>
      <w:r w:rsidRPr="00AB57EF">
        <w:t xml:space="preserve">. Найдите двузначное число, у которого цифра десятков на 5 меньше цифры его единиц, а произведение числа и суммы его цифр равно 1222. Определив это число, вы узнаете, какова максимальная документально подтверждённая длина ногтя.                                                             </w:t>
      </w:r>
      <w:r w:rsidRPr="00AB57EF">
        <w:rPr>
          <w:rFonts w:ascii="Times New Roman" w:hAnsi="Times New Roman"/>
        </w:rPr>
        <w:t xml:space="preserve"> </w:t>
      </w:r>
      <w:proofErr w:type="gramStart"/>
      <w:r w:rsidRPr="00AB57EF">
        <w:rPr>
          <w:rFonts w:ascii="Times New Roman" w:hAnsi="Times New Roman"/>
        </w:rPr>
        <w:t>Ответ: 94 см.   (</w:t>
      </w:r>
      <w:r w:rsidRPr="00AB57EF">
        <w:rPr>
          <w:rFonts w:ascii="Times New Roman" w:hAnsi="Times New Roman"/>
          <w:i/>
          <w:iCs/>
        </w:rPr>
        <w:t>На ногтевых пластинах человека отражается состояние многих внутренних органов.</w:t>
      </w:r>
      <w:proofErr w:type="gramEnd"/>
      <w:r w:rsidRPr="00AB57EF">
        <w:rPr>
          <w:rFonts w:ascii="Times New Roman" w:hAnsi="Times New Roman"/>
          <w:i/>
          <w:iCs/>
        </w:rPr>
        <w:t xml:space="preserve"> Продольные коричневые полоски говорят о повышенном содержании железа в организме, а также о гормональных нарушениях. Синеватый и синевато-фиолетовый цвет ногтей сигнализирует о неполадках в работе сердца, сердечной недостаточности. При заболеваниях щитовидной железы ногти бывают белёсыми. Если ногти желтеют, то это, вероятнее всего грибковые заболевания или гепатит. Или же вы много курите и плохо моете руки. </w:t>
      </w:r>
      <w:proofErr w:type="gramStart"/>
      <w:r w:rsidRPr="00AB57EF">
        <w:rPr>
          <w:rFonts w:ascii="Times New Roman" w:hAnsi="Times New Roman"/>
          <w:i/>
          <w:iCs/>
        </w:rPr>
        <w:t xml:space="preserve">Белые точечки или полоски могут быть связаны с </w:t>
      </w:r>
      <w:r w:rsidRPr="00AB57EF">
        <w:rPr>
          <w:rFonts w:ascii="Times New Roman" w:hAnsi="Times New Roman"/>
          <w:i/>
          <w:iCs/>
        </w:rPr>
        <w:lastRenderedPageBreak/>
        <w:t>нарушениями в работе пищеварительной системы).</w:t>
      </w:r>
      <w:proofErr w:type="gramEnd"/>
    </w:p>
    <w:p w:rsidR="004577B5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152CCE">
        <w:rPr>
          <w:rFonts w:ascii="Times New Roman" w:hAnsi="Times New Roman"/>
          <w:b/>
          <w:u w:val="single"/>
        </w:rPr>
        <w:t>Для 9 класса</w:t>
      </w:r>
      <w:r>
        <w:rPr>
          <w:rFonts w:ascii="Times New Roman" w:hAnsi="Times New Roman"/>
        </w:rPr>
        <w:t xml:space="preserve"> (тем  «Решение задач на составление систем уравнений»)</w:t>
      </w:r>
    </w:p>
    <w:p w:rsidR="004577B5" w:rsidRPr="003725F9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AB57EF">
        <w:rPr>
          <w:rFonts w:ascii="Arial" w:eastAsia="+mn-ea" w:hAnsi="Arial" w:cs="+mn-cs"/>
          <w:shadow/>
          <w:color w:val="FFFFFF"/>
          <w:sz w:val="40"/>
          <w:szCs w:val="40"/>
        </w:rPr>
        <w:t xml:space="preserve"> </w:t>
      </w:r>
      <w:r w:rsidRPr="00AB57EF">
        <w:rPr>
          <w:rFonts w:ascii="Times New Roman" w:hAnsi="Times New Roman"/>
        </w:rPr>
        <w:t xml:space="preserve">Разность между объёмом крови, прокачиваемой сердцем спортсмена и сердцем нетренированного человека – 18 л. А произведение этих объёмов равно 1008 л. Определите, каковы способности сердца тренированного человека.                                  </w:t>
      </w:r>
      <w:r w:rsidRPr="003725F9">
        <w:rPr>
          <w:rFonts w:ascii="Times New Roman" w:hAnsi="Times New Roman"/>
        </w:rPr>
        <w:t xml:space="preserve"> </w:t>
      </w:r>
      <w:proofErr w:type="gramStart"/>
      <w:r w:rsidRPr="003725F9">
        <w:rPr>
          <w:rFonts w:ascii="Times New Roman" w:hAnsi="Times New Roman"/>
        </w:rPr>
        <w:t>Ответ: 24 л/с.</w:t>
      </w:r>
      <w:r w:rsidRPr="00AB57EF">
        <w:rPr>
          <w:rFonts w:ascii="Times New Roman" w:hAnsi="Times New Roman"/>
          <w:i/>
          <w:iCs/>
        </w:rPr>
        <w:t xml:space="preserve">    (Нормальный пульс человека – 60-80 ударов в минуту.</w:t>
      </w:r>
      <w:proofErr w:type="gramEnd"/>
      <w:r w:rsidRPr="00AB57EF">
        <w:rPr>
          <w:rFonts w:ascii="Times New Roman" w:hAnsi="Times New Roman"/>
          <w:i/>
          <w:iCs/>
        </w:rPr>
        <w:t xml:space="preserve"> Ритм современной музыки достигает 200-250 ударов в минуту. Жесткие ритмы стимулируют человека, вводят в состояние медитации, как шаманские бубны. </w:t>
      </w:r>
      <w:proofErr w:type="gramStart"/>
      <w:r w:rsidRPr="00AB57EF">
        <w:rPr>
          <w:rFonts w:ascii="Times New Roman" w:hAnsi="Times New Roman"/>
          <w:i/>
          <w:iCs/>
        </w:rPr>
        <w:t>Если слушать такую музыку по 10 часов в день, можно заработать язву желудка, расстройство психики и разбалансировку организма)</w:t>
      </w:r>
      <w:r w:rsidRPr="00AB57EF">
        <w:rPr>
          <w:rFonts w:ascii="Times New Roman" w:hAnsi="Times New Roman"/>
        </w:rPr>
        <w:t xml:space="preserve">. </w:t>
      </w:r>
      <w:proofErr w:type="gramEnd"/>
    </w:p>
    <w:p w:rsidR="004577B5" w:rsidRPr="00AB57EF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AB57EF">
        <w:rPr>
          <w:rFonts w:ascii="Times New Roman" w:hAnsi="Times New Roman"/>
        </w:rPr>
        <w:t>2. Масса скелета взрослого человека 9 кг. Произведение массы воды, входящей в состав скелета, на массу твёрдых веществ, составляющих кости, на 31 меньше, чем разность квадратов их масс. Сколько воды входит в скелет взрослого человека?                 Ответ: 2 кг.</w:t>
      </w:r>
    </w:p>
    <w:p w:rsidR="004577B5" w:rsidRPr="00AB57EF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AB57EF">
        <w:rPr>
          <w:rFonts w:ascii="Times New Roman" w:hAnsi="Times New Roman"/>
        </w:rPr>
        <w:t>3. Сумма квадратов цифр двузначного числа равна 25. Если к этому числу прибавить 9, то получится число, записанное теми же цифрами, но в обратном порядке. Найдите это число, и вы узнаете, какую талию должна была иметь фрей</w:t>
      </w:r>
      <w:r>
        <w:rPr>
          <w:rFonts w:ascii="Times New Roman" w:hAnsi="Times New Roman"/>
        </w:rPr>
        <w:t xml:space="preserve">лина Екатерины Медичи.         </w:t>
      </w:r>
      <w:r w:rsidRPr="00AB57EF">
        <w:rPr>
          <w:rFonts w:ascii="Times New Roman" w:hAnsi="Times New Roman"/>
        </w:rPr>
        <w:t xml:space="preserve">   Ответ: 33 см.</w:t>
      </w:r>
    </w:p>
    <w:p w:rsidR="004577B5" w:rsidRPr="00AB57EF" w:rsidRDefault="004577B5" w:rsidP="004577B5">
      <w:pPr>
        <w:pStyle w:val="a6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4577B5" w:rsidRDefault="004577B5" w:rsidP="004577B5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4033F0">
        <w:rPr>
          <w:rFonts w:ascii="Times New Roman" w:hAnsi="Times New Roman"/>
          <w:b/>
          <w:bCs/>
        </w:rPr>
        <w:t xml:space="preserve">  </w:t>
      </w:r>
      <w:proofErr w:type="gramStart"/>
      <w:r w:rsidRPr="00C57B89">
        <w:rPr>
          <w:rFonts w:ascii="Times New Roman" w:hAnsi="Times New Roman"/>
          <w:b/>
        </w:rPr>
        <w:t>Исследовательские</w:t>
      </w:r>
      <w:r>
        <w:rPr>
          <w:rFonts w:ascii="Times New Roman" w:hAnsi="Times New Roman"/>
          <w:b/>
        </w:rPr>
        <w:t xml:space="preserve"> и проектные </w:t>
      </w:r>
      <w:r w:rsidRPr="00C57B89">
        <w:rPr>
          <w:rFonts w:ascii="Times New Roman" w:hAnsi="Times New Roman"/>
          <w:b/>
        </w:rPr>
        <w:t xml:space="preserve"> работы</w:t>
      </w:r>
      <w:r>
        <w:rPr>
          <w:rFonts w:ascii="Times New Roman" w:hAnsi="Times New Roman"/>
        </w:rPr>
        <w:t xml:space="preserve"> на тему здоровья и </w:t>
      </w:r>
      <w:proofErr w:type="spellStart"/>
      <w:r>
        <w:rPr>
          <w:rFonts w:ascii="Times New Roman" w:hAnsi="Times New Roman"/>
        </w:rPr>
        <w:t>здоровьесбережения</w:t>
      </w:r>
      <w:proofErr w:type="spellEnd"/>
      <w:r>
        <w:rPr>
          <w:rFonts w:ascii="Times New Roman" w:hAnsi="Times New Roman"/>
        </w:rPr>
        <w:t xml:space="preserve"> (например, на тему «Интернет: за и против», «Курение и здоровье человека»  мы с ребятами 6 класса провели исследование.</w:t>
      </w:r>
      <w:proofErr w:type="gramEnd"/>
      <w:r>
        <w:rPr>
          <w:rFonts w:ascii="Times New Roman" w:hAnsi="Times New Roman"/>
        </w:rPr>
        <w:t xml:space="preserve"> Для  этого ребята  провели опрос учеников 5-9 классов нашей школы и взрослых, обработали данные, построили диаграммы по результатам опроса, провели анализ этих  данных. При этом  ребята  изучили проблему зависимости от </w:t>
      </w:r>
      <w:proofErr w:type="spellStart"/>
      <w:r>
        <w:rPr>
          <w:rFonts w:ascii="Times New Roman" w:hAnsi="Times New Roman"/>
        </w:rPr>
        <w:t>табакокурения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proofErr w:type="gramStart"/>
      <w:r>
        <w:rPr>
          <w:rFonts w:ascii="Times New Roman" w:hAnsi="Times New Roman"/>
        </w:rPr>
        <w:t>интернет-зависимости</w:t>
      </w:r>
      <w:proofErr w:type="spellEnd"/>
      <w:proofErr w:type="gramEnd"/>
      <w:r>
        <w:rPr>
          <w:rFonts w:ascii="Times New Roman" w:hAnsi="Times New Roman"/>
        </w:rPr>
        <w:t xml:space="preserve"> и ее последствия.</w:t>
      </w:r>
    </w:p>
    <w:p w:rsidR="004577B5" w:rsidRPr="007C065B" w:rsidRDefault="004577B5" w:rsidP="0045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18">
        <w:rPr>
          <w:rFonts w:ascii="Times New Roman" w:hAnsi="Times New Roman"/>
          <w:b/>
        </w:rPr>
        <w:t>Применение дидактических игр</w:t>
      </w:r>
      <w:r>
        <w:rPr>
          <w:rFonts w:ascii="Times New Roman" w:hAnsi="Times New Roman"/>
        </w:rPr>
        <w:t xml:space="preserve"> и  «игровых  технологий»  дает </w:t>
      </w:r>
      <w:r w:rsidRPr="00A613FD">
        <w:rPr>
          <w:rFonts w:ascii="Times New Roman" w:hAnsi="Times New Roman"/>
        </w:rPr>
        <w:t xml:space="preserve"> достаточно обширную группу методов и приёмов организаци</w:t>
      </w:r>
      <w:r>
        <w:rPr>
          <w:rFonts w:ascii="Times New Roman" w:hAnsi="Times New Roman"/>
        </w:rPr>
        <w:t>и педагогического процесса на уроке.</w:t>
      </w:r>
      <w:r w:rsidRPr="00A613FD">
        <w:rPr>
          <w:rFonts w:ascii="Times New Roman" w:hAnsi="Times New Roman"/>
        </w:rPr>
        <w:t xml:space="preserve"> Технология игровых форм обучения легко воспринимается, и ее можно применять любым учителям-предметникам. Игра имеет большое значение в жизни ребенка, имеет то же значение, какое у взросл</w:t>
      </w:r>
      <w:r>
        <w:rPr>
          <w:rFonts w:ascii="Times New Roman" w:hAnsi="Times New Roman"/>
        </w:rPr>
        <w:t>ого деятельность, работа</w:t>
      </w:r>
      <w:r w:rsidRPr="00A613FD">
        <w:rPr>
          <w:rFonts w:ascii="Times New Roman" w:hAnsi="Times New Roman"/>
        </w:rPr>
        <w:t>.</w:t>
      </w:r>
      <w:r w:rsidRPr="00DD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Современные психологи сходятся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мнении, что  большинство детей, да и взрослых тоже, успешнее решают те вопросы и проблемы, которые им предлагают в игровой форме. </w:t>
      </w:r>
    </w:p>
    <w:p w:rsidR="004577B5" w:rsidRDefault="004577B5" w:rsidP="004577B5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rStyle w:val="3"/>
        </w:rPr>
        <w:lastRenderedPageBreak/>
        <w:t xml:space="preserve">Перечисленные приемы </w:t>
      </w:r>
      <w:proofErr w:type="spellStart"/>
      <w:r>
        <w:rPr>
          <w:rStyle w:val="3"/>
        </w:rPr>
        <w:t>здоровьесбережения</w:t>
      </w:r>
      <w:proofErr w:type="spellEnd"/>
      <w:r>
        <w:rPr>
          <w:rStyle w:val="3"/>
        </w:rPr>
        <w:t xml:space="preserve">   могут применять в работе и другие учителя, адаптировав материал к особенностям преподавания своего предмета.</w:t>
      </w:r>
    </w:p>
    <w:p w:rsidR="004577B5" w:rsidRPr="00C57B89" w:rsidRDefault="004577B5" w:rsidP="004577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20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7B89">
        <w:rPr>
          <w:rFonts w:ascii="Times New Roman" w:hAnsi="Times New Roman" w:cs="Times New Roman"/>
          <w:sz w:val="24"/>
          <w:szCs w:val="24"/>
          <w:u w:val="single"/>
        </w:rPr>
        <w:t>Список литературы:</w:t>
      </w:r>
    </w:p>
    <w:p w:rsidR="004577B5" w:rsidRPr="00C57B89" w:rsidRDefault="004577B5" w:rsidP="004577B5">
      <w:pPr>
        <w:rPr>
          <w:rFonts w:ascii="Times New Roman" w:hAnsi="Times New Roman" w:cs="Times New Roman"/>
          <w:sz w:val="24"/>
          <w:szCs w:val="24"/>
        </w:rPr>
      </w:pPr>
      <w:r w:rsidRPr="00C57B89">
        <w:rPr>
          <w:rFonts w:ascii="Times New Roman" w:hAnsi="Times New Roman" w:cs="Times New Roman"/>
          <w:sz w:val="24"/>
          <w:szCs w:val="24"/>
        </w:rPr>
        <w:t xml:space="preserve">          1. 1. </w:t>
      </w:r>
      <w:proofErr w:type="spellStart"/>
      <w:r w:rsidRPr="00C57B89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C57B89">
        <w:rPr>
          <w:rFonts w:ascii="Times New Roman" w:hAnsi="Times New Roman" w:cs="Times New Roman"/>
          <w:sz w:val="24"/>
          <w:szCs w:val="24"/>
        </w:rPr>
        <w:t xml:space="preserve"> Ю. К. «Методические основы оптимизации учебно-воспитате</w:t>
      </w:r>
      <w:r>
        <w:rPr>
          <w:rFonts w:ascii="Times New Roman" w:hAnsi="Times New Roman" w:cs="Times New Roman"/>
          <w:sz w:val="24"/>
          <w:szCs w:val="24"/>
        </w:rPr>
        <w:t xml:space="preserve">льного процесса» 1982г. </w:t>
      </w:r>
    </w:p>
    <w:p w:rsidR="004577B5" w:rsidRPr="00C57B89" w:rsidRDefault="004577B5" w:rsidP="004577B5">
      <w:pPr>
        <w:pStyle w:val="a4"/>
        <w:numPr>
          <w:ilvl w:val="0"/>
          <w:numId w:val="1"/>
        </w:numPr>
        <w:spacing w:before="0" w:beforeAutospacing="0" w:after="0" w:line="360" w:lineRule="auto"/>
        <w:jc w:val="both"/>
      </w:pPr>
      <w:proofErr w:type="gramStart"/>
      <w:r w:rsidRPr="00C57B89">
        <w:t>Безух</w:t>
      </w:r>
      <w:proofErr w:type="gramEnd"/>
      <w:r w:rsidRPr="00C57B89">
        <w:t xml:space="preserve"> К.Е. Культура здоровья школьников. – Волгоград: «Учитель», 2011.</w:t>
      </w:r>
    </w:p>
    <w:p w:rsidR="004577B5" w:rsidRPr="00C57B89" w:rsidRDefault="004577B5" w:rsidP="004577B5">
      <w:pPr>
        <w:pStyle w:val="a5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C57B89">
        <w:rPr>
          <w:rFonts w:ascii="Times New Roman" w:hAnsi="Times New Roman"/>
          <w:color w:val="333333"/>
          <w:sz w:val="24"/>
          <w:szCs w:val="24"/>
        </w:rPr>
        <w:t xml:space="preserve">Смирнов Н.К. </w:t>
      </w:r>
      <w:proofErr w:type="spellStart"/>
      <w:r w:rsidRPr="00C57B89">
        <w:rPr>
          <w:rFonts w:ascii="Times New Roman" w:hAnsi="Times New Roman"/>
          <w:color w:val="333333"/>
          <w:sz w:val="24"/>
          <w:szCs w:val="24"/>
        </w:rPr>
        <w:t>Здоровьесберегающие</w:t>
      </w:r>
      <w:proofErr w:type="spellEnd"/>
      <w:r w:rsidRPr="00C57B89">
        <w:rPr>
          <w:rFonts w:ascii="Times New Roman" w:hAnsi="Times New Roman"/>
          <w:color w:val="333333"/>
          <w:sz w:val="24"/>
          <w:szCs w:val="24"/>
        </w:rPr>
        <w:t xml:space="preserve"> образовательные технологии в современной школе.</w:t>
      </w:r>
      <w:r>
        <w:rPr>
          <w:rFonts w:ascii="Times New Roman" w:hAnsi="Times New Roman"/>
          <w:color w:val="333333"/>
          <w:sz w:val="24"/>
          <w:szCs w:val="24"/>
        </w:rPr>
        <w:t xml:space="preserve"> – М.: АПК и ПРО, 2002. </w:t>
      </w:r>
    </w:p>
    <w:p w:rsidR="004577B5" w:rsidRDefault="004577B5" w:rsidP="004577B5">
      <w:pPr>
        <w:pStyle w:val="a5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57B89">
        <w:rPr>
          <w:rFonts w:ascii="Times New Roman" w:hAnsi="Times New Roman"/>
          <w:color w:val="333333"/>
          <w:sz w:val="24"/>
          <w:szCs w:val="24"/>
        </w:rPr>
        <w:t>Тверская</w:t>
      </w:r>
      <w:proofErr w:type="gramEnd"/>
      <w:r w:rsidRPr="00C57B89">
        <w:rPr>
          <w:rFonts w:ascii="Times New Roman" w:hAnsi="Times New Roman"/>
          <w:color w:val="333333"/>
          <w:sz w:val="24"/>
          <w:szCs w:val="24"/>
        </w:rPr>
        <w:t xml:space="preserve"> Н.В. </w:t>
      </w:r>
      <w:proofErr w:type="spellStart"/>
      <w:r w:rsidRPr="00C57B89">
        <w:rPr>
          <w:rFonts w:ascii="Times New Roman" w:hAnsi="Times New Roman"/>
          <w:color w:val="333333"/>
          <w:sz w:val="24"/>
          <w:szCs w:val="24"/>
        </w:rPr>
        <w:t>Здоровьесберегающий</w:t>
      </w:r>
      <w:proofErr w:type="spellEnd"/>
      <w:r w:rsidRPr="00C57B89">
        <w:rPr>
          <w:rFonts w:ascii="Times New Roman" w:hAnsi="Times New Roman"/>
          <w:color w:val="333333"/>
          <w:sz w:val="24"/>
          <w:szCs w:val="24"/>
        </w:rPr>
        <w:t xml:space="preserve"> подход в развитии успешности ученика//Образование в совре</w:t>
      </w:r>
      <w:r>
        <w:rPr>
          <w:rFonts w:ascii="Times New Roman" w:hAnsi="Times New Roman"/>
          <w:color w:val="333333"/>
          <w:sz w:val="24"/>
          <w:szCs w:val="24"/>
        </w:rPr>
        <w:t>менной школе.-2005.-№2.</w:t>
      </w:r>
    </w:p>
    <w:p w:rsidR="004577B5" w:rsidRPr="00C57B89" w:rsidRDefault="004577B5" w:rsidP="004577B5">
      <w:pPr>
        <w:pStyle w:val="a4"/>
        <w:numPr>
          <w:ilvl w:val="0"/>
          <w:numId w:val="1"/>
        </w:numPr>
        <w:spacing w:before="0" w:line="360" w:lineRule="auto"/>
        <w:jc w:val="both"/>
      </w:pPr>
      <w:r w:rsidRPr="00C57B89">
        <w:t>. Алимова Т. М. Сборник заданий по математике на тему здоровья 5-9 классы  [Текст]</w:t>
      </w:r>
      <w:proofErr w:type="gramStart"/>
      <w:r w:rsidRPr="00C57B89">
        <w:t xml:space="preserve"> :</w:t>
      </w:r>
      <w:proofErr w:type="gramEnd"/>
      <w:r w:rsidRPr="00C57B89">
        <w:t xml:space="preserve"> методическое пособие / В. Н. Касаткин. – М.</w:t>
      </w:r>
      <w:proofErr w:type="gramStart"/>
      <w:r w:rsidRPr="00C57B89">
        <w:t xml:space="preserve"> :</w:t>
      </w:r>
      <w:proofErr w:type="gramEnd"/>
      <w:r w:rsidRPr="00C57B89">
        <w:t xml:space="preserve"> РОО «Образов</w:t>
      </w:r>
      <w:r>
        <w:t>ание и здоровье», 2003.</w:t>
      </w:r>
    </w:p>
    <w:p w:rsidR="004577B5" w:rsidRPr="00C57B89" w:rsidRDefault="004577B5" w:rsidP="004577B5">
      <w:pPr>
        <w:pStyle w:val="a4"/>
        <w:numPr>
          <w:ilvl w:val="0"/>
          <w:numId w:val="1"/>
        </w:numPr>
        <w:spacing w:before="0" w:beforeAutospacing="0" w:after="0" w:line="360" w:lineRule="auto"/>
        <w:jc w:val="both"/>
      </w:pPr>
      <w:r>
        <w:t xml:space="preserve">Н. </w:t>
      </w:r>
      <w:proofErr w:type="spellStart"/>
      <w:r>
        <w:t>Винокурова</w:t>
      </w:r>
      <w:proofErr w:type="spellEnd"/>
      <w:r>
        <w:t>. Лучшие тесты на развитие творческих способностей. Москва. Аст-пресс.1999г.</w:t>
      </w:r>
    </w:p>
    <w:p w:rsidR="004577B5" w:rsidRPr="00C57B89" w:rsidRDefault="004577B5" w:rsidP="004577B5">
      <w:pPr>
        <w:rPr>
          <w:rFonts w:ascii="Times New Roman" w:hAnsi="Times New Roman" w:cs="Times New Roman"/>
          <w:sz w:val="24"/>
          <w:szCs w:val="24"/>
        </w:rPr>
      </w:pPr>
    </w:p>
    <w:p w:rsidR="004577B5" w:rsidRPr="00C57B89" w:rsidRDefault="004577B5" w:rsidP="004577B5">
      <w:pPr>
        <w:rPr>
          <w:rFonts w:ascii="Times New Roman" w:hAnsi="Times New Roman" w:cs="Times New Roman"/>
          <w:sz w:val="24"/>
          <w:szCs w:val="24"/>
        </w:rPr>
      </w:pPr>
    </w:p>
    <w:p w:rsidR="00C876B1" w:rsidRDefault="00C876B1"/>
    <w:sectPr w:rsidR="00C876B1" w:rsidSect="00E2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3EFF" w:usb1="5200FDFF" w:usb2="00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B49"/>
    <w:multiLevelType w:val="hybridMultilevel"/>
    <w:tmpl w:val="653047E2"/>
    <w:lvl w:ilvl="0" w:tplc="2250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8B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C3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2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23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43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C4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7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E2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82633"/>
    <w:multiLevelType w:val="hybridMultilevel"/>
    <w:tmpl w:val="73283D24"/>
    <w:lvl w:ilvl="0" w:tplc="0974E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ED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0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63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42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84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08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B1101"/>
    <w:multiLevelType w:val="hybridMultilevel"/>
    <w:tmpl w:val="10E22568"/>
    <w:lvl w:ilvl="0" w:tplc="4D52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49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A2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E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E8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CB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A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A3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2C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B1696"/>
    <w:multiLevelType w:val="hybridMultilevel"/>
    <w:tmpl w:val="B464D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4DB1"/>
    <w:multiLevelType w:val="hybridMultilevel"/>
    <w:tmpl w:val="D542EB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7B5"/>
    <w:rsid w:val="000767A8"/>
    <w:rsid w:val="00147294"/>
    <w:rsid w:val="001F4F04"/>
    <w:rsid w:val="0033225F"/>
    <w:rsid w:val="003A1AD7"/>
    <w:rsid w:val="004577B5"/>
    <w:rsid w:val="004B16C3"/>
    <w:rsid w:val="0065738B"/>
    <w:rsid w:val="00C876B1"/>
    <w:rsid w:val="00D2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7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5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77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4577B5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577B5"/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3">
    <w:name w:val="стиль3"/>
    <w:basedOn w:val="a0"/>
    <w:rsid w:val="004577B5"/>
  </w:style>
  <w:style w:type="paragraph" w:customStyle="1" w:styleId="msobodytext4">
    <w:name w:val="msobodytext4"/>
    <w:rsid w:val="004B16C3"/>
    <w:pPr>
      <w:spacing w:after="180" w:line="660" w:lineRule="auto"/>
    </w:pPr>
    <w:rPr>
      <w:rFonts w:ascii="Arial" w:eastAsia="Times New Roman" w:hAnsi="Arial" w:cs="Arial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6006-23A8-423B-A355-53B74828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2013-05-25T14:02:00Z</dcterms:created>
  <dcterms:modified xsi:type="dcterms:W3CDTF">2013-05-25T14:45:00Z</dcterms:modified>
</cp:coreProperties>
</file>