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0D" w:rsidRPr="00884E0D" w:rsidRDefault="00884E0D" w:rsidP="006C196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:rsidR="003E150F" w:rsidRPr="006C196C" w:rsidRDefault="00884E0D" w:rsidP="006C1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Ястребова</w:t>
      </w:r>
      <w:proofErr w:type="spellEnd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Т.П. Бессонова. Обучаем писать и читать без ошибок</w:t>
      </w:r>
      <w:proofErr w:type="gramStart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АРКТИ, 2007</w:t>
      </w:r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А.Н. </w:t>
      </w:r>
      <w:proofErr w:type="spellStart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Ефименкова</w:t>
      </w:r>
      <w:proofErr w:type="spellEnd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Г.Г. </w:t>
      </w:r>
      <w:proofErr w:type="spellStart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Мисаренко</w:t>
      </w:r>
      <w:proofErr w:type="spellEnd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Дидактический материал по ко</w:t>
      </w:r>
      <w:r w:rsidR="003E150F"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ррекции письменной речи. М: 199</w:t>
      </w:r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Л. Г</w:t>
      </w:r>
      <w:r w:rsidRPr="006C1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Парамонова. Упражнения для развития письма — СПб • Дельта, 1999.</w:t>
      </w:r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О.В. </w:t>
      </w:r>
      <w:proofErr w:type="spellStart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Нефёдова</w:t>
      </w:r>
      <w:proofErr w:type="spellEnd"/>
      <w:r w:rsidRPr="006C1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Контрольное списывание по русскому языку. «Издательство АСТ»</w:t>
      </w:r>
    </w:p>
    <w:p w:rsidR="006C196C" w:rsidRDefault="003E150F" w:rsidP="006C19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19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C196C">
        <w:rPr>
          <w:rFonts w:ascii="Times New Roman" w:hAnsi="Times New Roman" w:cs="Times New Roman"/>
          <w:i/>
          <w:iCs/>
          <w:sz w:val="28"/>
          <w:szCs w:val="28"/>
        </w:rPr>
        <w:t>Безруких М. М., Ефимова С. П.</w:t>
      </w:r>
      <w:r w:rsidRPr="006C196C">
        <w:rPr>
          <w:rFonts w:ascii="Times New Roman" w:hAnsi="Times New Roman" w:cs="Times New Roman"/>
          <w:sz w:val="28"/>
          <w:szCs w:val="28"/>
        </w:rPr>
        <w:t xml:space="preserve"> Упражнения для занятий с детьми, имеющими трудности при обучении письму.</w:t>
      </w:r>
      <w:proofErr w:type="gramEnd"/>
      <w:r w:rsidRPr="006C196C">
        <w:rPr>
          <w:rFonts w:ascii="Times New Roman" w:hAnsi="Times New Roman" w:cs="Times New Roman"/>
          <w:sz w:val="28"/>
          <w:szCs w:val="28"/>
        </w:rPr>
        <w:t xml:space="preserve"> — М., 1994.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i/>
          <w:iCs/>
          <w:sz w:val="28"/>
          <w:szCs w:val="28"/>
        </w:rPr>
        <w:t>Бессонова Т. П., Грибова О. Е.</w:t>
      </w:r>
      <w:r w:rsidRPr="006C196C">
        <w:rPr>
          <w:rFonts w:ascii="Times New Roman" w:hAnsi="Times New Roman" w:cs="Times New Roman"/>
          <w:sz w:val="28"/>
          <w:szCs w:val="28"/>
        </w:rPr>
        <w:t xml:space="preserve"> Дидактический материал по об</w:t>
      </w:r>
      <w:r w:rsidRPr="006C196C">
        <w:rPr>
          <w:rFonts w:ascii="Times New Roman" w:hAnsi="Times New Roman" w:cs="Times New Roman"/>
          <w:sz w:val="28"/>
          <w:szCs w:val="28"/>
        </w:rPr>
        <w:softHyphen/>
        <w:t>следованию реч</w:t>
      </w:r>
      <w:r w:rsidR="006C196C">
        <w:rPr>
          <w:rFonts w:ascii="Times New Roman" w:hAnsi="Times New Roman" w:cs="Times New Roman"/>
          <w:sz w:val="28"/>
          <w:szCs w:val="28"/>
        </w:rPr>
        <w:t xml:space="preserve">и детей. — М.: </w:t>
      </w:r>
      <w:proofErr w:type="spellStart"/>
      <w:r w:rsidR="006C196C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6C196C">
        <w:rPr>
          <w:rFonts w:ascii="Times New Roman" w:hAnsi="Times New Roman" w:cs="Times New Roman"/>
          <w:sz w:val="28"/>
          <w:szCs w:val="28"/>
        </w:rPr>
        <w:t>, 1998.</w:t>
      </w:r>
      <w:r w:rsidR="006C196C">
        <w:rPr>
          <w:rFonts w:ascii="Times New Roman" w:hAnsi="Times New Roman" w:cs="Times New Roman"/>
          <w:sz w:val="28"/>
          <w:szCs w:val="28"/>
        </w:rPr>
        <w:br/>
      </w:r>
      <w:r w:rsid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i/>
          <w:iCs/>
          <w:sz w:val="28"/>
          <w:szCs w:val="28"/>
        </w:rPr>
        <w:t xml:space="preserve">Горецкий В. Г., </w:t>
      </w:r>
      <w:proofErr w:type="spellStart"/>
      <w:r w:rsidRPr="006C196C">
        <w:rPr>
          <w:rFonts w:ascii="Times New Roman" w:hAnsi="Times New Roman" w:cs="Times New Roman"/>
          <w:i/>
          <w:iCs/>
          <w:sz w:val="28"/>
          <w:szCs w:val="28"/>
        </w:rPr>
        <w:t>Тикунова</w:t>
      </w:r>
      <w:proofErr w:type="spellEnd"/>
      <w:r w:rsidRPr="006C196C">
        <w:rPr>
          <w:rFonts w:ascii="Times New Roman" w:hAnsi="Times New Roman" w:cs="Times New Roman"/>
          <w:i/>
          <w:iCs/>
          <w:sz w:val="28"/>
          <w:szCs w:val="28"/>
        </w:rPr>
        <w:t xml:space="preserve"> Л. И.</w:t>
      </w:r>
      <w:r w:rsidRPr="006C196C">
        <w:rPr>
          <w:rFonts w:ascii="Times New Roman" w:hAnsi="Times New Roman" w:cs="Times New Roman"/>
          <w:sz w:val="28"/>
          <w:szCs w:val="28"/>
        </w:rPr>
        <w:t xml:space="preserve"> Контрольные работы в началь</w:t>
      </w:r>
      <w:r w:rsidRPr="006C196C">
        <w:rPr>
          <w:rFonts w:ascii="Times New Roman" w:hAnsi="Times New Roman" w:cs="Times New Roman"/>
          <w:sz w:val="28"/>
          <w:szCs w:val="28"/>
        </w:rPr>
        <w:softHyphen/>
        <w:t>ной школе по чтению. — М.: Дрофа, 1997.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196C">
        <w:rPr>
          <w:rFonts w:ascii="Times New Roman" w:hAnsi="Times New Roman" w:cs="Times New Roman"/>
          <w:i/>
          <w:iCs/>
          <w:sz w:val="28"/>
          <w:szCs w:val="28"/>
        </w:rPr>
        <w:t>Ефименкова</w:t>
      </w:r>
      <w:proofErr w:type="spellEnd"/>
      <w:r w:rsidRPr="006C196C">
        <w:rPr>
          <w:rFonts w:ascii="Times New Roman" w:hAnsi="Times New Roman" w:cs="Times New Roman"/>
          <w:i/>
          <w:iCs/>
          <w:sz w:val="28"/>
          <w:szCs w:val="28"/>
        </w:rPr>
        <w:t xml:space="preserve"> Л. Н,</w:t>
      </w:r>
      <w:r w:rsidRPr="006C196C">
        <w:rPr>
          <w:rFonts w:ascii="Times New Roman" w:hAnsi="Times New Roman" w:cs="Times New Roman"/>
          <w:sz w:val="28"/>
          <w:szCs w:val="28"/>
        </w:rPr>
        <w:t xml:space="preserve"> Коррекция устной и письменной речи уча</w:t>
      </w:r>
      <w:r w:rsidRPr="006C196C">
        <w:rPr>
          <w:rFonts w:ascii="Times New Roman" w:hAnsi="Times New Roman" w:cs="Times New Roman"/>
          <w:sz w:val="28"/>
          <w:szCs w:val="28"/>
        </w:rPr>
        <w:softHyphen/>
        <w:t>щихся начальных классов. — М., 1991.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i/>
          <w:iCs/>
          <w:sz w:val="28"/>
          <w:szCs w:val="28"/>
        </w:rPr>
        <w:t>Козырева Л. М.</w:t>
      </w:r>
      <w:r w:rsidRPr="006C196C">
        <w:rPr>
          <w:rFonts w:ascii="Times New Roman" w:hAnsi="Times New Roman" w:cs="Times New Roman"/>
          <w:sz w:val="28"/>
          <w:szCs w:val="28"/>
        </w:rPr>
        <w:t xml:space="preserve"> Логопедическое пособие. (Звуковые разминки и упражнения для совершенствования навыков техники чтения). — М., 2000. 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i/>
          <w:iCs/>
          <w:sz w:val="28"/>
          <w:szCs w:val="28"/>
        </w:rPr>
        <w:t>Левина Р. Е.</w:t>
      </w:r>
      <w:r w:rsidRPr="006C196C">
        <w:rPr>
          <w:rFonts w:ascii="Times New Roman" w:hAnsi="Times New Roman" w:cs="Times New Roman"/>
          <w:sz w:val="28"/>
          <w:szCs w:val="28"/>
        </w:rPr>
        <w:t xml:space="preserve"> Нарушение письма у детей с недоразвитием речи. — М., 1961.</w:t>
      </w:r>
    </w:p>
    <w:p w:rsidR="00AA4DFC" w:rsidRPr="006C196C" w:rsidRDefault="003E150F" w:rsidP="006C1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6C">
        <w:rPr>
          <w:rFonts w:ascii="Times New Roman" w:hAnsi="Times New Roman" w:cs="Times New Roman"/>
          <w:i/>
          <w:iCs/>
          <w:sz w:val="28"/>
          <w:szCs w:val="28"/>
        </w:rPr>
        <w:t>Леонтьев А. А.</w:t>
      </w:r>
      <w:r w:rsidRPr="006C196C">
        <w:rPr>
          <w:rFonts w:ascii="Times New Roman" w:hAnsi="Times New Roman" w:cs="Times New Roman"/>
          <w:sz w:val="28"/>
          <w:szCs w:val="28"/>
        </w:rPr>
        <w:t xml:space="preserve"> Некоторые вопросы лингвистической теории письма // Вопросы общего языкознания. —</w:t>
      </w:r>
      <w:r w:rsidRPr="006C196C">
        <w:rPr>
          <w:rFonts w:ascii="Times New Roman" w:hAnsi="Times New Roman" w:cs="Times New Roman"/>
          <w:b/>
          <w:bCs/>
          <w:sz w:val="28"/>
          <w:szCs w:val="28"/>
        </w:rPr>
        <w:t xml:space="preserve"> М.,</w:t>
      </w:r>
      <w:r w:rsidRPr="006C196C">
        <w:rPr>
          <w:rFonts w:ascii="Times New Roman" w:hAnsi="Times New Roman" w:cs="Times New Roman"/>
          <w:sz w:val="28"/>
          <w:szCs w:val="28"/>
        </w:rPr>
        <w:t xml:space="preserve"> 1964.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  <w:t>Коррекция нарушений письменной речи: Учебно-методическое пособие</w:t>
      </w:r>
      <w:proofErr w:type="gramStart"/>
      <w:r w:rsidRPr="006C196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C196C">
        <w:rPr>
          <w:rFonts w:ascii="Times New Roman" w:hAnsi="Times New Roman" w:cs="Times New Roman"/>
          <w:sz w:val="28"/>
          <w:szCs w:val="28"/>
        </w:rPr>
        <w:t>од ред. Н. Н. Яковлевой. – СПб</w:t>
      </w:r>
      <w:proofErr w:type="gramStart"/>
      <w:r w:rsidRPr="006C196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C196C">
        <w:rPr>
          <w:rFonts w:ascii="Times New Roman" w:hAnsi="Times New Roman" w:cs="Times New Roman"/>
          <w:sz w:val="28"/>
          <w:szCs w:val="28"/>
        </w:rPr>
        <w:t>КАРО, 2007.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i/>
          <w:iCs/>
          <w:sz w:val="28"/>
          <w:szCs w:val="28"/>
        </w:rPr>
        <w:t>Парамонова Л. Г.</w:t>
      </w:r>
      <w:r w:rsidRPr="006C196C">
        <w:rPr>
          <w:rFonts w:ascii="Times New Roman" w:hAnsi="Times New Roman" w:cs="Times New Roman"/>
          <w:sz w:val="28"/>
          <w:szCs w:val="28"/>
        </w:rPr>
        <w:t xml:space="preserve"> Правописание шаг за шагом — СПб • Дель</w:t>
      </w:r>
      <w:r w:rsidRPr="006C196C">
        <w:rPr>
          <w:rFonts w:ascii="Times New Roman" w:hAnsi="Times New Roman" w:cs="Times New Roman"/>
          <w:sz w:val="28"/>
          <w:szCs w:val="28"/>
        </w:rPr>
        <w:softHyphen/>
        <w:t>та, 1998.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i/>
          <w:iCs/>
          <w:sz w:val="28"/>
          <w:szCs w:val="28"/>
        </w:rPr>
        <w:t>Парамонова Л. Г.</w:t>
      </w:r>
      <w:r w:rsidRPr="006C196C">
        <w:rPr>
          <w:rFonts w:ascii="Times New Roman" w:hAnsi="Times New Roman" w:cs="Times New Roman"/>
          <w:sz w:val="28"/>
          <w:szCs w:val="28"/>
        </w:rPr>
        <w:t xml:space="preserve"> Упражнения для развития письма — СПб • Дельта, 1999.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196C">
        <w:rPr>
          <w:rFonts w:ascii="Times New Roman" w:hAnsi="Times New Roman" w:cs="Times New Roman"/>
          <w:i/>
          <w:iCs/>
          <w:sz w:val="28"/>
          <w:szCs w:val="28"/>
        </w:rPr>
        <w:t>Садовникова</w:t>
      </w:r>
      <w:proofErr w:type="spellEnd"/>
      <w:r w:rsidRPr="006C196C">
        <w:rPr>
          <w:rFonts w:ascii="Times New Roman" w:hAnsi="Times New Roman" w:cs="Times New Roman"/>
          <w:i/>
          <w:iCs/>
          <w:sz w:val="28"/>
          <w:szCs w:val="28"/>
        </w:rPr>
        <w:t xml:space="preserve"> И. Н.</w:t>
      </w:r>
      <w:r w:rsidRPr="006C196C">
        <w:rPr>
          <w:rFonts w:ascii="Times New Roman" w:hAnsi="Times New Roman" w:cs="Times New Roman"/>
          <w:sz w:val="28"/>
          <w:szCs w:val="28"/>
        </w:rPr>
        <w:t xml:space="preserve"> Нарушения письменной речи и их преодо</w:t>
      </w:r>
      <w:r w:rsidRPr="006C196C">
        <w:rPr>
          <w:rFonts w:ascii="Times New Roman" w:hAnsi="Times New Roman" w:cs="Times New Roman"/>
          <w:sz w:val="28"/>
          <w:szCs w:val="28"/>
        </w:rPr>
        <w:softHyphen/>
        <w:t xml:space="preserve">ление у младших школьников. — М.: </w:t>
      </w:r>
      <w:proofErr w:type="spellStart"/>
      <w:r w:rsidRPr="006C196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C196C">
        <w:rPr>
          <w:rFonts w:ascii="Times New Roman" w:hAnsi="Times New Roman" w:cs="Times New Roman"/>
          <w:sz w:val="28"/>
          <w:szCs w:val="28"/>
        </w:rPr>
        <w:t xml:space="preserve">, 1997. 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="006C196C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6C196C">
        <w:rPr>
          <w:rFonts w:ascii="Times New Roman" w:hAnsi="Times New Roman" w:cs="Times New Roman"/>
          <w:i/>
          <w:iCs/>
          <w:sz w:val="28"/>
          <w:szCs w:val="28"/>
        </w:rPr>
        <w:t>Ястребова А. В.</w:t>
      </w:r>
      <w:r w:rsidRPr="006C196C">
        <w:rPr>
          <w:rFonts w:ascii="Times New Roman" w:hAnsi="Times New Roman" w:cs="Times New Roman"/>
          <w:sz w:val="28"/>
          <w:szCs w:val="28"/>
        </w:rPr>
        <w:t xml:space="preserve"> Коррекция недостатков речи у учащихся об</w:t>
      </w:r>
      <w:r w:rsidRPr="006C196C">
        <w:rPr>
          <w:rFonts w:ascii="Times New Roman" w:hAnsi="Times New Roman" w:cs="Times New Roman"/>
          <w:sz w:val="28"/>
          <w:szCs w:val="28"/>
        </w:rPr>
        <w:softHyphen/>
        <w:t>щеобразовательных школ. —</w:t>
      </w:r>
      <w:r w:rsidRPr="006C196C">
        <w:rPr>
          <w:rFonts w:ascii="Times New Roman" w:hAnsi="Times New Roman" w:cs="Times New Roman"/>
          <w:b/>
          <w:bCs/>
          <w:sz w:val="28"/>
          <w:szCs w:val="28"/>
        </w:rPr>
        <w:t xml:space="preserve"> М.,</w:t>
      </w:r>
      <w:r w:rsidRPr="006C196C">
        <w:rPr>
          <w:rFonts w:ascii="Times New Roman" w:hAnsi="Times New Roman" w:cs="Times New Roman"/>
          <w:sz w:val="28"/>
          <w:szCs w:val="28"/>
        </w:rPr>
        <w:t xml:space="preserve"> 1997.</w:t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sz w:val="28"/>
          <w:szCs w:val="28"/>
        </w:rPr>
        <w:br/>
      </w:r>
      <w:r w:rsidRPr="006C196C">
        <w:rPr>
          <w:rFonts w:ascii="Times New Roman" w:hAnsi="Times New Roman" w:cs="Times New Roman"/>
          <w:i/>
          <w:iCs/>
          <w:sz w:val="28"/>
          <w:szCs w:val="28"/>
        </w:rPr>
        <w:t xml:space="preserve">12. </w:t>
      </w:r>
      <w:proofErr w:type="spellStart"/>
      <w:r w:rsidRPr="006C196C">
        <w:rPr>
          <w:rFonts w:ascii="Times New Roman" w:hAnsi="Times New Roman" w:cs="Times New Roman"/>
          <w:i/>
          <w:iCs/>
          <w:sz w:val="28"/>
          <w:szCs w:val="28"/>
        </w:rPr>
        <w:t>Ястребова</w:t>
      </w:r>
      <w:proofErr w:type="spellEnd"/>
      <w:r w:rsidRPr="006C196C">
        <w:rPr>
          <w:rFonts w:ascii="Times New Roman" w:hAnsi="Times New Roman" w:cs="Times New Roman"/>
          <w:i/>
          <w:iCs/>
          <w:sz w:val="28"/>
          <w:szCs w:val="28"/>
        </w:rPr>
        <w:t xml:space="preserve"> А.В., Спирова Л.Ф., Бессонова Т.П.</w:t>
      </w:r>
      <w:r w:rsidRPr="006C196C">
        <w:rPr>
          <w:rFonts w:ascii="Times New Roman" w:hAnsi="Times New Roman" w:cs="Times New Roman"/>
          <w:sz w:val="28"/>
          <w:szCs w:val="28"/>
        </w:rPr>
        <w:t xml:space="preserve"> Учителю о де</w:t>
      </w:r>
      <w:r w:rsidRPr="006C196C">
        <w:rPr>
          <w:rFonts w:ascii="Times New Roman" w:hAnsi="Times New Roman" w:cs="Times New Roman"/>
          <w:sz w:val="28"/>
          <w:szCs w:val="28"/>
        </w:rPr>
        <w:softHyphen/>
        <w:t xml:space="preserve">тях с недостатками речи. — М.: </w:t>
      </w:r>
      <w:proofErr w:type="spellStart"/>
      <w:r w:rsidRPr="006C196C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6C196C">
        <w:rPr>
          <w:rFonts w:ascii="Times New Roman" w:hAnsi="Times New Roman" w:cs="Times New Roman"/>
          <w:sz w:val="28"/>
          <w:szCs w:val="28"/>
        </w:rPr>
        <w:t>, 1997 .</w:t>
      </w:r>
    </w:p>
    <w:sectPr w:rsidR="00AA4DFC" w:rsidRPr="006C196C" w:rsidSect="006C1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3D3"/>
    <w:multiLevelType w:val="multilevel"/>
    <w:tmpl w:val="A4BC5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D770C"/>
    <w:multiLevelType w:val="multilevel"/>
    <w:tmpl w:val="A9269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24CFB"/>
    <w:multiLevelType w:val="multilevel"/>
    <w:tmpl w:val="0388F2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D48BF"/>
    <w:multiLevelType w:val="multilevel"/>
    <w:tmpl w:val="361EA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F7351"/>
    <w:multiLevelType w:val="multilevel"/>
    <w:tmpl w:val="515A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B27D05"/>
    <w:multiLevelType w:val="multilevel"/>
    <w:tmpl w:val="E34A3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B07FE"/>
    <w:multiLevelType w:val="multilevel"/>
    <w:tmpl w:val="A12A6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D"/>
    <w:rsid w:val="003E150F"/>
    <w:rsid w:val="00530EFE"/>
    <w:rsid w:val="006C196C"/>
    <w:rsid w:val="00884E0D"/>
    <w:rsid w:val="008C5B2B"/>
    <w:rsid w:val="00AA4DFC"/>
    <w:rsid w:val="00D0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2014-05-06T22:43:00Z</dcterms:created>
  <dcterms:modified xsi:type="dcterms:W3CDTF">2014-05-06T22:43:00Z</dcterms:modified>
</cp:coreProperties>
</file>