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E2" w:rsidRDefault="00A720E2" w:rsidP="00A720E2">
      <w:pPr>
        <w:ind w:left="708"/>
        <w:jc w:val="center"/>
        <w:rPr>
          <w:b/>
          <w:sz w:val="52"/>
          <w:szCs w:val="52"/>
        </w:rPr>
      </w:pPr>
      <w:r>
        <w:rPr>
          <w:b/>
          <w:sz w:val="52"/>
          <w:szCs w:val="52"/>
        </w:rPr>
        <w:t>Доклад на тему:</w:t>
      </w:r>
    </w:p>
    <w:p w:rsidR="00A720E2" w:rsidRDefault="00A720E2" w:rsidP="00A720E2">
      <w:pPr>
        <w:ind w:left="708"/>
        <w:jc w:val="center"/>
        <w:rPr>
          <w:b/>
          <w:sz w:val="48"/>
          <w:szCs w:val="48"/>
        </w:rPr>
      </w:pPr>
      <w:r>
        <w:rPr>
          <w:b/>
          <w:sz w:val="48"/>
          <w:szCs w:val="48"/>
        </w:rPr>
        <w:t>«Развитие эмоциональной сферы детей»</w:t>
      </w:r>
    </w:p>
    <w:p w:rsidR="00A720E2" w:rsidRDefault="00A720E2" w:rsidP="00A720E2">
      <w:pPr>
        <w:rPr>
          <w:sz w:val="28"/>
          <w:szCs w:val="28"/>
        </w:rPr>
      </w:pPr>
      <w:r>
        <w:rPr>
          <w:sz w:val="28"/>
          <w:szCs w:val="28"/>
        </w:rPr>
        <w:t>Замечали ли вы, как интересно наблюдать за развитием ребёнка, как с каждым днём ваш маленький человечек не просто узнаёт что-то новое, а ещё и по-своему проявляет то, что он узнал и освоил. На мой взгляд, самое увлекательное заключается в эмоциях, которые начинает демонстрировать ваш малыш.</w:t>
      </w:r>
    </w:p>
    <w:p w:rsidR="00A720E2" w:rsidRDefault="00A720E2" w:rsidP="00A720E2">
      <w:pPr>
        <w:rPr>
          <w:sz w:val="28"/>
          <w:szCs w:val="28"/>
        </w:rPr>
      </w:pPr>
      <w:r>
        <w:rPr>
          <w:i/>
          <w:sz w:val="28"/>
          <w:szCs w:val="28"/>
          <w:u w:val="single"/>
        </w:rPr>
        <w:t xml:space="preserve">Эмоции </w:t>
      </w:r>
      <w:r>
        <w:rPr>
          <w:sz w:val="28"/>
          <w:szCs w:val="28"/>
        </w:rPr>
        <w:t xml:space="preserve">– это психическое состояние, которое отражает отношение человека к происходящему вокруг него и к себе лично. Часто эмоциями называют то, что регулирует поведение человека. Например, тревога или страх защищают нас от опасности, скука и разочарование позволяют отказаться от ненужной и бесполезной деятельности, таким образом, экономя силы, а что-то интересное способствует приливу сил, отодвигает усталость, вызывает удовольствие. Но это только одна сторона медали.  </w:t>
      </w:r>
      <w:proofErr w:type="gramStart"/>
      <w:r>
        <w:rPr>
          <w:sz w:val="28"/>
          <w:szCs w:val="28"/>
        </w:rPr>
        <w:t>Другая</w:t>
      </w:r>
      <w:proofErr w:type="gramEnd"/>
      <w:r>
        <w:rPr>
          <w:sz w:val="28"/>
          <w:szCs w:val="28"/>
        </w:rPr>
        <w:t xml:space="preserve"> заключается в том, что ещё наши эмоции воздействуют на окружающих нас людей положительно, отрицательно или нейтрально.</w:t>
      </w:r>
    </w:p>
    <w:p w:rsidR="00A720E2" w:rsidRDefault="00A720E2" w:rsidP="00A720E2">
      <w:pPr>
        <w:rPr>
          <w:sz w:val="28"/>
          <w:szCs w:val="28"/>
        </w:rPr>
      </w:pPr>
      <w:r>
        <w:rPr>
          <w:sz w:val="28"/>
          <w:szCs w:val="28"/>
        </w:rPr>
        <w:t>В процессе развития ребёнка происходят изменения не только в психической или интеллектуальной сфере, но и в эмоциональной. Буквально с каждым прожитым днём у ребёнка возрастает способность не только сознавать, но и контролировать свои эмоции, меняются его взгляды на отношения с окружающими и на мир в целом.</w:t>
      </w:r>
    </w:p>
    <w:p w:rsidR="00A720E2" w:rsidRDefault="00A720E2" w:rsidP="00A720E2">
      <w:pPr>
        <w:rPr>
          <w:sz w:val="28"/>
          <w:szCs w:val="28"/>
        </w:rPr>
      </w:pPr>
      <w:r>
        <w:rPr>
          <w:sz w:val="28"/>
          <w:szCs w:val="28"/>
        </w:rPr>
        <w:t>Качественное развитие эмоциональной сферы детей не происходит само по себе. В последнее время дети вместо общения со сверстниками и взрослыми много времени проводят около телевизора или компьютера. Просто многие взрослые в силу своей занятости или каких-то других обстоятельств даже не задумываются о том, что именно общение  в значительной степени обогащает эмоциональную сферу и каким образом оно влияет на жизнь и развитие ребёнка. Наверное, из-за этого наши дети стали менее отзывчивы к чувствам других. Работа, направленная на эмоциональное развитие детей, независимо от того, проводится ли она родителем или педагогом, дома или в детском саду, очень важна и актуальна.</w:t>
      </w:r>
    </w:p>
    <w:p w:rsidR="00A720E2" w:rsidRDefault="00A720E2" w:rsidP="00A720E2">
      <w:pPr>
        <w:rPr>
          <w:sz w:val="28"/>
          <w:szCs w:val="28"/>
        </w:rPr>
      </w:pPr>
      <w:r>
        <w:rPr>
          <w:sz w:val="28"/>
          <w:szCs w:val="28"/>
        </w:rPr>
        <w:lastRenderedPageBreak/>
        <w:t>Маленький ребёнок реагирует на окружающий его мир</w:t>
      </w:r>
      <w:r>
        <w:rPr>
          <w:i/>
          <w:sz w:val="28"/>
          <w:szCs w:val="28"/>
        </w:rPr>
        <w:t xml:space="preserve"> аффективно</w:t>
      </w:r>
      <w:r>
        <w:rPr>
          <w:sz w:val="28"/>
          <w:szCs w:val="28"/>
        </w:rPr>
        <w:t xml:space="preserve">.  </w:t>
      </w:r>
      <w:r>
        <w:rPr>
          <w:i/>
          <w:sz w:val="28"/>
          <w:szCs w:val="28"/>
          <w:u w:val="single"/>
        </w:rPr>
        <w:t>Аффек</w:t>
      </w:r>
      <w:proofErr w:type="gramStart"/>
      <w:r>
        <w:rPr>
          <w:i/>
          <w:sz w:val="28"/>
          <w:szCs w:val="28"/>
          <w:u w:val="single"/>
        </w:rPr>
        <w:t>т-</w:t>
      </w:r>
      <w:proofErr w:type="gramEnd"/>
      <w:r>
        <w:rPr>
          <w:sz w:val="28"/>
          <w:szCs w:val="28"/>
        </w:rPr>
        <w:t xml:space="preserve"> сильное, быстро возникающее и бурно протекающее психическое состояние, характеризующееся сильным и глубоким переживанием, ярким внешним проявлением, сужением сознания и снижением самоконтроля. В отличи</w:t>
      </w:r>
      <w:proofErr w:type="gramStart"/>
      <w:r>
        <w:rPr>
          <w:sz w:val="28"/>
          <w:szCs w:val="28"/>
        </w:rPr>
        <w:t>и</w:t>
      </w:r>
      <w:proofErr w:type="gramEnd"/>
      <w:r>
        <w:rPr>
          <w:sz w:val="28"/>
          <w:szCs w:val="28"/>
        </w:rPr>
        <w:t xml:space="preserve"> от чувств, которыми можно управлять, аффект возникает помимо воли человека и подавляется с большим трудом.</w:t>
      </w:r>
    </w:p>
    <w:p w:rsidR="00A720E2" w:rsidRDefault="00A720E2" w:rsidP="00A720E2">
      <w:pPr>
        <w:rPr>
          <w:sz w:val="28"/>
          <w:szCs w:val="28"/>
        </w:rPr>
      </w:pPr>
      <w:r>
        <w:rPr>
          <w:sz w:val="28"/>
          <w:szCs w:val="28"/>
        </w:rPr>
        <w:t>Другими словами, ребёнок реагирует эмоционально на то, что воспринимает непосредственно « здесь и сейчас». Его эмоции менее осознанны</w:t>
      </w:r>
      <w:proofErr w:type="gramStart"/>
      <w:r>
        <w:rPr>
          <w:sz w:val="28"/>
          <w:szCs w:val="28"/>
        </w:rPr>
        <w:t xml:space="preserve"> ,</w:t>
      </w:r>
      <w:proofErr w:type="gramEnd"/>
      <w:r>
        <w:rPr>
          <w:sz w:val="28"/>
          <w:szCs w:val="28"/>
        </w:rPr>
        <w:t>чем у взрослого. Они могут так же мгновенно вспыхнуть, как и быстро угаснуть. Молниеносный переход от смеха к слезам и обратно не должен вас удивлять, это особенности эмоционального развития ваших малышей. Просто ваш ребёнок пока не умеет управлять своими эмоциями так же хорошо, как взрослый, он не может утаить своих чувств, у него всё на виду. Непосредственность ребёнка, его отзывчивость и искренность порой удивляют взрослых.</w:t>
      </w:r>
    </w:p>
    <w:p w:rsidR="00A720E2" w:rsidRDefault="00A720E2" w:rsidP="00A720E2">
      <w:pPr>
        <w:rPr>
          <w:sz w:val="28"/>
          <w:szCs w:val="28"/>
        </w:rPr>
      </w:pPr>
      <w:r>
        <w:rPr>
          <w:sz w:val="28"/>
          <w:szCs w:val="28"/>
        </w:rPr>
        <w:t xml:space="preserve">Часто дети в возрасте 3-4 лет испытывают не только положительные эмоции, но могут кратковременно впасть в состояние гнева, раздражения, недовольства. Причём смена настроения </w:t>
      </w:r>
      <w:proofErr w:type="gramStart"/>
      <w:r>
        <w:rPr>
          <w:sz w:val="28"/>
          <w:szCs w:val="28"/>
        </w:rPr>
        <w:t>ребёнка</w:t>
      </w:r>
      <w:proofErr w:type="gramEnd"/>
      <w:r>
        <w:rPr>
          <w:sz w:val="28"/>
          <w:szCs w:val="28"/>
        </w:rPr>
        <w:t xml:space="preserve"> обычно вполне обоснована. В отношении ребёнка будет справедлива формула – если меняется настроение, ищи почему.</w:t>
      </w:r>
    </w:p>
    <w:p w:rsidR="00A720E2" w:rsidRDefault="00A720E2" w:rsidP="00A720E2">
      <w:pPr>
        <w:rPr>
          <w:sz w:val="28"/>
          <w:szCs w:val="28"/>
        </w:rPr>
      </w:pPr>
      <w:r>
        <w:rPr>
          <w:sz w:val="28"/>
          <w:szCs w:val="28"/>
        </w:rPr>
        <w:t xml:space="preserve">Но есть такие родители, которые требуют, чтобы их ребёнок не допускал проявления отрицательных чувств, и даже могут наказать их за то, что он их показывает, вместо того, чтобы задуматься о причинах частых капризов и нередкого раздражения ребёнка. Скорее всего, это сигнал, который может говорить о неблагополучии в отношениях. Взрослый на то и является взрослым, чтобы научить ребёнка, способствовать тому, чтобы эмоциональное развитие детей протекало нормально. Ему, взрослому, необходимо научиться </w:t>
      </w:r>
      <w:proofErr w:type="gramStart"/>
      <w:r>
        <w:rPr>
          <w:sz w:val="28"/>
          <w:szCs w:val="28"/>
        </w:rPr>
        <w:t>чутко</w:t>
      </w:r>
      <w:proofErr w:type="gramEnd"/>
      <w:r>
        <w:rPr>
          <w:sz w:val="28"/>
          <w:szCs w:val="28"/>
        </w:rPr>
        <w:t xml:space="preserve"> подбирать формы эмоционального воздействия. Они не должны быть или возникнуть стихийно, «по настроению» взрослого, а должны являться формой воспитания.</w:t>
      </w:r>
    </w:p>
    <w:p w:rsidR="00A720E2" w:rsidRDefault="00A720E2" w:rsidP="00A720E2">
      <w:pPr>
        <w:rPr>
          <w:b/>
          <w:sz w:val="28"/>
          <w:szCs w:val="28"/>
        </w:rPr>
      </w:pPr>
      <w:r>
        <w:rPr>
          <w:sz w:val="28"/>
          <w:szCs w:val="28"/>
        </w:rPr>
        <w:t>Наши дети познают мир через яркие образы, конкретно и наглядно. А многие свойства обычных на взгляд взрослого вещей, которые давно для него стали привычны и понятны, на маленького человечка могут произвести самое неожиданное впечатление</w:t>
      </w:r>
      <w:r>
        <w:rPr>
          <w:b/>
          <w:sz w:val="28"/>
          <w:szCs w:val="28"/>
        </w:rPr>
        <w:t>. Так как же можно повлиять на развитие эмоций у детей? Самый лучший способ – это игры.</w:t>
      </w:r>
    </w:p>
    <w:p w:rsidR="006719A7" w:rsidRDefault="006719A7"/>
    <w:sectPr w:rsidR="00671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20E2"/>
    <w:rsid w:val="006719A7"/>
    <w:rsid w:val="00A72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92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kolos123</dc:creator>
  <cp:keywords/>
  <dc:description/>
  <cp:lastModifiedBy>kolos123</cp:lastModifiedBy>
  <cp:revision>3</cp:revision>
  <dcterms:created xsi:type="dcterms:W3CDTF">2006-12-31T19:40:00Z</dcterms:created>
  <dcterms:modified xsi:type="dcterms:W3CDTF">2006-12-31T19:40:00Z</dcterms:modified>
</cp:coreProperties>
</file>