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76" w:rsidRPr="00332D43" w:rsidRDefault="00377646" w:rsidP="00332D43">
      <w:pPr>
        <w:ind w:left="360"/>
        <w:jc w:val="center"/>
        <w:rPr>
          <w:rFonts w:ascii="Times New Roman" w:hAnsi="Times New Roman" w:cs="Times New Roman"/>
          <w:b/>
          <w:sz w:val="40"/>
        </w:rPr>
      </w:pPr>
      <w:r w:rsidRPr="00332D43">
        <w:rPr>
          <w:rFonts w:ascii="Times New Roman" w:hAnsi="Times New Roman" w:cs="Times New Roman"/>
          <w:b/>
          <w:sz w:val="40"/>
        </w:rPr>
        <w:t>Организационный момент.</w:t>
      </w:r>
    </w:p>
    <w:p w:rsidR="008770BD" w:rsidRPr="00332D43" w:rsidRDefault="00377646" w:rsidP="00332D43">
      <w:pPr>
        <w:ind w:left="360"/>
        <w:rPr>
          <w:rFonts w:ascii="Times New Roman" w:hAnsi="Times New Roman" w:cs="Times New Roman"/>
          <w:sz w:val="24"/>
        </w:rPr>
      </w:pPr>
      <w:r>
        <w:t xml:space="preserve"> </w:t>
      </w:r>
      <w:r w:rsidRPr="00332D43">
        <w:rPr>
          <w:rFonts w:ascii="Times New Roman" w:hAnsi="Times New Roman" w:cs="Times New Roman"/>
          <w:sz w:val="24"/>
        </w:rPr>
        <w:t>Здравствуйте, ребята. Садитесь. Сегодня у нас не совсем обычный урок. Сегодня на уроке присутствуют гости. Я надеюсь, что это не смутит вас, а наоборот вы соберётесь с мыслями, вспомните всё, что мы учили с вами на наших уроках и покажете свои знания и умения.</w:t>
      </w: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Тема урока: Нации и межнациональные отношения.</w:t>
      </w: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Открыли тетради, записали тему урока.</w:t>
      </w: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В соответствии с данной темой нам необходимо с вами:</w:t>
      </w: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1)Познакомиться с понятием этническая общность</w:t>
      </w: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2)Определить, когда и как сформировались виды этнической общности: род, племя, народность, нация;</w:t>
      </w: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3)Выяснить причины межнациональных конфликтов в современном обществе;</w:t>
      </w: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4)Сформулировать правила, которым следует придерживаться в отношениях между людьми разных национальностей;</w:t>
      </w: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5) И главная задача ответить на проблемный вопрос: «Может ли мир обойтись без межнациональных конфликтов?»</w:t>
      </w: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</w:p>
    <w:p w:rsidR="00377646" w:rsidRPr="00332D43" w:rsidRDefault="00377646" w:rsidP="00332D43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План работы вы видите на доске.</w:t>
      </w:r>
    </w:p>
    <w:p w:rsidR="00377646" w:rsidRPr="00332D43" w:rsidRDefault="00377646" w:rsidP="00332D43">
      <w:pPr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1)Этническая общность и её виды</w:t>
      </w:r>
    </w:p>
    <w:p w:rsidR="00377646" w:rsidRPr="00332D43" w:rsidRDefault="00377646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А) Род</w:t>
      </w:r>
    </w:p>
    <w:p w:rsidR="00377646" w:rsidRPr="00332D43" w:rsidRDefault="00377646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Б) Племя</w:t>
      </w:r>
    </w:p>
    <w:p w:rsidR="00377646" w:rsidRPr="00332D43" w:rsidRDefault="00377646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В) Народность</w:t>
      </w:r>
    </w:p>
    <w:p w:rsidR="00D30F76" w:rsidRPr="00332D43" w:rsidRDefault="00377646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Г) Нация</w:t>
      </w:r>
    </w:p>
    <w:p w:rsidR="00377646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 xml:space="preserve">         </w:t>
      </w:r>
      <w:r w:rsidR="00377646" w:rsidRPr="00332D43">
        <w:rPr>
          <w:rFonts w:ascii="Times New Roman" w:hAnsi="Times New Roman" w:cs="Times New Roman"/>
          <w:sz w:val="24"/>
        </w:rPr>
        <w:t>2) Отношение к истории и традициям народа.</w:t>
      </w:r>
    </w:p>
    <w:p w:rsidR="00377646" w:rsidRPr="00332D43" w:rsidRDefault="00377646" w:rsidP="00332D43">
      <w:pPr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3) Межнациональные отношения в современном обществе. Причины межнациональных конфликтов.</w:t>
      </w:r>
    </w:p>
    <w:p w:rsidR="00377646" w:rsidRPr="00332D43" w:rsidRDefault="00377646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 xml:space="preserve">4) Пути решения проблем межнациональных </w:t>
      </w:r>
      <w:r w:rsidR="004F3920" w:rsidRPr="00332D43">
        <w:rPr>
          <w:rFonts w:ascii="Times New Roman" w:hAnsi="Times New Roman" w:cs="Times New Roman"/>
          <w:sz w:val="24"/>
        </w:rPr>
        <w:t xml:space="preserve"> отношений.</w:t>
      </w:r>
    </w:p>
    <w:p w:rsidR="004F3920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</w:p>
    <w:p w:rsidR="004F3920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Эпиграфом сегодняшнего урока нам послужит краткое стихотворение Р. Рождественского:</w:t>
      </w:r>
    </w:p>
    <w:p w:rsidR="004F3920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</w:p>
    <w:p w:rsidR="004F3920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Для человека национальность</w:t>
      </w:r>
    </w:p>
    <w:p w:rsidR="004F3920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и не заслуга,</w:t>
      </w:r>
    </w:p>
    <w:p w:rsidR="004F3920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не вина,</w:t>
      </w:r>
    </w:p>
    <w:p w:rsidR="004F3920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Если в стране утверждают иначе, значит, несчастная наша страна</w:t>
      </w:r>
    </w:p>
    <w:p w:rsidR="004F3920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</w:p>
    <w:p w:rsidR="004F3920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О смысле, содержании данного стихотворения мы поговорим с вами чуть позже</w:t>
      </w:r>
    </w:p>
    <w:p w:rsidR="004F3920" w:rsidRPr="00332D43" w:rsidRDefault="004F3920" w:rsidP="00332D43">
      <w:pPr>
        <w:ind w:firstLine="851"/>
        <w:contextualSpacing/>
        <w:rPr>
          <w:rFonts w:ascii="Times New Roman" w:hAnsi="Times New Roman" w:cs="Times New Roman"/>
          <w:sz w:val="24"/>
        </w:rPr>
      </w:pPr>
    </w:p>
    <w:p w:rsidR="004F3920" w:rsidRPr="00332D43" w:rsidRDefault="004F3920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</w:rPr>
        <w:t xml:space="preserve">Около 300 тыс. различных народов составляет современное человечество. Государств на земле около двухсот. Нетрудно понять, что наций и народностей на земле </w:t>
      </w:r>
      <w:r w:rsidRPr="00332D43">
        <w:rPr>
          <w:rFonts w:ascii="Times New Roman" w:hAnsi="Times New Roman" w:cs="Times New Roman"/>
          <w:sz w:val="24"/>
          <w:szCs w:val="24"/>
        </w:rPr>
        <w:lastRenderedPageBreak/>
        <w:t>значительно больше, чем государств; из этого следует вывод, что среди государств немало таких, которые являются многонациональными. Не случайно обществоведы шутят, что легче сосчитать звезды, нежели этносы. Учёные утверждают, что в мире не существует «чистой нации». Ведь история народов – непрерывный этногенез, т</w:t>
      </w:r>
      <w:proofErr w:type="gramStart"/>
      <w:r w:rsidRPr="00332D4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32D43">
        <w:rPr>
          <w:rFonts w:ascii="Times New Roman" w:hAnsi="Times New Roman" w:cs="Times New Roman"/>
          <w:sz w:val="24"/>
          <w:szCs w:val="24"/>
        </w:rPr>
        <w:t xml:space="preserve"> процесс постоянного возникновения и развития этнической общности.</w:t>
      </w:r>
    </w:p>
    <w:p w:rsidR="004F3920" w:rsidRPr="00332D43" w:rsidRDefault="004F3920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Что же такое этническая общность? Обратимся к словарю:</w:t>
      </w:r>
    </w:p>
    <w:p w:rsidR="004F3920" w:rsidRPr="00332D43" w:rsidRDefault="004F3920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3920" w:rsidRPr="00332D43" w:rsidRDefault="004F3920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Этническая общность – это исторически сложившаяся на определённой территории устойчивая совокупность людей, обладающих общими чертами и стабильными особенностями русского языка, психического склада, самосознанием и исторической памятью, а также осознанием своих интересов и целей своего единства, отличия от других подобных образований.</w:t>
      </w:r>
      <w:r w:rsidR="007A7D20" w:rsidRPr="00332D43">
        <w:rPr>
          <w:rFonts w:ascii="Times New Roman" w:hAnsi="Times New Roman" w:cs="Times New Roman"/>
          <w:sz w:val="24"/>
          <w:szCs w:val="24"/>
        </w:rPr>
        <w:t xml:space="preserve">  (Запишите в тетрадь)</w:t>
      </w:r>
    </w:p>
    <w:p w:rsidR="007A7D20" w:rsidRPr="00332D43" w:rsidRDefault="007A7D20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D20" w:rsidRPr="00332D43" w:rsidRDefault="007A7D20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Обратите внимание на то, что в определении звучит исторически сложившаяся – совокупность людей. Поэтому сегодня, как впрочем, было неоднократно на уроках обществознания, мы не обойдёмся без знаний истории.</w:t>
      </w:r>
    </w:p>
    <w:p w:rsidR="007A7D20" w:rsidRPr="00332D43" w:rsidRDefault="007A7D20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7D20" w:rsidRPr="00332D43" w:rsidRDefault="007A7D20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И для того, чтобы охарактеризовать</w:t>
      </w:r>
      <w:r w:rsidR="0059209A" w:rsidRPr="00332D43">
        <w:rPr>
          <w:rFonts w:ascii="Times New Roman" w:hAnsi="Times New Roman" w:cs="Times New Roman"/>
          <w:sz w:val="24"/>
          <w:szCs w:val="24"/>
        </w:rPr>
        <w:t xml:space="preserve"> первые формы сплочения, коими являются род и племя, я предлагаю вам вспомнить формы сплочения славян, т</w:t>
      </w:r>
      <w:proofErr w:type="gramStart"/>
      <w:r w:rsidR="0059209A" w:rsidRPr="00332D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59209A" w:rsidRPr="00332D43">
        <w:rPr>
          <w:rFonts w:ascii="Times New Roman" w:hAnsi="Times New Roman" w:cs="Times New Roman"/>
          <w:sz w:val="24"/>
          <w:szCs w:val="24"/>
        </w:rPr>
        <w:t xml:space="preserve"> мы с вами живём в России и они являются нашими предками.</w:t>
      </w:r>
    </w:p>
    <w:p w:rsidR="0059209A" w:rsidRPr="00332D43" w:rsidRDefault="0059209A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09A" w:rsidRPr="00332D43" w:rsidRDefault="0059209A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 xml:space="preserve">Вопрос: Расскажите, пожалуйста, о происхождении восточных славян, о расселении их племенных союзов. </w:t>
      </w:r>
      <w:r w:rsidR="00D30F76" w:rsidRPr="00332D43">
        <w:rPr>
          <w:rFonts w:ascii="Times New Roman" w:hAnsi="Times New Roman" w:cs="Times New Roman"/>
          <w:sz w:val="24"/>
          <w:szCs w:val="24"/>
        </w:rPr>
        <w:t>(Ученики вспоминают)</w:t>
      </w:r>
    </w:p>
    <w:p w:rsidR="0059209A" w:rsidRPr="00332D43" w:rsidRDefault="0059209A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09A" w:rsidRPr="00332D43" w:rsidRDefault="00D30F76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Т.о</w:t>
      </w:r>
      <w:r w:rsidR="0059209A" w:rsidRPr="00332D43">
        <w:rPr>
          <w:rFonts w:ascii="Times New Roman" w:hAnsi="Times New Roman" w:cs="Times New Roman"/>
          <w:sz w:val="24"/>
          <w:szCs w:val="24"/>
        </w:rPr>
        <w:t xml:space="preserve"> племя – это совокупность родов, связанных между собой общими чертами культуры, сознанием общего происхождения, а также общностью диалекта, единством религиозных представлений и образов. (Запишите в тетрадь).</w:t>
      </w:r>
    </w:p>
    <w:p w:rsidR="0059209A" w:rsidRPr="00332D43" w:rsidRDefault="0059209A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09A" w:rsidRPr="00332D43" w:rsidRDefault="0059209A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Шло время и в определённый период  на территории восточных славян сформировались народности. Подскажите, какие?</w:t>
      </w:r>
    </w:p>
    <w:p w:rsidR="0059209A" w:rsidRPr="00332D43" w:rsidRDefault="0059209A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09A" w:rsidRPr="00332D43" w:rsidRDefault="0059209A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Украинцы, белорусы, русские.</w:t>
      </w:r>
    </w:p>
    <w:p w:rsidR="0059209A" w:rsidRPr="00332D43" w:rsidRDefault="0059209A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09A" w:rsidRPr="00332D43" w:rsidRDefault="0059209A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Вопрос: что, на ваш взгляд, способствовало формированию народностей?</w:t>
      </w:r>
    </w:p>
    <w:p w:rsidR="0059209A" w:rsidRPr="00332D43" w:rsidRDefault="0059209A" w:rsidP="00332D43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209A" w:rsidRPr="00332D43" w:rsidRDefault="0059209A" w:rsidP="00332D43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Феодальная раздробленность</w:t>
      </w:r>
    </w:p>
    <w:p w:rsidR="0059209A" w:rsidRPr="00332D43" w:rsidRDefault="0059209A" w:rsidP="00332D43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Развитие хозяйства и культуры</w:t>
      </w:r>
    </w:p>
    <w:p w:rsidR="0059209A" w:rsidRPr="00332D43" w:rsidRDefault="0059209A" w:rsidP="00332D43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Появление новых политических центров</w:t>
      </w:r>
    </w:p>
    <w:p w:rsidR="0059209A" w:rsidRPr="00332D43" w:rsidRDefault="0059209A" w:rsidP="00332D43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Совместная борьба против иноземных захватчиков</w:t>
      </w:r>
    </w:p>
    <w:p w:rsidR="0059209A" w:rsidRPr="00332D43" w:rsidRDefault="0059209A" w:rsidP="00332D4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Так что же такое народность?</w:t>
      </w:r>
    </w:p>
    <w:p w:rsidR="0059209A" w:rsidRPr="00332D43" w:rsidRDefault="0059209A" w:rsidP="00332D4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Исторически сложившаяся общность людей, объединяемая новой территорией, языком, психическим складом, культурой. (Запишем в тетрадь).</w:t>
      </w:r>
    </w:p>
    <w:p w:rsidR="0059209A" w:rsidRPr="00332D43" w:rsidRDefault="0059209A" w:rsidP="00332D4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Последняя форма этнической общности нации.</w:t>
      </w:r>
    </w:p>
    <w:p w:rsidR="0059209A" w:rsidRPr="00332D43" w:rsidRDefault="0059209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lastRenderedPageBreak/>
        <w:t>Читаем определение: (по словарю)</w:t>
      </w:r>
    </w:p>
    <w:p w:rsidR="0059209A" w:rsidRPr="00332D43" w:rsidRDefault="0059209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Исторически сложившаяся общность людей, характеризуемая развиты экономическими связями, общей территорией и общностью языка, культуры, этническим самосознанием. (Запишем в тетрадь)</w:t>
      </w:r>
    </w:p>
    <w:p w:rsidR="0059209A" w:rsidRPr="00332D43" w:rsidRDefault="0059209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Что, на ваш взгляд, отличает нацию от всех других видов общности?</w:t>
      </w:r>
    </w:p>
    <w:p w:rsidR="007230E7" w:rsidRPr="00332D43" w:rsidRDefault="007230E7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Экономические связи, этническое самосознание.</w:t>
      </w:r>
    </w:p>
    <w:p w:rsidR="007230E7" w:rsidRPr="00332D43" w:rsidRDefault="007230E7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А как вы понимаете смысл слов «национальное самосознание»?</w:t>
      </w:r>
    </w:p>
    <w:p w:rsidR="007230E7" w:rsidRPr="00332D43" w:rsidRDefault="007230E7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Хочу обратить ваше внимание на определение нации, которое даёт известный русский философ Николай Александрович Бердяев.</w:t>
      </w:r>
    </w:p>
    <w:p w:rsidR="007230E7" w:rsidRPr="00332D43" w:rsidRDefault="007230E7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Не могли бы вы вновь вспомнить уроки истории и назвать события, которые были определёнными толчками к формированию русского национального самосознания?</w:t>
      </w:r>
    </w:p>
    <w:p w:rsidR="007230E7" w:rsidRPr="00332D43" w:rsidRDefault="007230E7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Отталкиваясь от определения, которое дал Бердяев, переходим ко 2-ому пункту плана: «Отношение к истории и традициям народа».</w:t>
      </w:r>
    </w:p>
    <w:p w:rsidR="007230E7" w:rsidRPr="00332D43" w:rsidRDefault="007230E7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Важный источник национальной общности и формирования национального самосознания – историческая память, поэтому в процессе обучения в школе больше внимания уделяется истории как предмету и темам культуры в различные периоды развития общества. Мы должны знать наших предков. Писатель Чингин Айтматов в своём произведении «Белый пароход» устами одного героя сказал: «Если люди не будут помнить своих отцов, то они испортятся, никто не будет стыдиться своих плохих дел, потому что дети и дети детей о них не будут помнить! И никто не будет делать хорошие дела, потому что всё равно дети об этом не будут знать!</w:t>
      </w:r>
    </w:p>
    <w:p w:rsidR="007230E7" w:rsidRPr="00332D43" w:rsidRDefault="007230E7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Замечательные слова, не правда ли?</w:t>
      </w:r>
    </w:p>
    <w:p w:rsidR="007230E7" w:rsidRPr="00332D43" w:rsidRDefault="007230E7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Помнить о прошлом, чтить память предков, оберегать национальные ценности, знать обычаи и традиции – это важнейшие функции исторической памяти. Всё это позволяет сплачивать нацию. А теперь мне хотелось бы задать вам вопрос: «Вы получили паспорт. Вы обратили внимание, есть ли там графа «национальность»? А как вы думаете почему?</w:t>
      </w:r>
    </w:p>
    <w:p w:rsidR="007230E7" w:rsidRPr="00332D43" w:rsidRDefault="007230E7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В 2010-м году в РФ проходила перепись населения</w:t>
      </w:r>
      <w:r w:rsidR="00E65F6B" w:rsidRPr="00332D43">
        <w:rPr>
          <w:rFonts w:ascii="Times New Roman" w:hAnsi="Times New Roman" w:cs="Times New Roman"/>
          <w:sz w:val="24"/>
        </w:rPr>
        <w:t>. В каждый дом приходили переписчики и просили ответить ваших родителей и вас на вопросы анкеты. И одним из этих вопросов как раз и был вопрос о национальной принадлежности.</w:t>
      </w:r>
    </w:p>
    <w:p w:rsidR="00E65F6B" w:rsidRPr="00332D43" w:rsidRDefault="00E65F6B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Кто определился с тем, к какой национальности он себя относит?</w:t>
      </w:r>
    </w:p>
    <w:p w:rsidR="00E65F6B" w:rsidRPr="00332D43" w:rsidRDefault="00E65F6B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А что позволило вам решить, что вы относите себя именно к этой нации?</w:t>
      </w:r>
    </w:p>
    <w:p w:rsidR="00E65F6B" w:rsidRPr="00332D43" w:rsidRDefault="00E65F6B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Таким образом, исходя из ваших ответов, можно сделать вывод, что основа национальной принадлежности – знания обычаев, традиций и культуры своего народа (Сообщения об обычаях и традициях мордвы).</w:t>
      </w:r>
    </w:p>
    <w:p w:rsidR="00E65F6B" w:rsidRPr="00332D43" w:rsidRDefault="00E65F6B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lastRenderedPageBreak/>
        <w:t>Ваш класс многонациональный. Маленький класс, капля, которая отражает весь океан многонационального государства. Это не мешает, а во многом даже помогает быть вам дружными, сплочёнными, занимать призовые места на школьных и городских олимпиадах, мероприятиях. Вы гордитесь своими успехами, вы радуетесь успехами одноклассников.</w:t>
      </w:r>
    </w:p>
    <w:p w:rsidR="00E65F6B" w:rsidRPr="00332D43" w:rsidRDefault="00E65F6B" w:rsidP="00217A8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Человек не должен быть безразличным не только к успехам, но и к бедам своего народа. Вы можете привести примеры, когда государства помогают друг другу в трудную минуту?</w:t>
      </w:r>
    </w:p>
    <w:p w:rsidR="00E65F6B" w:rsidRPr="00332D43" w:rsidRDefault="00E65F6B" w:rsidP="00217A8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Сейчас идёт процесс глобализации. Проце</w:t>
      </w:r>
      <w:proofErr w:type="gramStart"/>
      <w:r w:rsidRPr="00332D43">
        <w:rPr>
          <w:rFonts w:ascii="Times New Roman" w:hAnsi="Times New Roman" w:cs="Times New Roman"/>
          <w:sz w:val="24"/>
          <w:szCs w:val="24"/>
        </w:rPr>
        <w:t>сс сбл</w:t>
      </w:r>
      <w:proofErr w:type="gramEnd"/>
      <w:r w:rsidRPr="00332D43">
        <w:rPr>
          <w:rFonts w:ascii="Times New Roman" w:hAnsi="Times New Roman" w:cs="Times New Roman"/>
          <w:sz w:val="24"/>
          <w:szCs w:val="24"/>
        </w:rPr>
        <w:t>ижения народов. Например,  Европейский Союз. В него входят более 25 государств и Россия в том числе. Разработали единое европейское право, которое обязано для всех членов ЕС. На случай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Организован Суд  Европейских Сообществ. И к великому сожалению межнациональные конфликты - это реальность мирового общества.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 xml:space="preserve">Мы переходим к 3-ему пункту нашего плана. 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Межнациональный конфликт – крайнее обострение противоречий между народами возникающих в ходе решения политических территориальных культурных религиозных проблем</w:t>
      </w:r>
      <w:proofErr w:type="gramStart"/>
      <w:r w:rsidRPr="00332D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В основе конфликта лежит ситуация, включающая либо противоречивые позиции сторон по какому-либо поводу, либо противоположные цели или средства их достижений, либо несовпадение интересов, желаний сторон. Давайте попытаемся привести примеры межнациональных конфликтов.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 xml:space="preserve">Каковы же причины этих конфликтов? 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>Обратимся к учебнику стр. 131</w:t>
      </w:r>
    </w:p>
    <w:p w:rsidR="00217A8A" w:rsidRPr="00332D43" w:rsidRDefault="00217A8A" w:rsidP="00217A8A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>Территориальные споры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>(территориальные границы не всегда четко обозначились и неоднократно менялись, доказать что-либо трудно, а попытки решить эту проблему силой приводят к конфликту.)</w:t>
      </w:r>
    </w:p>
    <w:p w:rsidR="00217A8A" w:rsidRPr="00332D43" w:rsidRDefault="00217A8A" w:rsidP="00217A8A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>Неравенство социально-экономических условий</w:t>
      </w:r>
      <w:proofErr w:type="gramStart"/>
      <w:r w:rsidRPr="00332D4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32D43">
        <w:rPr>
          <w:rFonts w:ascii="Times New Roman" w:hAnsi="Times New Roman" w:cs="Times New Roman"/>
          <w:b/>
          <w:sz w:val="24"/>
          <w:szCs w:val="24"/>
        </w:rPr>
        <w:t>в которых живут те или иные народы.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>(Различия в уровне жизни, разное представительство в высокооплачиваемых профессиях, органах власти)</w:t>
      </w:r>
    </w:p>
    <w:p w:rsidR="00217A8A" w:rsidRPr="00332D43" w:rsidRDefault="00217A8A" w:rsidP="00217A8A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>Противоречия, связанные с не пользованием языка, запреты обучать детей на родном языке.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>( Возникают национальные движения в защиту своего языка и культуры.)</w:t>
      </w:r>
    </w:p>
    <w:p w:rsidR="00217A8A" w:rsidRPr="00332D43" w:rsidRDefault="00217A8A" w:rsidP="00217A8A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>Бытовой уровень</w:t>
      </w:r>
    </w:p>
    <w:p w:rsidR="00217A8A" w:rsidRPr="00332D43" w:rsidRDefault="00217A8A" w:rsidP="00217A8A">
      <w:pPr>
        <w:pStyle w:val="a3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lastRenderedPageBreak/>
        <w:t>(Отражение низкой культуры</w:t>
      </w:r>
      <w:proofErr w:type="gramStart"/>
      <w:r w:rsidRPr="00332D4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32D43">
        <w:rPr>
          <w:rFonts w:ascii="Times New Roman" w:hAnsi="Times New Roman" w:cs="Times New Roman"/>
          <w:b/>
          <w:sz w:val="24"/>
          <w:szCs w:val="24"/>
        </w:rPr>
        <w:t>повышенной агрессивности среди соседей по дому, на транспорте несут в себе усиление угрозы межнациональной розни.)</w:t>
      </w:r>
    </w:p>
    <w:p w:rsidR="00217A8A" w:rsidRPr="00332D43" w:rsidRDefault="00217A8A" w:rsidP="00217A8A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>Национализм</w:t>
      </w:r>
    </w:p>
    <w:p w:rsidR="00217A8A" w:rsidRPr="00332D43" w:rsidRDefault="00217A8A" w:rsidP="00217A8A">
      <w:pPr>
        <w:pStyle w:val="a3"/>
        <w:ind w:left="0"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>(Те</w:t>
      </w:r>
      <w:proofErr w:type="gramStart"/>
      <w:r w:rsidRPr="00332D4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32D43">
        <w:rPr>
          <w:rFonts w:ascii="Times New Roman" w:hAnsi="Times New Roman" w:cs="Times New Roman"/>
          <w:b/>
          <w:sz w:val="24"/>
          <w:szCs w:val="24"/>
        </w:rPr>
        <w:t xml:space="preserve"> кто считают свою нацию высшей, подвержены идеи национального превосходства и национальной исключительности)</w:t>
      </w:r>
    </w:p>
    <w:p w:rsidR="00217A8A" w:rsidRDefault="00217A8A" w:rsidP="00217A8A">
      <w:pPr>
        <w:pStyle w:val="a3"/>
        <w:ind w:left="0" w:firstLine="851"/>
        <w:rPr>
          <w:b/>
        </w:rPr>
      </w:pPr>
    </w:p>
    <w:p w:rsidR="00217A8A" w:rsidRPr="00332D43" w:rsidRDefault="00217A8A" w:rsidP="00217A8A">
      <w:pPr>
        <w:pStyle w:val="a3"/>
        <w:ind w:left="0" w:firstLine="851"/>
        <w:rPr>
          <w:rFonts w:ascii="Times New Roman" w:hAnsi="Times New Roman" w:cs="Times New Roman"/>
          <w:b/>
          <w:sz w:val="24"/>
        </w:rPr>
      </w:pPr>
    </w:p>
    <w:p w:rsidR="00217A8A" w:rsidRPr="00332D43" w:rsidRDefault="00217A8A" w:rsidP="00217A8A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Межнациональные конфликты – это серьезная проблема нашего мирового сообщества.</w:t>
      </w:r>
    </w:p>
    <w:p w:rsidR="00217A8A" w:rsidRPr="00332D43" w:rsidRDefault="00217A8A" w:rsidP="00217A8A">
      <w:pPr>
        <w:pStyle w:val="a3"/>
        <w:ind w:left="0"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Проблема, которая должна решаться, во что бы то ни стало. И мне сейчас хотелось бы</w:t>
      </w:r>
      <w:proofErr w:type="gramStart"/>
      <w:r w:rsidRPr="00332D43">
        <w:rPr>
          <w:rFonts w:ascii="Times New Roman" w:hAnsi="Times New Roman" w:cs="Times New Roman"/>
          <w:sz w:val="24"/>
        </w:rPr>
        <w:t xml:space="preserve"> ,</w:t>
      </w:r>
      <w:proofErr w:type="gramEnd"/>
      <w:r w:rsidRPr="00332D43">
        <w:rPr>
          <w:rFonts w:ascii="Times New Roman" w:hAnsi="Times New Roman" w:cs="Times New Roman"/>
          <w:sz w:val="24"/>
        </w:rPr>
        <w:t xml:space="preserve"> чтобы вы, исходя из причин, выявленных только что нами , попытались выработать и сформулировать свои правила , которым следует придерживаться в отношениях между людьми разных наций.</w:t>
      </w:r>
    </w:p>
    <w:p w:rsidR="00217A8A" w:rsidRPr="00332D43" w:rsidRDefault="00217A8A" w:rsidP="00217A8A">
      <w:pPr>
        <w:pStyle w:val="a3"/>
        <w:ind w:left="0" w:firstLine="851"/>
        <w:rPr>
          <w:rFonts w:ascii="Times New Roman" w:hAnsi="Times New Roman" w:cs="Times New Roman"/>
          <w:sz w:val="24"/>
        </w:rPr>
      </w:pP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Следующий эпизод нашего урока « Мозговой штурм»</w:t>
      </w:r>
      <w:proofErr w:type="gramStart"/>
      <w:r w:rsidRPr="00332D43">
        <w:rPr>
          <w:rFonts w:ascii="Times New Roman" w:hAnsi="Times New Roman" w:cs="Times New Roman"/>
          <w:sz w:val="24"/>
        </w:rPr>
        <w:t xml:space="preserve"> .</w:t>
      </w:r>
      <w:proofErr w:type="gramEnd"/>
      <w:r w:rsidRPr="00332D43">
        <w:rPr>
          <w:rFonts w:ascii="Times New Roman" w:hAnsi="Times New Roman" w:cs="Times New Roman"/>
          <w:sz w:val="24"/>
        </w:rPr>
        <w:t xml:space="preserve"> И переходим к следующему пункту нашего плана .Составляем кластер решения межнациональных конфликтов.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 xml:space="preserve">Стр. 134 учебника, задание №10 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Работаем группами; время – 5 минут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</w:p>
    <w:p w:rsidR="00217A8A" w:rsidRPr="00332D43" w:rsidRDefault="00217A8A" w:rsidP="00217A8A">
      <w:pPr>
        <w:tabs>
          <w:tab w:val="left" w:pos="6255"/>
        </w:tabs>
        <w:ind w:firstLine="851"/>
        <w:rPr>
          <w:rFonts w:ascii="Times New Roman" w:hAnsi="Times New Roman" w:cs="Times New Roman"/>
          <w:b/>
          <w:sz w:val="24"/>
        </w:rPr>
      </w:pPr>
      <w:r w:rsidRPr="00332D43">
        <w:rPr>
          <w:rFonts w:ascii="Times New Roman" w:hAnsi="Times New Roman" w:cs="Times New Roman"/>
          <w:b/>
          <w:sz w:val="24"/>
        </w:rPr>
        <w:t xml:space="preserve">Признание прав и свобод человека </w:t>
      </w:r>
      <w:r w:rsidRPr="00332D43">
        <w:rPr>
          <w:rFonts w:ascii="Times New Roman" w:hAnsi="Times New Roman" w:cs="Times New Roman"/>
          <w:b/>
          <w:sz w:val="24"/>
        </w:rPr>
        <w:tab/>
        <w:t xml:space="preserve">Запрет на проявление розни </w:t>
      </w:r>
    </w:p>
    <w:p w:rsidR="00217A8A" w:rsidRPr="00332D43" w:rsidRDefault="00217A8A" w:rsidP="00217A8A">
      <w:pPr>
        <w:tabs>
          <w:tab w:val="left" w:pos="6255"/>
        </w:tabs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b/>
          <w:sz w:val="24"/>
        </w:rPr>
        <w:t>Важнейшей ценностью гражданина</w:t>
      </w:r>
      <w:r w:rsidRPr="00332D43">
        <w:rPr>
          <w:rFonts w:ascii="Times New Roman" w:hAnsi="Times New Roman" w:cs="Times New Roman"/>
          <w:b/>
          <w:sz w:val="24"/>
        </w:rPr>
        <w:tab/>
        <w:t>в любой форме</w:t>
      </w:r>
    </w:p>
    <w:p w:rsidR="00217A8A" w:rsidRPr="00F7169D" w:rsidRDefault="00332D43" w:rsidP="00217A8A">
      <w:pPr>
        <w:ind w:firstLine="851"/>
      </w:pPr>
      <w:r w:rsidRPr="00C8244B">
        <w:rPr>
          <w:b/>
          <w:noProof/>
          <w:sz w:val="32"/>
          <w:szCs w:val="32"/>
          <w:u w:val="single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left:0;text-align:left;margin-left:126.45pt;margin-top:-13.35pt;width:39.75pt;height:86.25pt;rotation:-3453252fd;z-index:251663360" fillcolor="black [3213]"/>
        </w:pict>
      </w:r>
      <w:r>
        <w:rPr>
          <w:noProof/>
        </w:rPr>
        <w:pict>
          <v:shape id="_x0000_s1027" type="#_x0000_t68" style="position:absolute;left:0;text-align:left;margin-left:307.95pt;margin-top:-8.85pt;width:39.75pt;height:86.25pt;rotation:3224474fd;z-index:251661312" fillcolor="black [3213]"/>
        </w:pict>
      </w:r>
    </w:p>
    <w:p w:rsidR="00217A8A" w:rsidRDefault="00217A8A" w:rsidP="00217A8A">
      <w:pPr>
        <w:ind w:firstLine="851"/>
      </w:pPr>
    </w:p>
    <w:p w:rsidR="00217A8A" w:rsidRDefault="00217A8A" w:rsidP="00217A8A">
      <w:pPr>
        <w:tabs>
          <w:tab w:val="left" w:pos="6225"/>
        </w:tabs>
        <w:ind w:firstLine="851"/>
      </w:pPr>
      <w:r>
        <w:tab/>
      </w:r>
    </w:p>
    <w:p w:rsidR="00217A8A" w:rsidRPr="00332D43" w:rsidRDefault="00332D43" w:rsidP="00332D43">
      <w:pPr>
        <w:tabs>
          <w:tab w:val="left" w:pos="1005"/>
        </w:tabs>
        <w:ind w:firstLine="85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C8244B">
        <w:rPr>
          <w:noProof/>
          <w:sz w:val="32"/>
          <w:szCs w:val="32"/>
        </w:rPr>
        <w:pict>
          <v:shape id="_x0000_s1031" type="#_x0000_t68" style="position:absolute;left:0;text-align:left;margin-left:387.45pt;margin-top:25.9pt;width:39.75pt;height:86.25pt;rotation:10506731fd;z-index:251665408" fillcolor="black [3213]"/>
        </w:pict>
      </w:r>
      <w:r>
        <w:rPr>
          <w:b/>
          <w:noProof/>
          <w:sz w:val="32"/>
          <w:szCs w:val="32"/>
          <w:u w:val="single"/>
        </w:rPr>
        <w:pict>
          <v:shape id="_x0000_s1028" type="#_x0000_t68" style="position:absolute;left:0;text-align:left;margin-left:67.95pt;margin-top:25.9pt;width:39.75pt;height:86.25pt;rotation:60926935fd;z-index:251662336" fillcolor="black [3213]"/>
        </w:pict>
      </w:r>
      <w:r w:rsidRPr="00C8244B">
        <w:rPr>
          <w:noProof/>
          <w:sz w:val="32"/>
          <w:szCs w:val="32"/>
        </w:rPr>
        <w:pict>
          <v:shape id="_x0000_s1030" type="#_x0000_t68" style="position:absolute;left:0;text-align:left;margin-left:284.7pt;margin-top:25.9pt;width:39.75pt;height:86.25pt;rotation:180;z-index:251664384" fillcolor="black [3213]"/>
        </w:pict>
      </w:r>
      <w:r w:rsidRPr="00C8244B">
        <w:rPr>
          <w:noProof/>
        </w:rPr>
        <w:pict>
          <v:shape id="_x0000_s1026" type="#_x0000_t68" style="position:absolute;left:0;text-align:left;margin-left:167.7pt;margin-top:25.9pt;width:39.75pt;height:86.25pt;rotation:180;z-index:251660288" fillcolor="black [3213]"/>
        </w:pict>
      </w:r>
      <w:r w:rsidR="00217A8A" w:rsidRPr="00332D43">
        <w:rPr>
          <w:rFonts w:ascii="Times New Roman" w:hAnsi="Times New Roman" w:cs="Times New Roman"/>
          <w:b/>
          <w:sz w:val="36"/>
          <w:szCs w:val="32"/>
          <w:u w:val="single"/>
        </w:rPr>
        <w:t>Пути решения межнациональных конфликтов</w:t>
      </w:r>
    </w:p>
    <w:p w:rsidR="00217A8A" w:rsidRDefault="00217A8A" w:rsidP="00217A8A">
      <w:pPr>
        <w:tabs>
          <w:tab w:val="left" w:pos="1005"/>
        </w:tabs>
        <w:ind w:firstLine="851"/>
        <w:rPr>
          <w:b/>
          <w:sz w:val="32"/>
          <w:szCs w:val="32"/>
          <w:u w:val="single"/>
        </w:rPr>
      </w:pPr>
    </w:p>
    <w:p w:rsidR="00217A8A" w:rsidRPr="004C1C7E" w:rsidRDefault="00217A8A" w:rsidP="00217A8A">
      <w:pPr>
        <w:ind w:firstLine="851"/>
        <w:rPr>
          <w:sz w:val="32"/>
          <w:szCs w:val="32"/>
        </w:rPr>
      </w:pP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36"/>
          <w:szCs w:val="32"/>
        </w:rPr>
      </w:pPr>
    </w:p>
    <w:p w:rsidR="00217A8A" w:rsidRPr="00332D43" w:rsidRDefault="00217A8A" w:rsidP="00217A8A">
      <w:pPr>
        <w:tabs>
          <w:tab w:val="left" w:pos="2700"/>
          <w:tab w:val="left" w:pos="5505"/>
          <w:tab w:val="left" w:pos="5880"/>
          <w:tab w:val="left" w:pos="8250"/>
        </w:tabs>
        <w:ind w:firstLine="851"/>
        <w:rPr>
          <w:rFonts w:ascii="Times New Roman" w:hAnsi="Times New Roman" w:cs="Times New Roman"/>
          <w:b/>
          <w:sz w:val="24"/>
        </w:rPr>
      </w:pPr>
      <w:r w:rsidRPr="00332D43">
        <w:rPr>
          <w:rFonts w:ascii="Times New Roman" w:hAnsi="Times New Roman" w:cs="Times New Roman"/>
          <w:b/>
          <w:sz w:val="24"/>
        </w:rPr>
        <w:t xml:space="preserve">Готовность </w:t>
      </w:r>
      <w:r w:rsidRPr="00332D43">
        <w:rPr>
          <w:rFonts w:ascii="Times New Roman" w:hAnsi="Times New Roman" w:cs="Times New Roman"/>
          <w:b/>
          <w:sz w:val="24"/>
        </w:rPr>
        <w:tab/>
        <w:t>Толерантность</w:t>
      </w:r>
      <w:r w:rsidRPr="00332D43">
        <w:rPr>
          <w:rFonts w:ascii="Times New Roman" w:hAnsi="Times New Roman" w:cs="Times New Roman"/>
          <w:b/>
          <w:sz w:val="24"/>
        </w:rPr>
        <w:tab/>
        <w:t xml:space="preserve">Соблюдение </w:t>
      </w:r>
      <w:r w:rsidRPr="00332D43">
        <w:rPr>
          <w:rFonts w:ascii="Times New Roman" w:hAnsi="Times New Roman" w:cs="Times New Roman"/>
          <w:b/>
          <w:sz w:val="24"/>
        </w:rPr>
        <w:tab/>
        <w:t xml:space="preserve">отказ </w:t>
      </w:r>
      <w:r w:rsidRPr="00332D43">
        <w:rPr>
          <w:rFonts w:ascii="Times New Roman" w:hAnsi="Times New Roman" w:cs="Times New Roman"/>
          <w:b/>
          <w:sz w:val="24"/>
        </w:rPr>
        <w:tab/>
      </w:r>
    </w:p>
    <w:p w:rsidR="00217A8A" w:rsidRPr="00332D43" w:rsidRDefault="00217A8A" w:rsidP="00217A8A">
      <w:pPr>
        <w:tabs>
          <w:tab w:val="left" w:pos="2700"/>
          <w:tab w:val="left" w:pos="5505"/>
          <w:tab w:val="left" w:pos="8250"/>
        </w:tabs>
        <w:ind w:firstLine="851"/>
        <w:rPr>
          <w:rFonts w:ascii="Times New Roman" w:hAnsi="Times New Roman" w:cs="Times New Roman"/>
          <w:b/>
          <w:sz w:val="24"/>
        </w:rPr>
      </w:pPr>
      <w:proofErr w:type="gramStart"/>
      <w:r w:rsidRPr="00332D43">
        <w:rPr>
          <w:rFonts w:ascii="Times New Roman" w:hAnsi="Times New Roman" w:cs="Times New Roman"/>
          <w:b/>
          <w:sz w:val="24"/>
        </w:rPr>
        <w:t xml:space="preserve">К мирному </w:t>
      </w:r>
      <w:r w:rsidRPr="00332D43">
        <w:rPr>
          <w:rFonts w:ascii="Times New Roman" w:hAnsi="Times New Roman" w:cs="Times New Roman"/>
          <w:b/>
          <w:sz w:val="24"/>
        </w:rPr>
        <w:tab/>
        <w:t xml:space="preserve">(терпимость к </w:t>
      </w:r>
      <w:r w:rsidRPr="00332D43">
        <w:rPr>
          <w:rFonts w:ascii="Times New Roman" w:hAnsi="Times New Roman" w:cs="Times New Roman"/>
          <w:b/>
          <w:sz w:val="24"/>
        </w:rPr>
        <w:tab/>
        <w:t>принципов</w:t>
      </w:r>
      <w:r w:rsidRPr="00332D43">
        <w:rPr>
          <w:rFonts w:ascii="Times New Roman" w:hAnsi="Times New Roman" w:cs="Times New Roman"/>
          <w:b/>
          <w:sz w:val="24"/>
        </w:rPr>
        <w:tab/>
        <w:t>от</w:t>
      </w:r>
      <w:proofErr w:type="gramEnd"/>
    </w:p>
    <w:p w:rsidR="00217A8A" w:rsidRPr="00332D43" w:rsidRDefault="00217A8A" w:rsidP="00217A8A">
      <w:pPr>
        <w:tabs>
          <w:tab w:val="left" w:pos="2700"/>
          <w:tab w:val="left" w:pos="5505"/>
          <w:tab w:val="left" w:pos="8250"/>
        </w:tabs>
        <w:ind w:firstLine="851"/>
        <w:rPr>
          <w:rFonts w:ascii="Times New Roman" w:hAnsi="Times New Roman" w:cs="Times New Roman"/>
          <w:b/>
          <w:sz w:val="24"/>
        </w:rPr>
      </w:pPr>
      <w:r w:rsidRPr="00332D43">
        <w:rPr>
          <w:rFonts w:ascii="Times New Roman" w:hAnsi="Times New Roman" w:cs="Times New Roman"/>
          <w:b/>
          <w:sz w:val="24"/>
        </w:rPr>
        <w:t>Урегулированию</w:t>
      </w:r>
      <w:r w:rsidRPr="00332D43">
        <w:rPr>
          <w:rFonts w:ascii="Times New Roman" w:hAnsi="Times New Roman" w:cs="Times New Roman"/>
          <w:b/>
          <w:sz w:val="24"/>
        </w:rPr>
        <w:tab/>
        <w:t>другим мнениям,</w:t>
      </w:r>
      <w:r w:rsidRPr="00332D43">
        <w:rPr>
          <w:rFonts w:ascii="Times New Roman" w:hAnsi="Times New Roman" w:cs="Times New Roman"/>
          <w:b/>
          <w:sz w:val="24"/>
        </w:rPr>
        <w:tab/>
        <w:t>сотрудничества</w:t>
      </w:r>
      <w:r w:rsidRPr="00332D43">
        <w:rPr>
          <w:rFonts w:ascii="Times New Roman" w:hAnsi="Times New Roman" w:cs="Times New Roman"/>
          <w:b/>
          <w:sz w:val="24"/>
        </w:rPr>
        <w:tab/>
        <w:t>насилия</w:t>
      </w:r>
    </w:p>
    <w:p w:rsidR="00217A8A" w:rsidRPr="00332D43" w:rsidRDefault="00217A8A" w:rsidP="00217A8A">
      <w:pPr>
        <w:tabs>
          <w:tab w:val="left" w:pos="2700"/>
          <w:tab w:val="left" w:pos="5505"/>
          <w:tab w:val="left" w:pos="8250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lastRenderedPageBreak/>
        <w:t>Спорных</w:t>
      </w:r>
      <w:r w:rsidRPr="00332D43">
        <w:rPr>
          <w:rFonts w:ascii="Times New Roman" w:hAnsi="Times New Roman" w:cs="Times New Roman"/>
          <w:b/>
          <w:sz w:val="24"/>
          <w:szCs w:val="24"/>
        </w:rPr>
        <w:tab/>
        <w:t>верованиям,</w:t>
      </w:r>
      <w:r w:rsidRPr="00332D43">
        <w:rPr>
          <w:rFonts w:ascii="Times New Roman" w:hAnsi="Times New Roman" w:cs="Times New Roman"/>
          <w:b/>
          <w:sz w:val="24"/>
          <w:szCs w:val="24"/>
        </w:rPr>
        <w:tab/>
        <w:t xml:space="preserve">и </w:t>
      </w:r>
      <w:r w:rsidRPr="00332D4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32D43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</w:p>
    <w:p w:rsidR="00217A8A" w:rsidRPr="00332D43" w:rsidRDefault="00217A8A" w:rsidP="00217A8A">
      <w:pPr>
        <w:tabs>
          <w:tab w:val="left" w:pos="2700"/>
          <w:tab w:val="left" w:pos="5505"/>
          <w:tab w:val="left" w:pos="8250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>проблем</w:t>
      </w:r>
      <w:r w:rsidRPr="00332D43">
        <w:rPr>
          <w:rFonts w:ascii="Times New Roman" w:hAnsi="Times New Roman" w:cs="Times New Roman"/>
          <w:b/>
          <w:sz w:val="24"/>
          <w:szCs w:val="24"/>
        </w:rPr>
        <w:tab/>
        <w:t xml:space="preserve">поступкам,                          </w:t>
      </w:r>
      <w:proofErr w:type="gramStart"/>
      <w:r w:rsidRPr="00332D43">
        <w:rPr>
          <w:rFonts w:ascii="Times New Roman" w:hAnsi="Times New Roman" w:cs="Times New Roman"/>
          <w:b/>
          <w:sz w:val="24"/>
          <w:szCs w:val="24"/>
        </w:rPr>
        <w:t>взаимопонимании</w:t>
      </w:r>
      <w:proofErr w:type="gramEnd"/>
      <w:r w:rsidRPr="00332D43">
        <w:rPr>
          <w:rFonts w:ascii="Times New Roman" w:hAnsi="Times New Roman" w:cs="Times New Roman"/>
          <w:b/>
          <w:sz w:val="24"/>
          <w:szCs w:val="24"/>
        </w:rPr>
        <w:t xml:space="preserve">                   принуждении</w:t>
      </w:r>
    </w:p>
    <w:p w:rsidR="00217A8A" w:rsidRPr="00332D43" w:rsidRDefault="00217A8A" w:rsidP="00217A8A">
      <w:pPr>
        <w:tabs>
          <w:tab w:val="left" w:pos="2700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sz w:val="24"/>
          <w:szCs w:val="24"/>
        </w:rPr>
        <w:tab/>
      </w:r>
      <w:r w:rsidRPr="00332D43">
        <w:rPr>
          <w:rFonts w:ascii="Times New Roman" w:hAnsi="Times New Roman" w:cs="Times New Roman"/>
          <w:b/>
          <w:sz w:val="24"/>
          <w:szCs w:val="24"/>
        </w:rPr>
        <w:t xml:space="preserve">поведению, образу </w:t>
      </w:r>
    </w:p>
    <w:p w:rsidR="00217A8A" w:rsidRPr="00332D43" w:rsidRDefault="00217A8A" w:rsidP="00217A8A">
      <w:pPr>
        <w:tabs>
          <w:tab w:val="left" w:pos="2700"/>
        </w:tabs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332D43">
        <w:rPr>
          <w:rFonts w:ascii="Times New Roman" w:hAnsi="Times New Roman" w:cs="Times New Roman"/>
          <w:b/>
          <w:sz w:val="24"/>
          <w:szCs w:val="24"/>
        </w:rPr>
        <w:tab/>
        <w:t>жизни, обычаям, чувствам)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Наше государство, как и многие государства мира, уделяет национальной политике больше внимания. Это отражено в законодательстве Российской Федерации.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Как называется основной закон РФ?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Я просила вас дома познакомится с содержанием главы №2 ,которая как называется?</w:t>
      </w:r>
      <w:proofErr w:type="gramStart"/>
      <w:r w:rsidRPr="00332D43">
        <w:rPr>
          <w:rFonts w:ascii="Times New Roman" w:hAnsi="Times New Roman" w:cs="Times New Roman"/>
          <w:sz w:val="24"/>
        </w:rPr>
        <w:t xml:space="preserve"> ;</w:t>
      </w:r>
      <w:proofErr w:type="gramEnd"/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«Права и свободы человека и гражданина».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Найти статьи, где содержаться нормы по вопросам развития наций и национальных отношений.</w:t>
      </w:r>
    </w:p>
    <w:p w:rsidR="00217A8A" w:rsidRPr="00332D43" w:rsidRDefault="00C8244B" w:rsidP="00217A8A">
      <w:pPr>
        <w:tabs>
          <w:tab w:val="left" w:pos="3630"/>
        </w:tabs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noProof/>
          <w:color w:val="000000" w:themeColor="text1"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126.45pt;margin-top:3.3pt;width:31.5pt;height:97.1pt;z-index:251666432"/>
        </w:pict>
      </w:r>
      <w:r w:rsidR="00217A8A" w:rsidRPr="00332D43">
        <w:rPr>
          <w:rFonts w:ascii="Times New Roman" w:hAnsi="Times New Roman" w:cs="Times New Roman"/>
          <w:sz w:val="24"/>
        </w:rPr>
        <w:t>Ст. 29 пункт 2</w:t>
      </w:r>
      <w:r w:rsidR="00217A8A" w:rsidRPr="00332D43">
        <w:rPr>
          <w:rFonts w:ascii="Times New Roman" w:hAnsi="Times New Roman" w:cs="Times New Roman"/>
          <w:sz w:val="24"/>
        </w:rPr>
        <w:tab/>
        <w:t>Нарушение этих статей предусматривает уголовную</w:t>
      </w:r>
    </w:p>
    <w:p w:rsidR="00217A8A" w:rsidRPr="00332D43" w:rsidRDefault="00217A8A" w:rsidP="00217A8A">
      <w:pPr>
        <w:tabs>
          <w:tab w:val="left" w:pos="2190"/>
          <w:tab w:val="left" w:pos="3630"/>
        </w:tabs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Ст. 26 пункт 1,2</w:t>
      </w:r>
      <w:r w:rsidRPr="00332D43">
        <w:rPr>
          <w:rFonts w:ascii="Times New Roman" w:hAnsi="Times New Roman" w:cs="Times New Roman"/>
          <w:sz w:val="24"/>
        </w:rPr>
        <w:tab/>
      </w:r>
      <w:r w:rsidRPr="00332D43">
        <w:rPr>
          <w:rFonts w:ascii="Times New Roman" w:hAnsi="Times New Roman" w:cs="Times New Roman"/>
          <w:sz w:val="24"/>
        </w:rPr>
        <w:tab/>
        <w:t>ответственность, т.е. строгое наказание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Ст. 28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Ст. 29 пункт 3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Сейчас мне бы хотелось обратиться к эпиграфу.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 xml:space="preserve">Каков же смысл этого высказывания на ваш взгляд? 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Можно ли сказать о том</w:t>
      </w:r>
      <w:proofErr w:type="gramStart"/>
      <w:r w:rsidRPr="00332D43">
        <w:rPr>
          <w:rFonts w:ascii="Times New Roman" w:hAnsi="Times New Roman" w:cs="Times New Roman"/>
          <w:sz w:val="24"/>
        </w:rPr>
        <w:t xml:space="preserve"> ,</w:t>
      </w:r>
      <w:proofErr w:type="gramEnd"/>
      <w:r w:rsidRPr="00332D43">
        <w:rPr>
          <w:rFonts w:ascii="Times New Roman" w:hAnsi="Times New Roman" w:cs="Times New Roman"/>
          <w:sz w:val="24"/>
        </w:rPr>
        <w:t>что наша страна счастливая, оценивая ситуации и законы нашего государства в области межнациональных отношений?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Что же на ваш взгляд является определяющим в отношениях между людьми?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Может ли мир обойтись без национальных конфликтов?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А сейчас мне хотелось бы познакомить вас с притчей: Однажды встретились представители разных рас</w:t>
      </w:r>
      <w:proofErr w:type="gramStart"/>
      <w:r w:rsidRPr="00332D4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332D43">
        <w:rPr>
          <w:rFonts w:ascii="Times New Roman" w:hAnsi="Times New Roman" w:cs="Times New Roman"/>
          <w:sz w:val="24"/>
        </w:rPr>
        <w:t xml:space="preserve"> белой, черной и желтой.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Я</w:t>
      </w:r>
      <w:proofErr w:type="gramStart"/>
      <w:r w:rsidRPr="00332D43">
        <w:rPr>
          <w:rFonts w:ascii="Times New Roman" w:hAnsi="Times New Roman" w:cs="Times New Roman"/>
          <w:sz w:val="24"/>
        </w:rPr>
        <w:t xml:space="preserve"> -, </w:t>
      </w:r>
      <w:proofErr w:type="gramEnd"/>
      <w:r w:rsidRPr="00332D43">
        <w:rPr>
          <w:rFonts w:ascii="Times New Roman" w:hAnsi="Times New Roman" w:cs="Times New Roman"/>
          <w:sz w:val="24"/>
        </w:rPr>
        <w:t>самый красивый, утверждал представитель европейской расы.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- Нет, самый красивый я,- утверждал монголоид.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 xml:space="preserve">- Да, что вы спорите, самый красивый я, - вступил в спор </w:t>
      </w:r>
      <w:proofErr w:type="spellStart"/>
      <w:r w:rsidRPr="00332D43">
        <w:rPr>
          <w:rFonts w:ascii="Times New Roman" w:hAnsi="Times New Roman" w:cs="Times New Roman"/>
          <w:sz w:val="24"/>
        </w:rPr>
        <w:t>негроид</w:t>
      </w:r>
      <w:proofErr w:type="spellEnd"/>
      <w:r w:rsidRPr="00332D43">
        <w:rPr>
          <w:rFonts w:ascii="Times New Roman" w:hAnsi="Times New Roman" w:cs="Times New Roman"/>
          <w:sz w:val="24"/>
        </w:rPr>
        <w:t>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lastRenderedPageBreak/>
        <w:t>Спорили, спорили, но доказать ничего не смогли.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- А давайте пойдем к Господу Богу, пусть он нас рассудит.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Так и сделали. Бог внимательно выслушал и сказал: «как хорошо</w:t>
      </w:r>
      <w:proofErr w:type="gramStart"/>
      <w:r w:rsidRPr="00332D43">
        <w:rPr>
          <w:rFonts w:ascii="Times New Roman" w:hAnsi="Times New Roman" w:cs="Times New Roman"/>
          <w:sz w:val="24"/>
        </w:rPr>
        <w:t xml:space="preserve"> ,</w:t>
      </w:r>
      <w:proofErr w:type="gramEnd"/>
      <w:r w:rsidRPr="00332D43">
        <w:rPr>
          <w:rFonts w:ascii="Times New Roman" w:hAnsi="Times New Roman" w:cs="Times New Roman"/>
          <w:sz w:val="24"/>
        </w:rPr>
        <w:t>что вы все разные!»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  <w:r w:rsidRPr="00332D43">
        <w:rPr>
          <w:rFonts w:ascii="Times New Roman" w:hAnsi="Times New Roman" w:cs="Times New Roman"/>
          <w:sz w:val="24"/>
        </w:rPr>
        <w:t>А закончить урок мне хотелось бы словами философа Лессинга «убежден</w:t>
      </w:r>
      <w:proofErr w:type="gramStart"/>
      <w:r w:rsidRPr="00332D43">
        <w:rPr>
          <w:rFonts w:ascii="Times New Roman" w:hAnsi="Times New Roman" w:cs="Times New Roman"/>
          <w:sz w:val="24"/>
        </w:rPr>
        <w:t xml:space="preserve"> ,</w:t>
      </w:r>
      <w:proofErr w:type="gramEnd"/>
      <w:r w:rsidRPr="00332D43">
        <w:rPr>
          <w:rFonts w:ascii="Times New Roman" w:hAnsi="Times New Roman" w:cs="Times New Roman"/>
          <w:sz w:val="24"/>
        </w:rPr>
        <w:t>что не один народ в мире не одарен какой-либо способностью преимущественно перед другими»</w:t>
      </w:r>
    </w:p>
    <w:p w:rsidR="00217A8A" w:rsidRPr="00332D43" w:rsidRDefault="00217A8A" w:rsidP="00217A8A">
      <w:pPr>
        <w:ind w:firstLine="851"/>
        <w:rPr>
          <w:rFonts w:ascii="Times New Roman" w:hAnsi="Times New Roman" w:cs="Times New Roman"/>
          <w:sz w:val="24"/>
        </w:rPr>
      </w:pPr>
    </w:p>
    <w:p w:rsidR="0059209A" w:rsidRDefault="0059209A" w:rsidP="00217A8A">
      <w:pPr>
        <w:ind w:firstLine="851"/>
      </w:pPr>
    </w:p>
    <w:p w:rsidR="00377646" w:rsidRDefault="00377646" w:rsidP="00217A8A">
      <w:pPr>
        <w:ind w:firstLine="851"/>
      </w:pPr>
    </w:p>
    <w:p w:rsidR="00377646" w:rsidRDefault="00377646" w:rsidP="00217A8A">
      <w:pPr>
        <w:ind w:firstLine="851"/>
        <w:contextualSpacing/>
      </w:pPr>
    </w:p>
    <w:p w:rsidR="00377646" w:rsidRDefault="00377646" w:rsidP="00217A8A">
      <w:pPr>
        <w:pStyle w:val="a3"/>
        <w:ind w:left="0" w:firstLine="851"/>
      </w:pPr>
    </w:p>
    <w:p w:rsidR="00377646" w:rsidRDefault="00377646" w:rsidP="00217A8A">
      <w:pPr>
        <w:pStyle w:val="a3"/>
        <w:ind w:left="0" w:firstLine="851"/>
      </w:pPr>
    </w:p>
    <w:p w:rsidR="00377646" w:rsidRDefault="00377646" w:rsidP="00217A8A">
      <w:pPr>
        <w:ind w:firstLine="851"/>
      </w:pPr>
    </w:p>
    <w:sectPr w:rsidR="00377646" w:rsidSect="00877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28E6"/>
    <w:multiLevelType w:val="hybridMultilevel"/>
    <w:tmpl w:val="9FA29C04"/>
    <w:lvl w:ilvl="0" w:tplc="95DC9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35036"/>
    <w:multiLevelType w:val="hybridMultilevel"/>
    <w:tmpl w:val="D286ECF6"/>
    <w:lvl w:ilvl="0" w:tplc="F6AA6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91335A"/>
    <w:multiLevelType w:val="hybridMultilevel"/>
    <w:tmpl w:val="2EB89528"/>
    <w:lvl w:ilvl="0" w:tplc="F856A2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9545D"/>
    <w:multiLevelType w:val="hybridMultilevel"/>
    <w:tmpl w:val="0BF4EA2C"/>
    <w:lvl w:ilvl="0" w:tplc="37B44A4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FDE0DC1"/>
    <w:multiLevelType w:val="hybridMultilevel"/>
    <w:tmpl w:val="9CFA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A4EF4"/>
    <w:multiLevelType w:val="hybridMultilevel"/>
    <w:tmpl w:val="84CE34BA"/>
    <w:lvl w:ilvl="0" w:tplc="2592D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646"/>
    <w:rsid w:val="00217A8A"/>
    <w:rsid w:val="00332D43"/>
    <w:rsid w:val="00377646"/>
    <w:rsid w:val="004F3920"/>
    <w:rsid w:val="0059209A"/>
    <w:rsid w:val="007230E7"/>
    <w:rsid w:val="00730EC4"/>
    <w:rsid w:val="007A7D20"/>
    <w:rsid w:val="008770BD"/>
    <w:rsid w:val="00B1149A"/>
    <w:rsid w:val="00C8244B"/>
    <w:rsid w:val="00D30F76"/>
    <w:rsid w:val="00E6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Raybook</cp:lastModifiedBy>
  <cp:revision>5</cp:revision>
  <dcterms:created xsi:type="dcterms:W3CDTF">2014-01-20T04:08:00Z</dcterms:created>
  <dcterms:modified xsi:type="dcterms:W3CDTF">2014-01-23T06:12:00Z</dcterms:modified>
</cp:coreProperties>
</file>