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03" w:rsidRDefault="00F83903" w:rsidP="00F83903">
      <w:pPr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урока: «Бессоюзные сложные предложения».</w:t>
      </w:r>
    </w:p>
    <w:p w:rsidR="00F83903" w:rsidRDefault="00F83903" w:rsidP="00F83903">
      <w:pPr>
        <w:spacing w:line="360" w:lineRule="auto"/>
        <w:ind w:left="360"/>
        <w:jc w:val="center"/>
        <w:rPr>
          <w:sz w:val="28"/>
          <w:szCs w:val="28"/>
        </w:rPr>
      </w:pP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Тип урока: повторительно-обобщающий.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F83903" w:rsidRDefault="00F83903" w:rsidP="00F839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и обобщить знания, полученные при изучении темы «Бессоюзные сложные предложения», выяснить роль БСП в художественном тексте.</w:t>
      </w:r>
    </w:p>
    <w:p w:rsidR="00F83903" w:rsidRDefault="00F83903" w:rsidP="00F839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 постановки знаков препинания в БСП, развивать навык наблюдения за синтаксическими конструкциями в художественной речи, развивать навык замены БСП на другие виды сложных предложений, развивать навык работы с текстом как элемент подготовки к экзамену, развивать речь учащихся.</w:t>
      </w:r>
    </w:p>
    <w:p w:rsidR="00F83903" w:rsidRDefault="00F83903" w:rsidP="00F839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языковую компетенцию как составляющую общекультурного уровня, развивать чувство любви к родному языку.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работы: фронтальная, групповая, индивидуальная.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обучения: компьютер, слайды, тексты, карточки с заданиями, словарь.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обучения: беседа, наблюдение, анализ, эвристический, эксперимент.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Приёмы обучения: работа с компьютером (презентация), работа с текстом, работа со словарём.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урока:                        Ход урока:</w:t>
      </w:r>
    </w:p>
    <w:p w:rsidR="00F83903" w:rsidRDefault="00F83903" w:rsidP="00F83903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Оргмомент</w:t>
      </w:r>
      <w:proofErr w:type="spellEnd"/>
      <w:r>
        <w:rPr>
          <w:b/>
          <w:sz w:val="28"/>
          <w:szCs w:val="28"/>
        </w:rPr>
        <w:t>.</w:t>
      </w:r>
    </w:p>
    <w:p w:rsidR="00F83903" w:rsidRPr="002B7B08" w:rsidRDefault="00F83903" w:rsidP="00F83903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прежних знаний.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на тему «Бессоюзные сложные предложения».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на уроке мы повторим теоретический материал по теме «Бессоюзные сложные предложения».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сидят за компьютерами. 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Беседа по теме «Бессоюзные сложные предложения».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 о видах сложных предложений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Сравните средства связи союзных и бессоюзных сложных предложений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Какие знаки препинания употребляются в БСП? (слайд №2).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Приведите примеры. Объясните постановку знаков препинания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№2).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 каких смысловых отношениях между частями БСП ставится запятая и точка с запятой? (слайд №3).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постановку знаков препинания в предложениях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 3).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 каких смысловых отношениях между частями БСП ставится двоеточие? (слайд №4).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постановку знаков препинания в предложении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 №4).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Замените БСП синонимичным СПП. (слайд №5).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постановку знаков препинания в БСП. Замените предложение синонимичным СПП. (слайд №6).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 отличается СПП от </w:t>
      </w:r>
      <w:proofErr w:type="gramStart"/>
      <w:r>
        <w:rPr>
          <w:sz w:val="28"/>
          <w:szCs w:val="28"/>
        </w:rPr>
        <w:t>синонимичного</w:t>
      </w:r>
      <w:proofErr w:type="gramEnd"/>
      <w:r>
        <w:rPr>
          <w:sz w:val="28"/>
          <w:szCs w:val="28"/>
        </w:rPr>
        <w:t xml:space="preserve"> БСП? (слайд №7).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постановку двоеточия в БСП. (слайд №8).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каких смысловых отношениях между частями БСП ставится тире? (слайд №9). 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постановку тире в БСП. (слайд № 9). Осуществите синонимичную замену БСП на СПП. (слайд №10).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 каких смысловых отношениях между частями БСП ставится тире? Объясните постановку тире в предложении (слайд №11).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Замените БСП на </w:t>
      </w:r>
      <w:proofErr w:type="gramStart"/>
      <w:r>
        <w:rPr>
          <w:sz w:val="28"/>
          <w:szCs w:val="28"/>
        </w:rPr>
        <w:t>синонимичное</w:t>
      </w:r>
      <w:proofErr w:type="gramEnd"/>
      <w:r>
        <w:rPr>
          <w:sz w:val="28"/>
          <w:szCs w:val="28"/>
        </w:rPr>
        <w:t xml:space="preserve"> СПП (слайд №12).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 каких смысловых отношениях между частями БСП ставится тире? (слайд № 13).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постановку тире в предложении (слайд №14).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Замените БСП на ССП. (слайд №15).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 отличается БСП от ССП? (слайд №16).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беседы.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Итак, ребята, мы с вами повторили теоретический материал по теме «Бессоюзные сложные предложения», отработали навык замены БСП на СПП и ССП.</w:t>
      </w:r>
    </w:p>
    <w:p w:rsidR="00F83903" w:rsidRDefault="00F83903" w:rsidP="00F83903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текстом. 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54843">
        <w:rPr>
          <w:sz w:val="28"/>
          <w:szCs w:val="28"/>
        </w:rPr>
        <w:t>Ребята, сегодня мы заканчиваем изучать</w:t>
      </w:r>
      <w:r>
        <w:rPr>
          <w:sz w:val="28"/>
          <w:szCs w:val="28"/>
        </w:rPr>
        <w:t xml:space="preserve"> БСП и должны выяснить роль этих конструкций в художественной речи. Разнообразие смысловых отношений между частями БСП позволяет художникам слова интересно, своеобразно, подчас неожиданно использовать эти конструкции  для создания ярких, выразительных картин.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работы предлагаю отрывок из повести Б.Садовского «Лебединые клики».</w:t>
      </w:r>
    </w:p>
    <w:p w:rsidR="00F83903" w:rsidRDefault="00F83903" w:rsidP="00F83903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«Песчаная дорога перевалила сыпучий косогор; вот и опушка; стрельчатые молодые ёлки аспидно-синими пальцами своими полезли в коляску, пошли хвататься за колёса и царапать лошадей. 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В тёмной тишине глубокого бора истомно нависла сладкая жара; сосны раздышались смолистой ленью</w:t>
      </w:r>
      <w:r>
        <w:rPr>
          <w:sz w:val="28"/>
          <w:szCs w:val="28"/>
        </w:rPr>
        <w:t>.</w:t>
      </w:r>
    </w:p>
    <w:p w:rsidR="00F83903" w:rsidRDefault="00F83903" w:rsidP="00F83903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Высоко вверху белые лёгкие облачка вольготно несутся в обгон друг за дружкой по синему небу</w:t>
      </w:r>
      <w:r w:rsidRPr="00CE503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CE5031">
        <w:rPr>
          <w:i/>
          <w:sz w:val="28"/>
          <w:szCs w:val="28"/>
        </w:rPr>
        <w:t>Хорошо им там расплываться и таять в холодных седых просторах: век не знают, беспечные, ни усталости, ни жары; а тут четвёрка вороных в кровь избилась; фыркают кони и отмахиваются что есть мочи плетёными хвостами от гудящих оводов</w:t>
      </w:r>
      <w:r>
        <w:rPr>
          <w:i/>
          <w:sz w:val="28"/>
          <w:szCs w:val="28"/>
        </w:rPr>
        <w:t>»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 w:rsidRPr="00CE503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Задания для работы с текстом:</w:t>
      </w:r>
    </w:p>
    <w:p w:rsidR="00F83903" w:rsidRDefault="00F83903" w:rsidP="00F8390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внимательно текст. </w:t>
      </w:r>
    </w:p>
    <w:p w:rsidR="00F83903" w:rsidRPr="00854843" w:rsidRDefault="00F83903" w:rsidP="00F83903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Определите тему отрывка.</w:t>
      </w:r>
    </w:p>
    <w:p w:rsidR="00F83903" w:rsidRDefault="00F83903" w:rsidP="00F83903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Определите лексическое значение слов </w:t>
      </w:r>
      <w:r>
        <w:rPr>
          <w:b/>
          <w:sz w:val="28"/>
          <w:szCs w:val="28"/>
        </w:rPr>
        <w:t>аспидный, аспид.</w:t>
      </w:r>
    </w:p>
    <w:p w:rsidR="00F83903" w:rsidRDefault="00F83903" w:rsidP="00F839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сколько частей можно разделить текст?</w:t>
      </w:r>
    </w:p>
    <w:p w:rsidR="00F83903" w:rsidRDefault="00F83903" w:rsidP="00F839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приём, использованный автором, помогает разделить текст на 3 части?</w:t>
      </w:r>
    </w:p>
    <w:p w:rsidR="00F83903" w:rsidRDefault="00F83903" w:rsidP="00F839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БСП и  подчеркните в них грамматические основы.</w:t>
      </w:r>
    </w:p>
    <w:p w:rsidR="00F83903" w:rsidRDefault="00F83903" w:rsidP="00F839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каких частях употребляются БСП? Каковы смысловые отношения между его частями?</w:t>
      </w:r>
    </w:p>
    <w:p w:rsidR="00F83903" w:rsidRDefault="00F83903" w:rsidP="00F839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употребляются БСП?</w:t>
      </w:r>
    </w:p>
    <w:p w:rsidR="00F83903" w:rsidRPr="00504DD1" w:rsidRDefault="00F83903" w:rsidP="00F8390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Употребление БСП В 1 и 3 частях связано с темой художественного текста.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Однотонная перечислительная интонация, употребление одинаковых конструкций создают картину замедленного движения повозки по глубокому непроходимому бору, показывают страдания измученных лошадей; в то же время в БСП передаётся и состояние природы, которая находится в покое, дремоте, истоме.)</w:t>
      </w:r>
      <w:proofErr w:type="gramEnd"/>
    </w:p>
    <w:p w:rsidR="00F83903" w:rsidRDefault="00F83903" w:rsidP="00F83903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Лингвистический эксперимент.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Ребята, перед вами на доске отрывок из рассказа И.С. Тургенева «Бирюк».</w:t>
      </w:r>
    </w:p>
    <w:p w:rsidR="00F83903" w:rsidRDefault="00F83903" w:rsidP="00F83903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Сильный ветер внезапно загудел в вышине, деревья забушевали, крупные капли дождя резко застучали, зашлёпали по листьям, сверкнула молния, и гроза разразилась.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внимательно текст. Определите тему отрывка.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Подумайте, чем отличается этот отрывок от ранее </w:t>
      </w:r>
      <w:proofErr w:type="gramStart"/>
      <w:r>
        <w:rPr>
          <w:sz w:val="28"/>
          <w:szCs w:val="28"/>
        </w:rPr>
        <w:t>рассмотренного</w:t>
      </w:r>
      <w:proofErr w:type="gramEnd"/>
      <w:r>
        <w:rPr>
          <w:sz w:val="28"/>
          <w:szCs w:val="28"/>
        </w:rPr>
        <w:t>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Тема отрывка -   надвигающаяся гроза.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Картина подвижная, динамичная, с быстро сменяющими друг друга действиями.)</w:t>
      </w:r>
      <w:proofErr w:type="gramEnd"/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способствует созданию динамичности? 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Употребление БСП, содержащих ряд глаголов со значением «начала действия»: загудел, забушевали, застучали, зашлёпали, сверкнула + наречия внезапно, резко.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 эти средства – и лексические, и синтаксические – передают усиление, напряжённость, динамику действий.)</w:t>
      </w:r>
      <w:proofErr w:type="gramEnd"/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Каким синтаксическим конструкциям </w:t>
      </w:r>
      <w:proofErr w:type="gramStart"/>
      <w:r>
        <w:rPr>
          <w:sz w:val="28"/>
          <w:szCs w:val="28"/>
        </w:rPr>
        <w:t>синонимичны</w:t>
      </w:r>
      <w:proofErr w:type="gramEnd"/>
      <w:r>
        <w:rPr>
          <w:sz w:val="28"/>
          <w:szCs w:val="28"/>
        </w:rPr>
        <w:t xml:space="preserve"> БСП с перечислительным значением между частями? 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сложносочинённым предложениям.)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Замените бессоюзную связь союзной. Что изменилось?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Изменённый текст:</w:t>
      </w:r>
    </w:p>
    <w:p w:rsidR="00F83903" w:rsidRDefault="00F83903" w:rsidP="00F83903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Сильный ветер внезапно загудел в вышине, и деревья забушевали. Крупные капли дождя резко застучали, зашлёпали по листьям, и сверкнула молния…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Результаты: исчезли динамичность, напряжённость, между частями установились отношения следствия.)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Следующие отрывки из романа М.Ю. Лермонтова «Герой нашего времени» очень важны для нашей работы. Проанализируйте в них БСП.</w:t>
      </w:r>
    </w:p>
    <w:p w:rsidR="00F83903" w:rsidRDefault="00F83903" w:rsidP="00F83903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Разговор Печорина с Максимом </w:t>
      </w:r>
      <w:proofErr w:type="spellStart"/>
      <w:r>
        <w:rPr>
          <w:i/>
          <w:sz w:val="28"/>
          <w:szCs w:val="28"/>
        </w:rPr>
        <w:t>Максимычем</w:t>
      </w:r>
      <w:proofErr w:type="spellEnd"/>
      <w:r>
        <w:rPr>
          <w:i/>
          <w:sz w:val="28"/>
          <w:szCs w:val="28"/>
        </w:rPr>
        <w:t xml:space="preserve"> о Бэле.</w:t>
      </w:r>
    </w:p>
    <w:p w:rsidR="00F83903" w:rsidRPr="007D051F" w:rsidRDefault="00F83903" w:rsidP="00F83903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Она за этой дверью; только я сам нынче напрасно хотел её видеть: она сидит в углу, закутавшись в покрывало, не говорит и не смотрит: пуглива, как дикая серна. Я нанял для неё нашу духанщицу: она знает по-татарски, будет ходить за нею и приучит её к мысли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что она моя, потому что она никому не будет принадлежать, кроме меня.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работа: определите по словарю лексическое значение слова духанщица.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Каким синтаксическим конструкциям </w:t>
      </w:r>
      <w:proofErr w:type="gramStart"/>
      <w:r>
        <w:rPr>
          <w:sz w:val="28"/>
          <w:szCs w:val="28"/>
        </w:rPr>
        <w:t>синонимичны</w:t>
      </w:r>
      <w:proofErr w:type="gramEnd"/>
      <w:r>
        <w:rPr>
          <w:sz w:val="28"/>
          <w:szCs w:val="28"/>
        </w:rPr>
        <w:t xml:space="preserve"> БСП, употреблённые в этом тексте?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(Сложноподчинённым предложениям).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Переделайте текст таким образом, чтобы БСП с двоеточием превратились в СПП. 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Изменённый текст:</w:t>
      </w:r>
    </w:p>
    <w:p w:rsidR="00F83903" w:rsidRDefault="00F83903" w:rsidP="00F83903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Она за этой дверью; только ясам нынче напрасно хотел её видеть, потому что она сидит в углу, закутавшись в покрывало, не говорит и не смотрит, оттого что пуглива, как горная серна. Я нанял нашу духанщицу, так как она знает по-татарски…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Что изменилось в звучании текста? Какие синтаксические конструкции более уместны в отрывке?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СПП вносят элемент </w:t>
      </w:r>
      <w:proofErr w:type="spellStart"/>
      <w:r>
        <w:rPr>
          <w:sz w:val="28"/>
          <w:szCs w:val="28"/>
        </w:rPr>
        <w:t>аналитичности</w:t>
      </w:r>
      <w:proofErr w:type="spellEnd"/>
      <w:r>
        <w:rPr>
          <w:sz w:val="28"/>
          <w:szCs w:val="28"/>
        </w:rPr>
        <w:t>, рассудительности.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БСП  передают обобщённый опыт, выраженный наиболее ёмким способом; придают </w:t>
      </w:r>
      <w:proofErr w:type="spellStart"/>
      <w:r>
        <w:rPr>
          <w:sz w:val="28"/>
          <w:szCs w:val="28"/>
        </w:rPr>
        <w:t>речт</w:t>
      </w:r>
      <w:proofErr w:type="spellEnd"/>
      <w:r>
        <w:rPr>
          <w:sz w:val="28"/>
          <w:szCs w:val="28"/>
        </w:rPr>
        <w:t xml:space="preserve"> Печорина живой, непринуждённый характер.)</w:t>
      </w:r>
      <w:proofErr w:type="gramEnd"/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отрывке из «Журнала Печорина» много БСП, </w:t>
      </w:r>
      <w:proofErr w:type="gramStart"/>
      <w:r>
        <w:rPr>
          <w:sz w:val="28"/>
          <w:szCs w:val="28"/>
        </w:rPr>
        <w:t>части</w:t>
      </w:r>
      <w:proofErr w:type="gramEnd"/>
      <w:r>
        <w:rPr>
          <w:sz w:val="28"/>
          <w:szCs w:val="28"/>
        </w:rPr>
        <w:t xml:space="preserve"> которых соединены определённой интонацией, переданной на письме с помощью тире. Каковы смысловые отношения между частями этих предложений?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Отношения противопоставления.)</w:t>
      </w:r>
    </w:p>
    <w:p w:rsidR="00F83903" w:rsidRDefault="00F83903" w:rsidP="00F83903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Да, такова была моя участь с самого детства! Все читали на моем лице признаки дурных свойств, которых не было; но их предполагали – и они родились. Я был скромен – меня обвиняли в лукавстве: я стал скрытен. Я глубоко чувствовал добро и зло; никто меня не ласкал, все оскорбляли: я стал злопамятен; я был угрюм, - другие дети веселы и болтливы; я чувствовал себя выше их, - меня ставили ниже. Я сделался завистлив. Я был готов любить весь мир, - меня никто не понял: и я выучился ненавидеть. Я говорил правду – мне не верили: я начал обманывать.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Анализируя отрывок «Дневник Печорина», мы обращали внимание на употребление БСП, которые дают возможность сделать речь героя лаконичной, эмоциональной.</w:t>
      </w:r>
    </w:p>
    <w:p w:rsidR="00F83903" w:rsidRDefault="00F83903" w:rsidP="00F8390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Творческая работа.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Напишите сочинение-миниатюру на тему «Мир за окном».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по возможности в своём тексте БСП.</w:t>
      </w:r>
    </w:p>
    <w:p w:rsidR="00F83903" w:rsidRDefault="00F83903" w:rsidP="00F83903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урока.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Ребята, что мы сегодня выяснили в ходе лингвистического эксперимента?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</w:t>
      </w:r>
      <w:r>
        <w:rPr>
          <w:sz w:val="28"/>
          <w:szCs w:val="28"/>
        </w:rPr>
        <w:t>Сегодня на уроке мы показали, каковы преимущества БСП перед синонимичными синтаксическими конструкциями.</w:t>
      </w:r>
      <w:proofErr w:type="gramEnd"/>
      <w:r>
        <w:rPr>
          <w:sz w:val="28"/>
          <w:szCs w:val="28"/>
        </w:rPr>
        <w:t xml:space="preserve"> С помощью БСП можно передать свойства изображаемой картины.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Учитель подводит итоги работы на уроке, выставляет оценки в журнал.</w:t>
      </w:r>
    </w:p>
    <w:p w:rsidR="00F83903" w:rsidRPr="00146242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творческую работу оценка ставится дополнительно. </w:t>
      </w:r>
    </w:p>
    <w:p w:rsidR="00F83903" w:rsidRPr="00433CFE" w:rsidRDefault="00F83903" w:rsidP="00F8390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6. Домашнее задание.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Дифференцированное: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Сильным ученикам: упр. 240, заменить БСП на СПП. Сделать выводы о преимуществе БСП в речи.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«Средним» ученикам: выписать из романа «Герой нашего времени» (глава «Тамань») БСП.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«Слабым»  ученикам: выполнить упр. 240, списать, расставить знаки препинания.</w:t>
      </w:r>
    </w:p>
    <w:p w:rsidR="00F83903" w:rsidRDefault="00F83903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32234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83903" w:rsidRDefault="00332234" w:rsidP="00F8390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F83903">
        <w:rPr>
          <w:b/>
          <w:sz w:val="28"/>
          <w:szCs w:val="28"/>
        </w:rPr>
        <w:t>ема урока: «Сложные предложения».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Тип урока: повторительно-обобщающий.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Тип взаимодействия: сотрудничество.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F83903" w:rsidRDefault="00F83903" w:rsidP="00F8390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теоретические знания, умения и навыки, полученные при изучении темы «Сложные предложения».</w:t>
      </w:r>
    </w:p>
    <w:p w:rsidR="00F83903" w:rsidRDefault="00F83903" w:rsidP="00F8390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 анализа текста как элемент подготовки к экзамену по русскому языку в новой форме, выяснить свойства сложных предложений в тексте.</w:t>
      </w:r>
    </w:p>
    <w:p w:rsidR="00F83903" w:rsidRDefault="00F83903" w:rsidP="00F8390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любви к русскому языку, русской речи.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работы: индивидуальная, фронтальная, групповая.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обучения: учебник, текст, карточки с заданиями, тесты.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обучения: анализ, наблюдение, эвристический.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Приёмы: работа с текстом, орфографический и пунктуационный разборы, тестирование, творческая работа.</w:t>
      </w:r>
    </w:p>
    <w:p w:rsidR="00F83903" w:rsidRDefault="00F83903" w:rsidP="00F8390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урока:                       Ход урока:</w:t>
      </w:r>
    </w:p>
    <w:p w:rsidR="00F83903" w:rsidRDefault="00F83903" w:rsidP="00F83903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Оргмомент</w:t>
      </w:r>
      <w:proofErr w:type="spellEnd"/>
      <w:r>
        <w:rPr>
          <w:b/>
          <w:sz w:val="28"/>
          <w:szCs w:val="28"/>
        </w:rPr>
        <w:t>.</w:t>
      </w:r>
    </w:p>
    <w:p w:rsidR="00F83903" w:rsidRDefault="00F83903" w:rsidP="00F83903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прежних знаний.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текстом  (упр. </w:t>
      </w:r>
      <w:smartTag w:uri="urn:schemas-microsoft-com:office:smarttags" w:element="metricconverter">
        <w:smartTagPr>
          <w:attr w:name="ProductID" w:val="249, М"/>
        </w:smartTagPr>
        <w:r>
          <w:rPr>
            <w:sz w:val="28"/>
            <w:szCs w:val="28"/>
          </w:rPr>
          <w:t>249, М</w:t>
        </w:r>
      </w:smartTag>
      <w:r>
        <w:rPr>
          <w:sz w:val="28"/>
          <w:szCs w:val="28"/>
        </w:rPr>
        <w:t>. Громов «Храбрость») по группам.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карточках, которые раздаются ученикам, предложены задания:</w:t>
      </w:r>
    </w:p>
    <w:p w:rsidR="00F83903" w:rsidRDefault="00F83903" w:rsidP="00F839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группа: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внимательно текст.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Расставьте знаки препинания в тексте.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 чём этот текст?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Найдите ключевые слова в тексте.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главную мысль текста.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каких предложениях автор доказывает свою мысль?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Сформулируйте авторскую позицию.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Пронумеруйте предложения в тексте.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группа: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Вставьте пропущенные буквы. Раскройте скобки. 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Пронумеруйте предложения в тексте.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Укажите, какое средство речевой выразительности используется в 3 абзаце.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(Лексический повтор: слово страшно).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Выпишите номера предложений, в  которых есть односоставные предложения.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вид односоставных предложений.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Какую роль играют односоставные предложения в тексте?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Подберите синонимы к слову храбрость.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 группа: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Какие виды сложных предложений употреблены в тексте.</w:t>
      </w:r>
    </w:p>
    <w:p w:rsidR="00F83903" w:rsidRPr="00CA1360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Обозначьте грамматические основы  все сложных предложений.  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Из предложений 7 – 12 выпишите отрицательные местоимения.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Из предложений 8 – 11 выпишите глагол в форме повелительного                                     наклонения.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Напишите номера предложений с прямой  речью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 знаки препинания в тексте не расставлены).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Выпишите из текста слова с дефисным написанием, определите, к какой части речи они относятся.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 по-разному (наречие), всё-таки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частица), каким-то (мест.).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Найдите в тексте предложения с различными видами связи. Охарактеризуйте их устно.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Составьте схемы этих предложений в тетради.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заданий представители групп выступают перед классом, </w:t>
      </w:r>
      <w:proofErr w:type="gramStart"/>
      <w:r>
        <w:rPr>
          <w:sz w:val="28"/>
          <w:szCs w:val="28"/>
        </w:rPr>
        <w:t>отчитываются о</w:t>
      </w:r>
      <w:proofErr w:type="gramEnd"/>
      <w:r>
        <w:rPr>
          <w:sz w:val="28"/>
          <w:szCs w:val="28"/>
        </w:rPr>
        <w:t xml:space="preserve"> проделанной работе. Схемы предложений с различными видами связи представитель группы составляет на доске, а ученики – в тетрадях. 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Пунктуационный разбор.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даёт задания ученикам на карточках по группам.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 группа: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приведённых ниже предложениях из прочитанного текста пронумерованы все предложения. Выпишите все цифры, обозначающие запятые между однородными членами предложения.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Не нужно думать,(1) что храбрость – нечто особенное,(2) присущее только отдельным,(3) каким-то необыкновенным людям. Стать храбрым может каждый.  Нужно только долгое время систематически воспитывать себя в таком духе,(4) приучать себя слушаться своих приказов,(5) твёрдо выполнять то,(6) что решил сделать.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(Вариант ответа: 3,4,5.)</w:t>
      </w:r>
    </w:p>
    <w:p w:rsidR="00F83903" w:rsidRDefault="00F83903" w:rsidP="00F839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группа:</w:t>
      </w:r>
    </w:p>
    <w:p w:rsidR="00F83903" w:rsidRDefault="00F83903" w:rsidP="00F8390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 приведённых ниже предложениях пронумерованы все знаки препинания. Выпишите все цифры, обозначающие знаки препинания между частями сложноподчинённого предложения.</w:t>
      </w:r>
    </w:p>
    <w:p w:rsidR="00F83903" w:rsidRDefault="00F83903" w:rsidP="00F83903">
      <w:pPr>
        <w:spacing w:line="360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Храбрость –(1) понятие очень сложное. Часто один и тот же поступок расценивается по-разному:(2) одни считают поступок храбрым,(3) другие находят,(4) что человек не сделал ничего особенного. </w:t>
      </w:r>
    </w:p>
    <w:p w:rsidR="00F83903" w:rsidRDefault="00F83903" w:rsidP="00F83903">
      <w:pPr>
        <w:spacing w:line="360" w:lineRule="auto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В храбрости большую роль играет самовнушение. Если человек внушит себе,(5) что ему страшно,(6) то потом очень трудно отделаться от этой мысли. </w:t>
      </w:r>
    </w:p>
    <w:p w:rsidR="00F83903" w:rsidRDefault="00F83903" w:rsidP="00F8390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(Вариант ответа: 4,5,6.)</w:t>
      </w:r>
    </w:p>
    <w:p w:rsidR="00F83903" w:rsidRDefault="00F83903" w:rsidP="00F839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группа: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приведённых ниже предложениях из прочитанного текста пронумерованы все знаки препинания. Выпишите все цифры, обозначающие знаки препинания в предложениях с прямой речью.</w:t>
      </w:r>
    </w:p>
    <w:p w:rsidR="00F83903" w:rsidRDefault="00F83903" w:rsidP="00F83903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Человек думает:(1) «Сделаю я это или нет?»(2) И чтобы всё-таки сделать,(3) нужно внушить самому себе:(4) «Да,(5) я это сделаю. Я должен это </w:t>
      </w:r>
      <w:proofErr w:type="gramStart"/>
      <w:r>
        <w:rPr>
          <w:i/>
          <w:sz w:val="28"/>
          <w:szCs w:val="28"/>
        </w:rPr>
        <w:t>сделать</w:t>
      </w:r>
      <w:proofErr w:type="gramEnd"/>
      <w:r>
        <w:rPr>
          <w:i/>
          <w:sz w:val="28"/>
          <w:szCs w:val="28"/>
        </w:rPr>
        <w:t xml:space="preserve"> во что бы то ни стало,(6) несмотря  на </w:t>
      </w:r>
      <w:r>
        <w:rPr>
          <w:i/>
          <w:sz w:val="28"/>
          <w:szCs w:val="28"/>
        </w:rPr>
        <w:lastRenderedPageBreak/>
        <w:t>опасность».(7) Нужно внушить самому себе мысль,(8) что ты должен сделать,(9) и тогда сделаешь.(10)</w:t>
      </w: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(Вариант ответа:1, 4, 5, 6.)</w:t>
      </w:r>
    </w:p>
    <w:p w:rsidR="00F83903" w:rsidRDefault="00F83903" w:rsidP="00F8390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Тестирование по комплексному анализу текста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Приложение №3 (1).</w:t>
      </w:r>
    </w:p>
    <w:p w:rsidR="00F83903" w:rsidRDefault="00F83903" w:rsidP="00F83903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F83903" w:rsidRDefault="00F83903" w:rsidP="00F8390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Творческая работа.</w:t>
      </w:r>
      <w:r>
        <w:rPr>
          <w:i/>
          <w:sz w:val="28"/>
          <w:szCs w:val="28"/>
        </w:rPr>
        <w:t xml:space="preserve"> </w:t>
      </w:r>
    </w:p>
    <w:p w:rsidR="00F83903" w:rsidRDefault="00F83903" w:rsidP="00F8390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Напишите сочинение-рассуждение на тему «Что такое храбрость?»</w: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F83903" w:rsidRDefault="00F83903" w:rsidP="00F8390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CD2210">
        <w:rPr>
          <w:b/>
          <w:sz w:val="28"/>
          <w:szCs w:val="28"/>
        </w:rPr>
        <w:t>Тестирование</w:t>
      </w:r>
      <w:r>
        <w:rPr>
          <w:b/>
          <w:sz w:val="28"/>
          <w:szCs w:val="28"/>
        </w:rPr>
        <w:t xml:space="preserve"> по комплексному анализу текста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м. Приложение </w:t>
      </w:r>
    </w:p>
    <w:p w:rsidR="00F83903" w:rsidRDefault="00F83903" w:rsidP="00F8390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3 (1).</w:t>
      </w:r>
    </w:p>
    <w:p w:rsidR="00F83903" w:rsidRDefault="00F83903" w:rsidP="00F83903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урока.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-</w:t>
      </w:r>
      <w:r>
        <w:rPr>
          <w:sz w:val="28"/>
          <w:szCs w:val="28"/>
        </w:rPr>
        <w:t xml:space="preserve"> Ребята, чем мы с вами  занимались сегодня на уроке?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CD221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Какие виды сложных предложений вы знаете?</w:t>
      </w:r>
    </w:p>
    <w:p w:rsidR="00F83903" w:rsidRDefault="00F83903" w:rsidP="00F8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выставляет оценки в журнал и дневники за групповую и индивидуальную работу. После проверки творческих работ и тестовых заданий ученики получат  дополнительные оценки.</w:t>
      </w:r>
    </w:p>
    <w:p w:rsidR="00F83903" w:rsidRDefault="00F83903" w:rsidP="00F83903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задание.</w:t>
      </w:r>
    </w:p>
    <w:p w:rsidR="00F83903" w:rsidRPr="00ED3862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Прочитать статью в учебнике на лингвистическую тему «Роль языка в жизни общества. Язык как исторически развивающееся явление» и  составить конспект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117-120).</w:t>
      </w:r>
    </w:p>
    <w:p w:rsidR="00F83903" w:rsidRPr="00CD2210" w:rsidRDefault="00F83903" w:rsidP="00F83903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</w:p>
    <w:p w:rsidR="00F83903" w:rsidRDefault="00F83903" w:rsidP="00F83903">
      <w:pPr>
        <w:spacing w:line="360" w:lineRule="auto"/>
        <w:ind w:left="360"/>
        <w:jc w:val="both"/>
        <w:rPr>
          <w:sz w:val="28"/>
          <w:szCs w:val="28"/>
        </w:rPr>
      </w:pPr>
    </w:p>
    <w:p w:rsidR="00EB60BA" w:rsidRDefault="00EB60BA"/>
    <w:sectPr w:rsidR="00EB60BA" w:rsidSect="00E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330"/>
    <w:multiLevelType w:val="hybridMultilevel"/>
    <w:tmpl w:val="1818A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A2807"/>
    <w:multiLevelType w:val="hybridMultilevel"/>
    <w:tmpl w:val="264CAF92"/>
    <w:lvl w:ilvl="0" w:tplc="65A014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A28DF"/>
    <w:multiLevelType w:val="hybridMultilevel"/>
    <w:tmpl w:val="69962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95C3C"/>
    <w:multiLevelType w:val="hybridMultilevel"/>
    <w:tmpl w:val="E932C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17D9D"/>
    <w:multiLevelType w:val="hybridMultilevel"/>
    <w:tmpl w:val="A4F006CE"/>
    <w:lvl w:ilvl="0" w:tplc="31364D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0745C9"/>
    <w:multiLevelType w:val="hybridMultilevel"/>
    <w:tmpl w:val="AB263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270"/>
    <w:rsid w:val="00140270"/>
    <w:rsid w:val="00332234"/>
    <w:rsid w:val="00772219"/>
    <w:rsid w:val="009F57A5"/>
    <w:rsid w:val="00EB60BA"/>
    <w:rsid w:val="00F8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2080</Words>
  <Characters>11860</Characters>
  <Application>Microsoft Office Word</Application>
  <DocSecurity>0</DocSecurity>
  <Lines>98</Lines>
  <Paragraphs>27</Paragraphs>
  <ScaleCrop>false</ScaleCrop>
  <Company/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2013-11-11T13:18:00Z</dcterms:created>
  <dcterms:modified xsi:type="dcterms:W3CDTF">2014-01-12T09:50:00Z</dcterms:modified>
</cp:coreProperties>
</file>