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0A" w:rsidRPr="00B2620A" w:rsidRDefault="005B0B9B" w:rsidP="00B2620A">
      <w:pPr>
        <w:pStyle w:val="20"/>
        <w:shd w:val="clear" w:color="auto" w:fill="auto"/>
        <w:spacing w:after="208" w:line="310" w:lineRule="exact"/>
        <w:ind w:left="380"/>
        <w:jc w:val="center"/>
        <w:rPr>
          <w:sz w:val="36"/>
          <w:szCs w:val="36"/>
        </w:rPr>
      </w:pPr>
      <w:r w:rsidRPr="00B2620A">
        <w:rPr>
          <w:sz w:val="36"/>
          <w:szCs w:val="36"/>
        </w:rPr>
        <w:t>Система работы над изложением</w:t>
      </w:r>
    </w:p>
    <w:p w:rsidR="00ED4839" w:rsidRPr="00B2620A" w:rsidRDefault="005B0B9B" w:rsidP="00B2620A">
      <w:pPr>
        <w:pStyle w:val="20"/>
        <w:shd w:val="clear" w:color="auto" w:fill="auto"/>
        <w:spacing w:after="208" w:line="310" w:lineRule="exact"/>
        <w:ind w:left="380"/>
        <w:jc w:val="center"/>
        <w:rPr>
          <w:sz w:val="36"/>
          <w:szCs w:val="36"/>
        </w:rPr>
      </w:pPr>
      <w:r w:rsidRPr="00B2620A">
        <w:rPr>
          <w:sz w:val="36"/>
          <w:szCs w:val="36"/>
        </w:rPr>
        <w:t>в шестых классах</w:t>
      </w:r>
      <w:r w:rsidR="00B54719">
        <w:rPr>
          <w:sz w:val="36"/>
          <w:szCs w:val="36"/>
        </w:rPr>
        <w:t xml:space="preserve"> </w:t>
      </w:r>
      <w:r w:rsidRPr="00B2620A">
        <w:rPr>
          <w:sz w:val="36"/>
          <w:szCs w:val="36"/>
        </w:rPr>
        <w:t>школы 4</w:t>
      </w:r>
      <w:r w:rsidR="00B54719">
        <w:rPr>
          <w:sz w:val="36"/>
          <w:szCs w:val="36"/>
        </w:rPr>
        <w:t xml:space="preserve"> </w:t>
      </w:r>
      <w:r w:rsidRPr="00B2620A">
        <w:rPr>
          <w:sz w:val="36"/>
          <w:szCs w:val="36"/>
        </w:rPr>
        <w:t>вида.</w:t>
      </w:r>
    </w:p>
    <w:p w:rsidR="00ED4839" w:rsidRPr="00323777" w:rsidRDefault="005B0B9B">
      <w:pPr>
        <w:pStyle w:val="21"/>
        <w:shd w:val="clear" w:color="auto" w:fill="auto"/>
        <w:spacing w:before="0"/>
        <w:ind w:left="38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При проведении системы работ над изложением в шестых классах специальной коррекционной школы необходимо учитывать особенности слепых и слабовидящих школьников в овладении связной письменной речью. Изучение особенностей связной письменной речи, обнаруживающихся в изложениях текстов, показали, что слабовидящие дети затрудняются в полной, правильной и последовательной передаче прочитанного текста. Эти затруднения обусловлены различными причинами.</w:t>
      </w:r>
    </w:p>
    <w:p w:rsidR="00ED4839" w:rsidRPr="00323777" w:rsidRDefault="005B0B9B">
      <w:pPr>
        <w:pStyle w:val="30"/>
        <w:shd w:val="clear" w:color="auto" w:fill="auto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Трудности детей в овладении связной письменной речью:</w:t>
      </w:r>
    </w:p>
    <w:p w:rsidR="00ED4839" w:rsidRPr="00323777" w:rsidRDefault="005B0B9B">
      <w:pPr>
        <w:pStyle w:val="21"/>
        <w:shd w:val="clear" w:color="auto" w:fill="auto"/>
        <w:spacing w:before="0"/>
        <w:ind w:left="380" w:firstLine="0"/>
        <w:rPr>
          <w:sz w:val="28"/>
          <w:szCs w:val="28"/>
        </w:rPr>
      </w:pPr>
      <w:r w:rsidRPr="00323777">
        <w:rPr>
          <w:rStyle w:val="1"/>
          <w:sz w:val="28"/>
          <w:szCs w:val="28"/>
        </w:rPr>
        <w:t>Логического характера:</w:t>
      </w:r>
    </w:p>
    <w:p w:rsidR="00ED4839" w:rsidRPr="00323777" w:rsidRDefault="005B0B9B">
      <w:pPr>
        <w:pStyle w:val="21"/>
        <w:numPr>
          <w:ilvl w:val="0"/>
          <w:numId w:val="1"/>
        </w:numPr>
        <w:shd w:val="clear" w:color="auto" w:fill="auto"/>
        <w:tabs>
          <w:tab w:val="left" w:pos="476"/>
        </w:tabs>
        <w:spacing w:before="0"/>
        <w:ind w:left="380"/>
        <w:rPr>
          <w:sz w:val="28"/>
          <w:szCs w:val="28"/>
        </w:rPr>
      </w:pPr>
      <w:r w:rsidRPr="00323777">
        <w:rPr>
          <w:sz w:val="28"/>
          <w:szCs w:val="28"/>
        </w:rPr>
        <w:t>Неполное раскрытие темы изложения, чрезмерное её сужение;</w:t>
      </w:r>
    </w:p>
    <w:p w:rsidR="00ED4839" w:rsidRPr="00323777" w:rsidRDefault="005B0B9B">
      <w:pPr>
        <w:pStyle w:val="21"/>
        <w:numPr>
          <w:ilvl w:val="0"/>
          <w:numId w:val="1"/>
        </w:numPr>
        <w:shd w:val="clear" w:color="auto" w:fill="auto"/>
        <w:tabs>
          <w:tab w:val="left" w:pos="476"/>
        </w:tabs>
        <w:spacing w:before="0"/>
        <w:ind w:left="380" w:right="20"/>
        <w:rPr>
          <w:sz w:val="28"/>
          <w:szCs w:val="28"/>
        </w:rPr>
      </w:pPr>
      <w:r w:rsidRPr="00323777">
        <w:rPr>
          <w:sz w:val="28"/>
          <w:szCs w:val="28"/>
        </w:rPr>
        <w:t>Неточности в характеристике событий, искажение отдельных эпизодов повествования;</w:t>
      </w:r>
    </w:p>
    <w:p w:rsidR="00ED4839" w:rsidRPr="00323777" w:rsidRDefault="005B0B9B">
      <w:pPr>
        <w:pStyle w:val="21"/>
        <w:numPr>
          <w:ilvl w:val="0"/>
          <w:numId w:val="1"/>
        </w:numPr>
        <w:shd w:val="clear" w:color="auto" w:fill="auto"/>
        <w:tabs>
          <w:tab w:val="left" w:pos="476"/>
        </w:tabs>
        <w:spacing w:before="0"/>
        <w:ind w:left="380" w:right="20"/>
        <w:rPr>
          <w:sz w:val="28"/>
          <w:szCs w:val="28"/>
        </w:rPr>
      </w:pPr>
      <w:r w:rsidRPr="00323777">
        <w:rPr>
          <w:sz w:val="28"/>
          <w:szCs w:val="28"/>
        </w:rPr>
        <w:t>Нарушение композиционного построения текста, характеризуется отсутствием логической последовательности изложения, несоответствием аргументации, отсутствием смысловой связи между отдельными компонентами связного текста.</w:t>
      </w:r>
    </w:p>
    <w:p w:rsidR="00ED4839" w:rsidRPr="00323777" w:rsidRDefault="005B0B9B">
      <w:pPr>
        <w:pStyle w:val="21"/>
        <w:shd w:val="clear" w:color="auto" w:fill="auto"/>
        <w:spacing w:before="0"/>
        <w:ind w:left="380" w:firstLine="0"/>
        <w:rPr>
          <w:sz w:val="28"/>
          <w:szCs w:val="28"/>
        </w:rPr>
      </w:pPr>
      <w:r w:rsidRPr="00323777">
        <w:rPr>
          <w:rStyle w:val="1"/>
          <w:sz w:val="28"/>
          <w:szCs w:val="28"/>
        </w:rPr>
        <w:t>Речевого характера:</w:t>
      </w:r>
    </w:p>
    <w:p w:rsidR="00ED4839" w:rsidRPr="00323777" w:rsidRDefault="005B0B9B">
      <w:pPr>
        <w:pStyle w:val="21"/>
        <w:numPr>
          <w:ilvl w:val="0"/>
          <w:numId w:val="2"/>
        </w:numPr>
        <w:shd w:val="clear" w:color="auto" w:fill="auto"/>
        <w:tabs>
          <w:tab w:val="left" w:pos="476"/>
        </w:tabs>
        <w:spacing w:before="0"/>
        <w:ind w:left="380"/>
        <w:rPr>
          <w:sz w:val="28"/>
          <w:szCs w:val="28"/>
        </w:rPr>
      </w:pPr>
      <w:r w:rsidRPr="00323777">
        <w:rPr>
          <w:sz w:val="28"/>
          <w:szCs w:val="28"/>
        </w:rPr>
        <w:t>Неправильные грамматические модели: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нарушение норм словообразования;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ind w:left="380" w:right="920" w:firstLine="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>отклонение от синтаксической нормы языка: ошибки в управлении и согласовании.</w:t>
      </w:r>
    </w:p>
    <w:p w:rsidR="00ED4839" w:rsidRPr="00323777" w:rsidRDefault="005B0B9B">
      <w:pPr>
        <w:pStyle w:val="21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Семантические ошибки: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нарушение норм лексической сочетаемости слов;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неудачное употребление личных местоимений;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неоправданное повторение одних и тех же слов;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нарушение </w:t>
      </w:r>
      <w:proofErr w:type="spellStart"/>
      <w:proofErr w:type="gramStart"/>
      <w:r w:rsidRPr="00323777">
        <w:rPr>
          <w:sz w:val="28"/>
          <w:szCs w:val="28"/>
        </w:rPr>
        <w:t>видо-временной</w:t>
      </w:r>
      <w:proofErr w:type="spellEnd"/>
      <w:proofErr w:type="gramEnd"/>
      <w:r w:rsidRPr="00323777">
        <w:rPr>
          <w:sz w:val="28"/>
          <w:szCs w:val="28"/>
        </w:rPr>
        <w:t xml:space="preserve"> соотнесённости глагольных форм;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пропуски необходимых слов</w:t>
      </w:r>
      <w:r w:rsidR="00572B3F">
        <w:rPr>
          <w:sz w:val="28"/>
          <w:szCs w:val="28"/>
        </w:rPr>
        <w:t>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62"/>
        </w:tabs>
        <w:spacing w:before="0"/>
        <w:ind w:left="380" w:right="20" w:firstLine="0"/>
        <w:rPr>
          <w:sz w:val="28"/>
          <w:szCs w:val="28"/>
        </w:rPr>
      </w:pPr>
      <w:r w:rsidRPr="00323777">
        <w:rPr>
          <w:sz w:val="28"/>
          <w:szCs w:val="28"/>
        </w:rPr>
        <w:lastRenderedPageBreak/>
        <w:t>однообразие в использовании лексических и синтаксических сре</w:t>
      </w:r>
      <w:proofErr w:type="gramStart"/>
      <w:r w:rsidRPr="00323777">
        <w:rPr>
          <w:sz w:val="28"/>
          <w:szCs w:val="28"/>
        </w:rPr>
        <w:t>дств св</w:t>
      </w:r>
      <w:proofErr w:type="gramEnd"/>
      <w:r w:rsidRPr="00323777">
        <w:rPr>
          <w:sz w:val="28"/>
          <w:szCs w:val="28"/>
        </w:rPr>
        <w:t>язи между предложениями.</w:t>
      </w:r>
    </w:p>
    <w:p w:rsidR="00ED4839" w:rsidRPr="00323777" w:rsidRDefault="005B0B9B">
      <w:pPr>
        <w:pStyle w:val="21"/>
        <w:shd w:val="clear" w:color="auto" w:fill="auto"/>
        <w:spacing w:before="0"/>
        <w:ind w:left="380" w:firstLine="0"/>
        <w:rPr>
          <w:sz w:val="28"/>
          <w:szCs w:val="28"/>
        </w:rPr>
      </w:pPr>
      <w:r w:rsidRPr="00323777">
        <w:rPr>
          <w:rStyle w:val="1"/>
          <w:sz w:val="28"/>
          <w:szCs w:val="28"/>
        </w:rPr>
        <w:t>Стилистические ошибки:</w:t>
      </w:r>
    </w:p>
    <w:p w:rsidR="00ED4839" w:rsidRPr="00323777" w:rsidRDefault="005B0B9B">
      <w:pPr>
        <w:pStyle w:val="21"/>
        <w:numPr>
          <w:ilvl w:val="0"/>
          <w:numId w:val="4"/>
        </w:numPr>
        <w:shd w:val="clear" w:color="auto" w:fill="auto"/>
        <w:tabs>
          <w:tab w:val="left" w:pos="414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Образная недостаточность;</w:t>
      </w:r>
    </w:p>
    <w:p w:rsidR="00ED4839" w:rsidRPr="00323777" w:rsidRDefault="005B0B9B">
      <w:pPr>
        <w:pStyle w:val="21"/>
        <w:numPr>
          <w:ilvl w:val="0"/>
          <w:numId w:val="4"/>
        </w:numPr>
        <w:shd w:val="clear" w:color="auto" w:fill="auto"/>
        <w:tabs>
          <w:tab w:val="left" w:pos="414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Эмоциональная невыразительность речи.</w:t>
      </w:r>
    </w:p>
    <w:p w:rsidR="00ED4839" w:rsidRPr="00323777" w:rsidRDefault="005B0B9B">
      <w:pPr>
        <w:pStyle w:val="21"/>
        <w:shd w:val="clear" w:color="auto" w:fill="auto"/>
        <w:spacing w:before="0"/>
        <w:ind w:left="380" w:right="20" w:firstLine="720"/>
        <w:rPr>
          <w:sz w:val="28"/>
          <w:szCs w:val="28"/>
        </w:rPr>
      </w:pPr>
      <w:r w:rsidRPr="00323777">
        <w:rPr>
          <w:rStyle w:val="a5"/>
          <w:sz w:val="28"/>
          <w:szCs w:val="28"/>
        </w:rPr>
        <w:t xml:space="preserve">Таким образом, </w:t>
      </w:r>
      <w:r w:rsidRPr="00323777">
        <w:rPr>
          <w:sz w:val="28"/>
          <w:szCs w:val="28"/>
        </w:rPr>
        <w:t>выявленные особенности речевого развития слабовидящих подростков обусловливают необходимость разработки и проведения комплексной коррекционно-педагогической работы по обучению написания учащихся 6 класса школы 4 вида изложений на уроках русского языка и развития речи.</w:t>
      </w:r>
    </w:p>
    <w:p w:rsidR="00ED4839" w:rsidRPr="00323777" w:rsidRDefault="005B0B9B">
      <w:pPr>
        <w:pStyle w:val="30"/>
        <w:shd w:val="clear" w:color="auto" w:fill="auto"/>
        <w:ind w:left="380" w:firstLine="720"/>
        <w:rPr>
          <w:sz w:val="28"/>
          <w:szCs w:val="28"/>
        </w:rPr>
      </w:pPr>
      <w:r w:rsidRPr="00323777">
        <w:rPr>
          <w:rStyle w:val="31"/>
          <w:sz w:val="28"/>
          <w:szCs w:val="28"/>
        </w:rPr>
        <w:t xml:space="preserve">Работа ведётся по </w:t>
      </w:r>
      <w:r w:rsidRPr="00323777">
        <w:rPr>
          <w:sz w:val="28"/>
          <w:szCs w:val="28"/>
        </w:rPr>
        <w:t>четырём направлениям:</w:t>
      </w:r>
    </w:p>
    <w:p w:rsidR="00ED4839" w:rsidRPr="00323777" w:rsidRDefault="005B0B9B">
      <w:pPr>
        <w:pStyle w:val="21"/>
        <w:numPr>
          <w:ilvl w:val="0"/>
          <w:numId w:val="5"/>
        </w:numPr>
        <w:shd w:val="clear" w:color="auto" w:fill="auto"/>
        <w:tabs>
          <w:tab w:val="left" w:pos="414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Лексико-стилистическая подготовка учащихся;</w:t>
      </w:r>
    </w:p>
    <w:p w:rsidR="00ED4839" w:rsidRPr="00323777" w:rsidRDefault="005B0B9B">
      <w:pPr>
        <w:pStyle w:val="21"/>
        <w:numPr>
          <w:ilvl w:val="0"/>
          <w:numId w:val="5"/>
        </w:numPr>
        <w:shd w:val="clear" w:color="auto" w:fill="auto"/>
        <w:tabs>
          <w:tab w:val="left" w:pos="414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Словарно-семантическая работа на уроках подготовки к изложению: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62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работа над синонимами;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62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работа над антонимами;</w:t>
      </w:r>
    </w:p>
    <w:p w:rsidR="00ED4839" w:rsidRPr="00323777" w:rsidRDefault="005B0B9B">
      <w:pPr>
        <w:pStyle w:val="21"/>
        <w:shd w:val="clear" w:color="auto" w:fill="auto"/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Работа над паронимами.</w:t>
      </w:r>
    </w:p>
    <w:p w:rsidR="00ED4839" w:rsidRPr="00323777" w:rsidRDefault="005B0B9B">
      <w:pPr>
        <w:pStyle w:val="21"/>
        <w:numPr>
          <w:ilvl w:val="0"/>
          <w:numId w:val="5"/>
        </w:numPr>
        <w:shd w:val="clear" w:color="auto" w:fill="auto"/>
        <w:tabs>
          <w:tab w:val="left" w:pos="414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Содержательно-структурный анализ текста.</w:t>
      </w:r>
    </w:p>
    <w:p w:rsidR="00ED4839" w:rsidRPr="00323777" w:rsidRDefault="005B0B9B">
      <w:pPr>
        <w:pStyle w:val="21"/>
        <w:numPr>
          <w:ilvl w:val="0"/>
          <w:numId w:val="5"/>
        </w:numPr>
        <w:shd w:val="clear" w:color="auto" w:fill="auto"/>
        <w:tabs>
          <w:tab w:val="left" w:pos="414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Грамматическая работа на уроках подготовки к изложению.</w:t>
      </w:r>
    </w:p>
    <w:p w:rsidR="00ED4839" w:rsidRPr="00323777" w:rsidRDefault="005B0B9B">
      <w:pPr>
        <w:pStyle w:val="21"/>
        <w:numPr>
          <w:ilvl w:val="0"/>
          <w:numId w:val="6"/>
        </w:numPr>
        <w:shd w:val="clear" w:color="auto" w:fill="auto"/>
        <w:tabs>
          <w:tab w:val="left" w:pos="1681"/>
        </w:tabs>
        <w:spacing w:before="0"/>
        <w:ind w:left="380" w:firstLine="720"/>
        <w:rPr>
          <w:sz w:val="28"/>
          <w:szCs w:val="28"/>
        </w:rPr>
      </w:pPr>
      <w:r w:rsidRPr="00323777">
        <w:rPr>
          <w:rStyle w:val="a6"/>
          <w:sz w:val="28"/>
          <w:szCs w:val="28"/>
        </w:rPr>
        <w:t>Первый этап</w:t>
      </w:r>
      <w:r w:rsidRPr="00323777">
        <w:rPr>
          <w:sz w:val="28"/>
          <w:szCs w:val="28"/>
        </w:rPr>
        <w:t xml:space="preserve"> - лексико-стилистический анализ исходного текста;</w:t>
      </w:r>
    </w:p>
    <w:p w:rsidR="00ED4839" w:rsidRPr="00323777" w:rsidRDefault="005B0B9B">
      <w:pPr>
        <w:pStyle w:val="21"/>
        <w:numPr>
          <w:ilvl w:val="0"/>
          <w:numId w:val="6"/>
        </w:numPr>
        <w:shd w:val="clear" w:color="auto" w:fill="auto"/>
        <w:tabs>
          <w:tab w:val="left" w:pos="1681"/>
        </w:tabs>
        <w:spacing w:before="0"/>
        <w:ind w:left="380" w:right="20" w:firstLine="720"/>
        <w:rPr>
          <w:sz w:val="28"/>
          <w:szCs w:val="28"/>
        </w:rPr>
      </w:pPr>
      <w:r w:rsidRPr="00323777">
        <w:rPr>
          <w:rStyle w:val="a6"/>
          <w:sz w:val="28"/>
          <w:szCs w:val="28"/>
        </w:rPr>
        <w:t>Второй этап</w:t>
      </w:r>
      <w:r w:rsidRPr="00323777">
        <w:rPr>
          <w:sz w:val="28"/>
          <w:szCs w:val="28"/>
        </w:rPr>
        <w:t xml:space="preserve"> - это рассредоточенная во времени словарная работа над употреблением слов анализируемого текста в речи учащихся и работа над грамматикой.</w:t>
      </w:r>
    </w:p>
    <w:p w:rsidR="00ED4839" w:rsidRPr="00323777" w:rsidRDefault="005B0B9B">
      <w:pPr>
        <w:pStyle w:val="21"/>
        <w:numPr>
          <w:ilvl w:val="0"/>
          <w:numId w:val="6"/>
        </w:numPr>
        <w:shd w:val="clear" w:color="auto" w:fill="auto"/>
        <w:tabs>
          <w:tab w:val="left" w:pos="1681"/>
        </w:tabs>
        <w:spacing w:before="0"/>
        <w:ind w:left="380" w:firstLine="720"/>
        <w:rPr>
          <w:sz w:val="28"/>
          <w:szCs w:val="28"/>
        </w:rPr>
      </w:pPr>
      <w:r w:rsidRPr="00323777">
        <w:rPr>
          <w:rStyle w:val="a6"/>
          <w:sz w:val="28"/>
          <w:szCs w:val="28"/>
        </w:rPr>
        <w:t>Третий этап -</w:t>
      </w:r>
      <w:r w:rsidRPr="00323777">
        <w:rPr>
          <w:sz w:val="28"/>
          <w:szCs w:val="28"/>
        </w:rPr>
        <w:t xml:space="preserve"> работа над содержанием и структурой текста.</w:t>
      </w:r>
    </w:p>
    <w:p w:rsidR="00ED4839" w:rsidRPr="00323777" w:rsidRDefault="005B0B9B">
      <w:pPr>
        <w:pStyle w:val="21"/>
        <w:shd w:val="clear" w:color="auto" w:fill="auto"/>
        <w:spacing w:before="0"/>
        <w:ind w:left="38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Два первых этапа проводились на уроках русского языка. Третий этап - на уроках развития речи.</w:t>
      </w:r>
    </w:p>
    <w:p w:rsidR="00ED4839" w:rsidRPr="00323777" w:rsidRDefault="005B0B9B" w:rsidP="00B2620A">
      <w:pPr>
        <w:pStyle w:val="21"/>
        <w:shd w:val="clear" w:color="auto" w:fill="auto"/>
        <w:spacing w:before="0"/>
        <w:ind w:left="38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Анализ педагогического аспекта проблемы даёт основание утверждать, что поиск адекватных путей и способов формирования связной речи слабовидящих детей должен осуществляться в разных направлениях. Заметное снижение потребности в речевом общении у детей с нарушением зрения, обусловленное </w:t>
      </w:r>
      <w:r w:rsidRPr="00323777">
        <w:rPr>
          <w:sz w:val="28"/>
          <w:szCs w:val="28"/>
        </w:rPr>
        <w:lastRenderedPageBreak/>
        <w:t xml:space="preserve">спецификой их заболевания, ставит учителя переднеобходимостью создания положительных мотивов речевой деятельности. Самой эффективной формой проведения подобных занятий является, несомненно, </w:t>
      </w:r>
      <w:r w:rsidRPr="00323777">
        <w:rPr>
          <w:rStyle w:val="a5"/>
          <w:sz w:val="28"/>
          <w:szCs w:val="28"/>
        </w:rPr>
        <w:t xml:space="preserve">коллективная беседа или дискуссия, </w:t>
      </w:r>
      <w:r w:rsidRPr="00323777">
        <w:rPr>
          <w:sz w:val="28"/>
          <w:szCs w:val="28"/>
        </w:rPr>
        <w:t>в которой принимают непосредственное участие все учащиеся. Заметное снижение потребности в речевом общении у детей с нарушением зрения, обусловленное спецификой их заболевания, ставит учителя перед необходимостью создания положительных мотивов речевой деятельности. Эта трактовка мотива предполагает соответствующую организацию всего учебного процесса, и в первую очередь самого предмета речевой деятельности: оригинальное решение темы, её информативность, познавательность; последовательность и доступность изложения материала; смысловую завершённость текстов, их насыщенность действием и диалогом.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160"/>
        <w:rPr>
          <w:sz w:val="28"/>
          <w:szCs w:val="28"/>
        </w:rPr>
      </w:pPr>
      <w:r w:rsidRPr="00323777">
        <w:rPr>
          <w:sz w:val="28"/>
          <w:szCs w:val="28"/>
        </w:rPr>
        <w:t xml:space="preserve">Особый интерес представляет уровень создания </w:t>
      </w:r>
      <w:r w:rsidRPr="00323777">
        <w:rPr>
          <w:rStyle w:val="a5"/>
          <w:sz w:val="28"/>
          <w:szCs w:val="28"/>
        </w:rPr>
        <w:t xml:space="preserve">замысла речевого высказывания, </w:t>
      </w:r>
      <w:r w:rsidRPr="00323777">
        <w:rPr>
          <w:sz w:val="28"/>
          <w:szCs w:val="28"/>
        </w:rPr>
        <w:t xml:space="preserve">построения его смысловой программы </w:t>
      </w:r>
      <w:r w:rsidRPr="00323777">
        <w:rPr>
          <w:rStyle w:val="a5"/>
          <w:sz w:val="28"/>
          <w:szCs w:val="28"/>
        </w:rPr>
        <w:t xml:space="preserve">(2 этап). В </w:t>
      </w:r>
      <w:r w:rsidRPr="00323777">
        <w:rPr>
          <w:sz w:val="28"/>
          <w:szCs w:val="28"/>
        </w:rPr>
        <w:t>условиях специального обучения, когда речевой опыт детей с нарушением зрения слишком мал, необходимо научить их свободно устанавливать различные варианты смысловой связи. Целенаправленная языковая работа основывается на выяснении понятийного содержания употребляемых учащимися слов. Далее обучение осуществляется в направлении поиска дополнительных смысловых связей.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Особого уточнения требует содержание языковой работы над лексической сочетаемостью слов, так как нарушение лексических норм языка выступает в качестве одного из наиболее распространённых вариантов семантических недочётов в речи детей с нарушением зрения. Учащиеся должны знакомиться с реальными правилами сочетаемости языковых единиц в процессе рассмотрения явлений полисемии, синонимии и антонимии, т.е. на всех без исключения этапах анализа лексического материала.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160"/>
        <w:rPr>
          <w:sz w:val="28"/>
          <w:szCs w:val="28"/>
        </w:rPr>
      </w:pPr>
      <w:r w:rsidRPr="00323777">
        <w:rPr>
          <w:sz w:val="28"/>
          <w:szCs w:val="28"/>
        </w:rPr>
        <w:t xml:space="preserve">Вторым уровнем организации семантической связи следует отметить определённые отношения </w:t>
      </w:r>
      <w:r w:rsidRPr="00323777">
        <w:rPr>
          <w:rStyle w:val="a5"/>
          <w:sz w:val="28"/>
          <w:szCs w:val="28"/>
        </w:rPr>
        <w:t xml:space="preserve">между членами предложения. </w:t>
      </w:r>
      <w:r w:rsidRPr="00323777">
        <w:rPr>
          <w:sz w:val="28"/>
          <w:szCs w:val="28"/>
        </w:rPr>
        <w:t xml:space="preserve">Широкое распространение в процессе подобной работы получают различные варианты </w:t>
      </w:r>
      <w:r w:rsidRPr="00323777">
        <w:rPr>
          <w:sz w:val="28"/>
          <w:szCs w:val="28"/>
        </w:rPr>
        <w:lastRenderedPageBreak/>
        <w:t>упражнений лексико-семантического характера: дописывание предложений недостающими словами, образование словосочетаний из отдельных слов, соединение названий предметов и их признаков с названиями действий, замена словосочетаний одним словом, составление предложений с заданными словами.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200"/>
        <w:rPr>
          <w:sz w:val="28"/>
          <w:szCs w:val="28"/>
        </w:rPr>
      </w:pPr>
      <w:proofErr w:type="gramStart"/>
      <w:r w:rsidRPr="00323777">
        <w:rPr>
          <w:sz w:val="28"/>
          <w:szCs w:val="28"/>
        </w:rPr>
        <w:t>Специальная организация процесса усвоения языка на данном этапе предполагает развитие умения ориентироваться в смысловой структуре текста, определять характер соединения отдельных предложений между собой, анализировать различные способы выражения логики сюжета, сокращать текст, сохраняя его основное содержание, объединять отдельные части высказывания в законченное целое, вычленять его главную мысль, озаглавливать текст и т.д.</w:t>
      </w:r>
      <w:proofErr w:type="gramEnd"/>
      <w:r w:rsidRPr="00323777">
        <w:rPr>
          <w:sz w:val="28"/>
          <w:szCs w:val="28"/>
        </w:rPr>
        <w:t xml:space="preserve"> Главным моментом должно быть установление смысловых связей между частями текста, нахождение адекватной композиции, связанной с выделением существенного и второстепенного, с умением определять логичность переходов от одной части к другой. Особого уточнения в ходе обучения требуют приёмы работы по свёртыванию, сжатию текста. Здесь допустимы преобразования смысловой структуры текста и вычленение из неё второстепенных элементов повествования, а также свёртывание внешней, языковой структуры текста.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200"/>
        <w:rPr>
          <w:sz w:val="28"/>
          <w:szCs w:val="28"/>
        </w:rPr>
      </w:pPr>
      <w:r w:rsidRPr="00323777">
        <w:rPr>
          <w:sz w:val="28"/>
          <w:szCs w:val="28"/>
        </w:rPr>
        <w:t xml:space="preserve">На </w:t>
      </w:r>
      <w:r w:rsidRPr="00323777">
        <w:rPr>
          <w:rStyle w:val="a5"/>
          <w:sz w:val="28"/>
          <w:szCs w:val="28"/>
        </w:rPr>
        <w:t xml:space="preserve">3 этапе </w:t>
      </w:r>
      <w:r w:rsidRPr="00323777">
        <w:rPr>
          <w:sz w:val="28"/>
          <w:szCs w:val="28"/>
        </w:rPr>
        <w:t xml:space="preserve">осуществляется построение внутренней грамматической схемы высказывания, его </w:t>
      </w:r>
      <w:r w:rsidRPr="00323777">
        <w:rPr>
          <w:rStyle w:val="a5"/>
          <w:sz w:val="28"/>
          <w:szCs w:val="28"/>
        </w:rPr>
        <w:t xml:space="preserve">структурирование. </w:t>
      </w:r>
      <w:r w:rsidRPr="00323777">
        <w:rPr>
          <w:sz w:val="28"/>
          <w:szCs w:val="28"/>
        </w:rPr>
        <w:t>Механизм языкового оформления речевого высказывания сложен. Основу его составляют психологические операции: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выбор нужных по значению слов и синтаксических структур;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332"/>
        </w:tabs>
        <w:spacing w:before="0"/>
        <w:ind w:left="2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воспроизведение их во внутренней речи в соответствии с речевой ситуацией;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before="0"/>
        <w:ind w:left="2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комбинирование языковых единиц, связанное с нахождением адекватной грамматической формы слова, синтаксической организацией слов в предложении.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220"/>
        <w:rPr>
          <w:sz w:val="28"/>
          <w:szCs w:val="28"/>
        </w:rPr>
      </w:pPr>
      <w:r w:rsidRPr="00323777">
        <w:rPr>
          <w:sz w:val="28"/>
          <w:szCs w:val="28"/>
        </w:rPr>
        <w:t xml:space="preserve">Стойкое отклонение в усвоении грамматических закономерностей языка у детей с нарушением зрения дают основание говорить о подходе к преподаванию, предполагающем чёткую направленность процесса усвоения на </w:t>
      </w:r>
      <w:r w:rsidRPr="00323777">
        <w:rPr>
          <w:rStyle w:val="a5"/>
          <w:sz w:val="28"/>
          <w:szCs w:val="28"/>
        </w:rPr>
        <w:t xml:space="preserve">поэтапное развитие </w:t>
      </w:r>
      <w:r w:rsidRPr="00323777">
        <w:rPr>
          <w:sz w:val="28"/>
          <w:szCs w:val="28"/>
        </w:rPr>
        <w:t>грамматического мышления учащихся.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220"/>
        <w:rPr>
          <w:sz w:val="28"/>
          <w:szCs w:val="28"/>
        </w:rPr>
      </w:pPr>
      <w:r w:rsidRPr="00323777">
        <w:rPr>
          <w:sz w:val="28"/>
          <w:szCs w:val="28"/>
        </w:rPr>
        <w:t xml:space="preserve">На начальной стадии широкое использование получают разнообразные </w:t>
      </w:r>
      <w:r w:rsidRPr="00323777">
        <w:rPr>
          <w:rStyle w:val="a5"/>
          <w:sz w:val="28"/>
          <w:szCs w:val="28"/>
        </w:rPr>
        <w:t xml:space="preserve">речевые </w:t>
      </w:r>
      <w:r w:rsidRPr="00323777">
        <w:rPr>
          <w:rStyle w:val="a5"/>
          <w:sz w:val="28"/>
          <w:szCs w:val="28"/>
        </w:rPr>
        <w:lastRenderedPageBreak/>
        <w:t xml:space="preserve">упражнения </w:t>
      </w:r>
      <w:r w:rsidRPr="00323777">
        <w:rPr>
          <w:sz w:val="28"/>
          <w:szCs w:val="28"/>
        </w:rPr>
        <w:t>(замена элементов предложения, его завершение, вставка пропущенных слов).</w:t>
      </w:r>
    </w:p>
    <w:p w:rsidR="00ED4839" w:rsidRPr="00323777" w:rsidRDefault="005B0B9B" w:rsidP="00572B3F">
      <w:pPr>
        <w:pStyle w:val="21"/>
        <w:shd w:val="clear" w:color="auto" w:fill="auto"/>
        <w:tabs>
          <w:tab w:val="left" w:pos="2266"/>
        </w:tabs>
        <w:spacing w:before="0"/>
        <w:ind w:left="20" w:right="20" w:firstLine="220"/>
        <w:rPr>
          <w:sz w:val="28"/>
          <w:szCs w:val="28"/>
        </w:rPr>
      </w:pPr>
      <w:r w:rsidRPr="00323777">
        <w:rPr>
          <w:sz w:val="28"/>
          <w:szCs w:val="28"/>
        </w:rPr>
        <w:t xml:space="preserve">В особую группу следует выделить собственно </w:t>
      </w:r>
      <w:r w:rsidRPr="00323777">
        <w:rPr>
          <w:rStyle w:val="a5"/>
          <w:sz w:val="28"/>
          <w:szCs w:val="28"/>
        </w:rPr>
        <w:t xml:space="preserve">коммуникативные упражнения, </w:t>
      </w:r>
      <w:r w:rsidRPr="00323777">
        <w:rPr>
          <w:sz w:val="28"/>
          <w:szCs w:val="28"/>
        </w:rPr>
        <w:t>постепенно готовящих учащихся к самостоятельным высказываниям:</w:t>
      </w:r>
      <w:r w:rsidRPr="00323777">
        <w:rPr>
          <w:sz w:val="28"/>
          <w:szCs w:val="28"/>
        </w:rPr>
        <w:tab/>
        <w:t>ответы на вопросы и их постановка, составлениепредложений по определённым грамматическим моделям, по данной части, аналогии, грамматические трансформации, словесное описание разнообразных речевых ситуаций; работа с деформированным текстом. Используются задания, требующие от детей подведения итога, объяснения причины, констатации факта, дополнения к сказанному.</w:t>
      </w:r>
    </w:p>
    <w:p w:rsidR="002A4629" w:rsidRDefault="005B0B9B">
      <w:pPr>
        <w:pStyle w:val="2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Работа над построением фразы - важная составная часть подготовки учащихся к овладению связной речью. Упражнения в овладении умением правильно строить предложения различаются степенью самостоятельности, которая требуется при их выполнении. Предложения можно строить по образцу; можно конструировать, используя предложенные элементы; наконец, составление предложения может носить творческий характер.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323777">
        <w:rPr>
          <w:rStyle w:val="a5"/>
          <w:sz w:val="28"/>
          <w:szCs w:val="28"/>
        </w:rPr>
        <w:t xml:space="preserve">Упражнения по образцу </w:t>
      </w:r>
      <w:r w:rsidRPr="00323777">
        <w:rPr>
          <w:sz w:val="28"/>
          <w:szCs w:val="28"/>
        </w:rPr>
        <w:t>- составление предложений, аналогичных по структуре данному, но на другую тему.</w:t>
      </w:r>
    </w:p>
    <w:p w:rsidR="00ED4839" w:rsidRPr="00323777" w:rsidRDefault="005B0B9B">
      <w:pPr>
        <w:pStyle w:val="40"/>
        <w:shd w:val="clear" w:color="auto" w:fill="auto"/>
        <w:ind w:left="20" w:right="20" w:firstLine="0"/>
        <w:rPr>
          <w:sz w:val="28"/>
          <w:szCs w:val="28"/>
        </w:rPr>
      </w:pPr>
      <w:proofErr w:type="gramStart"/>
      <w:r w:rsidRPr="00323777">
        <w:rPr>
          <w:sz w:val="28"/>
          <w:szCs w:val="28"/>
        </w:rPr>
        <w:t>(Животные пришли к человеку и сказали:</w:t>
      </w:r>
      <w:proofErr w:type="gramEnd"/>
      <w:r w:rsidRPr="00323777">
        <w:rPr>
          <w:sz w:val="28"/>
          <w:szCs w:val="28"/>
        </w:rPr>
        <w:t xml:space="preserve"> «Дай нам работу». «А что вы умеете делать?» - спросил человек. Предложения, разные по содержанию, будут одинаковы по конструкции</w:t>
      </w:r>
      <w:proofErr w:type="gramStart"/>
      <w:r w:rsidRPr="00323777">
        <w:rPr>
          <w:sz w:val="28"/>
          <w:szCs w:val="28"/>
        </w:rPr>
        <w:t>:</w:t>
      </w:r>
      <w:r w:rsidRPr="00323777">
        <w:rPr>
          <w:rStyle w:val="41"/>
          <w:sz w:val="28"/>
          <w:szCs w:val="28"/>
        </w:rPr>
        <w:t>Д</w:t>
      </w:r>
      <w:proofErr w:type="gramEnd"/>
      <w:r w:rsidRPr="00323777">
        <w:rPr>
          <w:rStyle w:val="41"/>
          <w:sz w:val="28"/>
          <w:szCs w:val="28"/>
        </w:rPr>
        <w:t xml:space="preserve"> </w:t>
      </w:r>
      <w:r w:rsidRPr="00323777">
        <w:rPr>
          <w:sz w:val="28"/>
          <w:szCs w:val="28"/>
        </w:rPr>
        <w:t>собака, умею сторожить дом;</w:t>
      </w:r>
      <w:r w:rsidRPr="00323777">
        <w:rPr>
          <w:rStyle w:val="41"/>
          <w:sz w:val="28"/>
          <w:szCs w:val="28"/>
        </w:rPr>
        <w:t xml:space="preserve"> Д </w:t>
      </w:r>
      <w:r w:rsidRPr="00323777">
        <w:rPr>
          <w:sz w:val="28"/>
          <w:szCs w:val="28"/>
        </w:rPr>
        <w:t>лошадь, умею перевозить грузы и т.д.).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К этой группе можно отнести составление ответов на вопросы, когда вопрос служит основой для построения предложения и использования словаря.</w:t>
      </w:r>
    </w:p>
    <w:p w:rsidR="00ED4839" w:rsidRPr="00323777" w:rsidRDefault="005B0B9B">
      <w:pPr>
        <w:pStyle w:val="21"/>
        <w:shd w:val="clear" w:color="auto" w:fill="auto"/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К другой группе упражнений </w:t>
      </w:r>
      <w:r w:rsidRPr="00323777">
        <w:rPr>
          <w:rStyle w:val="a5"/>
          <w:sz w:val="28"/>
          <w:szCs w:val="28"/>
        </w:rPr>
        <w:t>(</w:t>
      </w:r>
      <w:proofErr w:type="gramStart"/>
      <w:r w:rsidRPr="00323777">
        <w:rPr>
          <w:rStyle w:val="a5"/>
          <w:sz w:val="28"/>
          <w:szCs w:val="28"/>
        </w:rPr>
        <w:t>конструктивные</w:t>
      </w:r>
      <w:proofErr w:type="gramEnd"/>
      <w:r w:rsidRPr="00323777">
        <w:rPr>
          <w:rStyle w:val="a5"/>
          <w:sz w:val="28"/>
          <w:szCs w:val="28"/>
        </w:rPr>
        <w:t xml:space="preserve">) </w:t>
      </w:r>
      <w:r w:rsidRPr="00323777">
        <w:rPr>
          <w:sz w:val="28"/>
          <w:szCs w:val="28"/>
        </w:rPr>
        <w:t>можно отнести следующие:</w:t>
      </w:r>
    </w:p>
    <w:p w:rsidR="00ED4839" w:rsidRPr="00323777" w:rsidRDefault="005B0B9B">
      <w:pPr>
        <w:pStyle w:val="21"/>
        <w:numPr>
          <w:ilvl w:val="0"/>
          <w:numId w:val="7"/>
        </w:numPr>
        <w:shd w:val="clear" w:color="auto" w:fill="auto"/>
        <w:tabs>
          <w:tab w:val="left" w:pos="407"/>
        </w:tabs>
        <w:spacing w:before="0"/>
        <w:ind w:left="2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Восстановление деформированного предложения </w:t>
      </w:r>
      <w:r w:rsidRPr="00323777">
        <w:rPr>
          <w:rStyle w:val="a6"/>
          <w:sz w:val="28"/>
          <w:szCs w:val="28"/>
        </w:rPr>
        <w:t xml:space="preserve">(грачи, гнёзда, вить, деревья, </w:t>
      </w:r>
      <w:proofErr w:type="gramStart"/>
      <w:r w:rsidRPr="00323777">
        <w:rPr>
          <w:rStyle w:val="a6"/>
          <w:sz w:val="28"/>
          <w:szCs w:val="28"/>
        </w:rPr>
        <w:t>на</w:t>
      </w:r>
      <w:proofErr w:type="gramEnd"/>
      <w:r w:rsidRPr="00323777">
        <w:rPr>
          <w:rStyle w:val="a6"/>
          <w:sz w:val="28"/>
          <w:szCs w:val="28"/>
        </w:rPr>
        <w:t>).</w:t>
      </w:r>
    </w:p>
    <w:p w:rsidR="00ED4839" w:rsidRPr="00A922EF" w:rsidRDefault="005B0B9B" w:rsidP="00A922EF">
      <w:pPr>
        <w:pStyle w:val="21"/>
        <w:numPr>
          <w:ilvl w:val="0"/>
          <w:numId w:val="7"/>
        </w:numPr>
        <w:shd w:val="clear" w:color="auto" w:fill="auto"/>
        <w:tabs>
          <w:tab w:val="left" w:pos="407"/>
        </w:tabs>
        <w:spacing w:before="0"/>
        <w:ind w:left="20" w:firstLine="0"/>
        <w:rPr>
          <w:sz w:val="28"/>
          <w:szCs w:val="28"/>
        </w:rPr>
      </w:pPr>
      <w:r w:rsidRPr="00A922EF">
        <w:rPr>
          <w:sz w:val="28"/>
          <w:szCs w:val="28"/>
        </w:rPr>
        <w:t>Ступенчатое распространение предложения. Например, по картинкесоставляется предложение:</w:t>
      </w:r>
      <w:r w:rsidRPr="00A922EF">
        <w:rPr>
          <w:sz w:val="28"/>
          <w:szCs w:val="28"/>
        </w:rPr>
        <w:tab/>
      </w:r>
      <w:r w:rsidRPr="00A922EF">
        <w:rPr>
          <w:rStyle w:val="a6"/>
          <w:sz w:val="28"/>
          <w:szCs w:val="28"/>
        </w:rPr>
        <w:t>Ученик</w:t>
      </w:r>
      <w:r w:rsidRPr="00A922EF">
        <w:rPr>
          <w:rStyle w:val="a6"/>
          <w:sz w:val="28"/>
          <w:szCs w:val="28"/>
        </w:rPr>
        <w:tab/>
        <w:t>чистит ботинки.</w:t>
      </w:r>
      <w:r w:rsidRPr="00A922EF">
        <w:rPr>
          <w:sz w:val="28"/>
          <w:szCs w:val="28"/>
        </w:rPr>
        <w:t xml:space="preserve"> </w:t>
      </w:r>
      <w:r w:rsidRPr="00A922EF">
        <w:rPr>
          <w:sz w:val="28"/>
          <w:szCs w:val="28"/>
        </w:rPr>
        <w:lastRenderedPageBreak/>
        <w:t>Подставляетсяпредметная картинка. Предложение распространяется:</w:t>
      </w:r>
      <w:r w:rsidRPr="00A922EF">
        <w:rPr>
          <w:sz w:val="28"/>
          <w:szCs w:val="28"/>
        </w:rPr>
        <w:tab/>
      </w:r>
      <w:r w:rsidRPr="00A922EF">
        <w:rPr>
          <w:rStyle w:val="a6"/>
          <w:sz w:val="28"/>
          <w:szCs w:val="28"/>
        </w:rPr>
        <w:t>Ученик чистит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323777">
        <w:rPr>
          <w:rStyle w:val="a6"/>
          <w:sz w:val="28"/>
          <w:szCs w:val="28"/>
        </w:rPr>
        <w:t>ботинки щёткой.</w:t>
      </w:r>
      <w:r w:rsidRPr="00323777">
        <w:rPr>
          <w:sz w:val="28"/>
          <w:szCs w:val="28"/>
        </w:rPr>
        <w:t xml:space="preserve"> Задаётся вопрос: </w:t>
      </w:r>
      <w:r w:rsidRPr="00323777">
        <w:rPr>
          <w:rStyle w:val="a6"/>
          <w:sz w:val="28"/>
          <w:szCs w:val="28"/>
        </w:rPr>
        <w:t>«Как чистит ученик ботинки?»</w:t>
      </w:r>
      <w:r w:rsidRPr="00323777">
        <w:rPr>
          <w:sz w:val="28"/>
          <w:szCs w:val="28"/>
        </w:rPr>
        <w:t xml:space="preserve"> Следует ответ, увеличивающий предложение ещё на одно слово.</w:t>
      </w:r>
    </w:p>
    <w:p w:rsidR="00ED4839" w:rsidRPr="00323777" w:rsidRDefault="005B0B9B">
      <w:pPr>
        <w:pStyle w:val="21"/>
        <w:numPr>
          <w:ilvl w:val="0"/>
          <w:numId w:val="7"/>
        </w:numPr>
        <w:shd w:val="clear" w:color="auto" w:fill="auto"/>
        <w:tabs>
          <w:tab w:val="left" w:pos="407"/>
        </w:tabs>
        <w:spacing w:before="0"/>
        <w:ind w:left="2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Соединение двух простых предложений в одно сложное или простое с однородными членами. Например, предлагаются две картинки - с изображением клюва грача и клюва синицы. Ученики составляют два предложения, характеризующие </w:t>
      </w:r>
      <w:proofErr w:type="gramStart"/>
      <w:r w:rsidRPr="00323777">
        <w:rPr>
          <w:sz w:val="28"/>
          <w:szCs w:val="28"/>
        </w:rPr>
        <w:t>изображённое</w:t>
      </w:r>
      <w:proofErr w:type="gramEnd"/>
      <w:r w:rsidRPr="00323777">
        <w:rPr>
          <w:sz w:val="28"/>
          <w:szCs w:val="28"/>
        </w:rPr>
        <w:t xml:space="preserve">. Далее между картинками </w:t>
      </w:r>
      <w:proofErr w:type="gramStart"/>
      <w:r w:rsidRPr="00323777">
        <w:rPr>
          <w:sz w:val="28"/>
          <w:szCs w:val="28"/>
        </w:rPr>
        <w:t xml:space="preserve">ставится карточка с союзом </w:t>
      </w:r>
      <w:r w:rsidRPr="00323777">
        <w:rPr>
          <w:rStyle w:val="a6"/>
          <w:sz w:val="28"/>
          <w:szCs w:val="28"/>
        </w:rPr>
        <w:t>А.</w:t>
      </w:r>
      <w:r w:rsidRPr="00323777">
        <w:rPr>
          <w:sz w:val="28"/>
          <w:szCs w:val="28"/>
        </w:rPr>
        <w:t xml:space="preserve"> Ученики объединяют</w:t>
      </w:r>
      <w:proofErr w:type="gramEnd"/>
      <w:r w:rsidRPr="00323777">
        <w:rPr>
          <w:sz w:val="28"/>
          <w:szCs w:val="28"/>
        </w:rPr>
        <w:t xml:space="preserve"> два предложения в одно, сравнивая клювы двух птиц.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Упражнения </w:t>
      </w:r>
      <w:r w:rsidRPr="00323777">
        <w:rPr>
          <w:rStyle w:val="a5"/>
          <w:sz w:val="28"/>
          <w:szCs w:val="28"/>
        </w:rPr>
        <w:t xml:space="preserve">творческого характера </w:t>
      </w:r>
      <w:r w:rsidRPr="00323777">
        <w:rPr>
          <w:sz w:val="28"/>
          <w:szCs w:val="28"/>
        </w:rPr>
        <w:t xml:space="preserve">могут быть различными. Предложения составляются по опорным словам, по предметным картинкам, по сюжетным картинкам, на основе имеющихся у детей представлений </w:t>
      </w:r>
      <w:r w:rsidRPr="00323777">
        <w:rPr>
          <w:rStyle w:val="a6"/>
          <w:sz w:val="28"/>
          <w:szCs w:val="28"/>
        </w:rPr>
        <w:t>(деревья осенью).</w:t>
      </w:r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260"/>
        <w:rPr>
          <w:sz w:val="28"/>
          <w:szCs w:val="28"/>
        </w:rPr>
      </w:pPr>
      <w:r w:rsidRPr="00323777">
        <w:rPr>
          <w:sz w:val="28"/>
          <w:szCs w:val="28"/>
        </w:rPr>
        <w:t xml:space="preserve">В условиях специального обучения значительное место должно отводиться отработке тех грамматических средств, с помощью которых в языке осуществляется </w:t>
      </w:r>
      <w:r w:rsidRPr="00323777">
        <w:rPr>
          <w:rStyle w:val="a5"/>
          <w:sz w:val="28"/>
          <w:szCs w:val="28"/>
        </w:rPr>
        <w:t xml:space="preserve">кодирование сложных парадигматических отношений. </w:t>
      </w:r>
      <w:proofErr w:type="gramStart"/>
      <w:r w:rsidRPr="00323777">
        <w:rPr>
          <w:sz w:val="28"/>
          <w:szCs w:val="28"/>
        </w:rPr>
        <w:t xml:space="preserve">Сюда следует отнести приемы, направленные на уточнение понимания родительного падежа </w:t>
      </w:r>
      <w:r w:rsidRPr="00323777">
        <w:rPr>
          <w:rStyle w:val="a6"/>
          <w:sz w:val="28"/>
          <w:szCs w:val="28"/>
        </w:rPr>
        <w:t>{брат отца, отец брата),</w:t>
      </w:r>
      <w:r w:rsidRPr="00323777">
        <w:rPr>
          <w:sz w:val="28"/>
          <w:szCs w:val="28"/>
        </w:rPr>
        <w:t xml:space="preserve"> служебных слов (предлогов), выражающих пространственные, временные и причинные отношения </w:t>
      </w:r>
      <w:r w:rsidRPr="00323777">
        <w:rPr>
          <w:rStyle w:val="a6"/>
          <w:sz w:val="28"/>
          <w:szCs w:val="28"/>
        </w:rPr>
        <w:t>(зима перед весной),</w:t>
      </w:r>
      <w:r w:rsidRPr="00323777">
        <w:rPr>
          <w:sz w:val="28"/>
          <w:szCs w:val="28"/>
        </w:rPr>
        <w:t xml:space="preserve"> порядка слов в предложении; расшифровку сравнения </w:t>
      </w:r>
      <w:r w:rsidRPr="00323777">
        <w:rPr>
          <w:rStyle w:val="a6"/>
          <w:sz w:val="28"/>
          <w:szCs w:val="28"/>
        </w:rPr>
        <w:t>{Петя сильнее Вани).</w:t>
      </w:r>
      <w:proofErr w:type="gramEnd"/>
    </w:p>
    <w:p w:rsidR="00ED4839" w:rsidRPr="00323777" w:rsidRDefault="005B0B9B">
      <w:pPr>
        <w:pStyle w:val="21"/>
        <w:shd w:val="clear" w:color="auto" w:fill="auto"/>
        <w:spacing w:before="0"/>
        <w:ind w:left="20" w:right="20" w:firstLine="260"/>
        <w:rPr>
          <w:sz w:val="28"/>
          <w:szCs w:val="28"/>
        </w:rPr>
      </w:pPr>
      <w:r w:rsidRPr="00323777">
        <w:rPr>
          <w:sz w:val="28"/>
          <w:szCs w:val="28"/>
        </w:rPr>
        <w:t xml:space="preserve">В ходе рассмотрения синтаксических конструкций необходимо уделять особое внимание </w:t>
      </w:r>
      <w:r w:rsidRPr="00323777">
        <w:rPr>
          <w:rStyle w:val="a5"/>
          <w:sz w:val="28"/>
          <w:szCs w:val="28"/>
        </w:rPr>
        <w:t xml:space="preserve">специфике построения диалога. </w:t>
      </w:r>
      <w:r w:rsidRPr="00323777">
        <w:rPr>
          <w:sz w:val="28"/>
          <w:szCs w:val="28"/>
        </w:rPr>
        <w:t>Способы оформления диалога могут быть разнообразны: составление его по образцу, по данному началу, трансформация диалога в связи с изменением ситуации и др.</w:t>
      </w:r>
    </w:p>
    <w:p w:rsidR="00ED4839" w:rsidRPr="00323777" w:rsidRDefault="005B0B9B" w:rsidP="00B2620A">
      <w:pPr>
        <w:pStyle w:val="21"/>
        <w:shd w:val="clear" w:color="auto" w:fill="auto"/>
        <w:spacing w:before="0"/>
        <w:ind w:left="20" w:right="20" w:firstLine="260"/>
        <w:rPr>
          <w:sz w:val="28"/>
          <w:szCs w:val="28"/>
        </w:rPr>
      </w:pPr>
      <w:proofErr w:type="gramStart"/>
      <w:r w:rsidRPr="00323777">
        <w:rPr>
          <w:sz w:val="28"/>
          <w:szCs w:val="28"/>
        </w:rPr>
        <w:t xml:space="preserve">Развитие </w:t>
      </w:r>
      <w:r w:rsidRPr="00323777">
        <w:rPr>
          <w:rStyle w:val="a5"/>
          <w:sz w:val="28"/>
          <w:szCs w:val="28"/>
        </w:rPr>
        <w:t xml:space="preserve">монологической речи </w:t>
      </w:r>
      <w:r w:rsidRPr="00323777">
        <w:rPr>
          <w:sz w:val="28"/>
          <w:szCs w:val="28"/>
        </w:rPr>
        <w:t xml:space="preserve">предполагает широкое использование таких коммуникативных заданий, как продолжение текста, придумывание кнему начала или конца, сокращение текста, сохраняющее его содержание, выявление основных и второстепенных положений и др. Внимание учителя в данном случае должно быть сосредоточено на поэтапной отработке у учащихся умения логично и </w:t>
      </w:r>
      <w:r w:rsidRPr="00323777">
        <w:rPr>
          <w:sz w:val="28"/>
          <w:szCs w:val="28"/>
        </w:rPr>
        <w:lastRenderedPageBreak/>
        <w:t>последовательно излагать содержание услышанного, устанавливать причинно-следственные связи, используя для этого элементы рассуждения, аргументации, оценки.</w:t>
      </w:r>
      <w:proofErr w:type="gramEnd"/>
    </w:p>
    <w:p w:rsidR="00ED4839" w:rsidRPr="00323777" w:rsidRDefault="005B0B9B">
      <w:pPr>
        <w:pStyle w:val="21"/>
        <w:shd w:val="clear" w:color="auto" w:fill="auto"/>
        <w:tabs>
          <w:tab w:val="right" w:pos="5477"/>
          <w:tab w:val="left" w:pos="5746"/>
        </w:tabs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Заключительным уровнем речевого производства </w:t>
      </w:r>
      <w:r w:rsidRPr="00323777">
        <w:rPr>
          <w:rStyle w:val="a5"/>
          <w:sz w:val="28"/>
          <w:szCs w:val="28"/>
        </w:rPr>
        <w:t xml:space="preserve">(4 этап) </w:t>
      </w:r>
      <w:r w:rsidRPr="00323777">
        <w:rPr>
          <w:sz w:val="28"/>
          <w:szCs w:val="28"/>
        </w:rPr>
        <w:t>следует считать его внешнюю реализацию:</w:t>
      </w:r>
      <w:r w:rsidRPr="00323777">
        <w:rPr>
          <w:sz w:val="28"/>
          <w:szCs w:val="28"/>
        </w:rPr>
        <w:tab/>
        <w:t>выяснение</w:t>
      </w:r>
      <w:r w:rsidRPr="00323777">
        <w:rPr>
          <w:sz w:val="28"/>
          <w:szCs w:val="28"/>
        </w:rPr>
        <w:tab/>
        <w:t xml:space="preserve">смысловых отношений </w:t>
      </w:r>
      <w:proofErr w:type="gramStart"/>
      <w:r w:rsidRPr="00323777">
        <w:rPr>
          <w:sz w:val="28"/>
          <w:szCs w:val="28"/>
        </w:rPr>
        <w:t>между</w:t>
      </w:r>
      <w:proofErr w:type="gramEnd"/>
    </w:p>
    <w:p w:rsidR="00ED4839" w:rsidRPr="00323777" w:rsidRDefault="005B0B9B">
      <w:pPr>
        <w:pStyle w:val="21"/>
        <w:shd w:val="clear" w:color="auto" w:fill="auto"/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элементами текста, сообщения, выяснение общего логического плана развития темы, формирование адекватных языковых средств (процесс грамматического структурирования).</w:t>
      </w:r>
    </w:p>
    <w:p w:rsidR="00ED4839" w:rsidRPr="00323777" w:rsidRDefault="005B0B9B">
      <w:pPr>
        <w:pStyle w:val="21"/>
        <w:shd w:val="clear" w:color="auto" w:fill="auto"/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Л.А. </w:t>
      </w:r>
      <w:proofErr w:type="spellStart"/>
      <w:r w:rsidRPr="00323777">
        <w:rPr>
          <w:sz w:val="28"/>
          <w:szCs w:val="28"/>
        </w:rPr>
        <w:t>Ремезова</w:t>
      </w:r>
      <w:proofErr w:type="spellEnd"/>
      <w:r w:rsidRPr="00323777">
        <w:rPr>
          <w:sz w:val="28"/>
          <w:szCs w:val="28"/>
        </w:rPr>
        <w:t xml:space="preserve"> предложила систематизировать приёмы коррекционной работы:</w:t>
      </w:r>
    </w:p>
    <w:p w:rsidR="00ED4839" w:rsidRPr="00323777" w:rsidRDefault="005B0B9B">
      <w:pPr>
        <w:pStyle w:val="21"/>
        <w:numPr>
          <w:ilvl w:val="0"/>
          <w:numId w:val="8"/>
        </w:numPr>
        <w:shd w:val="clear" w:color="auto" w:fill="auto"/>
        <w:tabs>
          <w:tab w:val="left" w:pos="680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Приёмы, обеспечивающие доступность учебной информации.</w:t>
      </w:r>
    </w:p>
    <w:p w:rsidR="00ED4839" w:rsidRPr="00323777" w:rsidRDefault="005B0B9B">
      <w:pPr>
        <w:pStyle w:val="21"/>
        <w:numPr>
          <w:ilvl w:val="0"/>
          <w:numId w:val="8"/>
        </w:numPr>
        <w:shd w:val="clear" w:color="auto" w:fill="auto"/>
        <w:tabs>
          <w:tab w:val="left" w:pos="680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Специальные приёмы организации обучения.</w:t>
      </w:r>
    </w:p>
    <w:p w:rsidR="00ED4839" w:rsidRPr="00323777" w:rsidRDefault="005B0B9B">
      <w:pPr>
        <w:pStyle w:val="21"/>
        <w:numPr>
          <w:ilvl w:val="0"/>
          <w:numId w:val="8"/>
        </w:numPr>
        <w:shd w:val="clear" w:color="auto" w:fill="auto"/>
        <w:tabs>
          <w:tab w:val="left" w:pos="680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Логические приёмы переработки информации.</w:t>
      </w:r>
    </w:p>
    <w:p w:rsidR="00ED4839" w:rsidRPr="00323777" w:rsidRDefault="005B0B9B">
      <w:pPr>
        <w:pStyle w:val="21"/>
        <w:numPr>
          <w:ilvl w:val="0"/>
          <w:numId w:val="8"/>
        </w:numPr>
        <w:shd w:val="clear" w:color="auto" w:fill="auto"/>
        <w:tabs>
          <w:tab w:val="left" w:pos="680"/>
        </w:tabs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Приёмы использования технических средств, специальных приборов и оборудования.</w:t>
      </w:r>
    </w:p>
    <w:p w:rsidR="00ED4839" w:rsidRPr="00323777" w:rsidRDefault="005B0B9B">
      <w:pPr>
        <w:pStyle w:val="30"/>
        <w:numPr>
          <w:ilvl w:val="0"/>
          <w:numId w:val="9"/>
        </w:numPr>
        <w:shd w:val="clear" w:color="auto" w:fill="auto"/>
        <w:tabs>
          <w:tab w:val="left" w:pos="350"/>
        </w:tabs>
        <w:ind w:left="360" w:right="2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 xml:space="preserve">Приёмы, обеспечивающие доступность учебной информации </w:t>
      </w:r>
      <w:r w:rsidRPr="00323777">
        <w:rPr>
          <w:rStyle w:val="31"/>
          <w:sz w:val="28"/>
          <w:szCs w:val="28"/>
        </w:rPr>
        <w:t>(развитие нарушенных и сенсорных систем):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Речевая карта:</w:t>
      </w:r>
    </w:p>
    <w:p w:rsidR="00ED4839" w:rsidRPr="00323777" w:rsidRDefault="005B0B9B">
      <w:pPr>
        <w:pStyle w:val="21"/>
        <w:numPr>
          <w:ilvl w:val="0"/>
          <w:numId w:val="10"/>
        </w:numPr>
        <w:shd w:val="clear" w:color="auto" w:fill="auto"/>
        <w:tabs>
          <w:tab w:val="left" w:pos="680"/>
        </w:tabs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зрительный диагноз, состояние зрительных функций, острота зрения, состояние цветового зрения;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Б) заключение психоневролога;</w:t>
      </w:r>
    </w:p>
    <w:p w:rsidR="00ED4839" w:rsidRPr="00323777" w:rsidRDefault="005B0B9B">
      <w:pPr>
        <w:pStyle w:val="21"/>
        <w:numPr>
          <w:ilvl w:val="0"/>
          <w:numId w:val="10"/>
        </w:numPr>
        <w:shd w:val="clear" w:color="auto" w:fill="auto"/>
        <w:tabs>
          <w:tab w:val="left" w:pos="680"/>
        </w:tabs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заключение врача ЛОР (среди слабовидящих учащихся значительная группа детей страдает снижением слуха);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Г) анамнез;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Д) перенесённые травмы и инфекционные заболевания;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Е) раннее физическое развитие;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Ж) раннее речевое развитие;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3) состояние общего речевого развития;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И) состояние лексико-грамматического строя;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К) состояние общей и мелкой моторики;</w:t>
      </w:r>
    </w:p>
    <w:p w:rsidR="00ED4839" w:rsidRPr="00323777" w:rsidRDefault="005B0B9B">
      <w:pPr>
        <w:pStyle w:val="21"/>
        <w:shd w:val="clear" w:color="auto" w:fill="auto"/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lastRenderedPageBreak/>
        <w:t>1) состояние психических процессов: внимания, памяти, мышления.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подбор текстов по возрастающей трудности;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зрительные и шифрованные диктанты (развитие зрительного восприятия);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сопоставление заданий разного типа;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частая смена форм деятельности;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работа по словесной и письменной инструкции;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комментированное чтение;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орфографическое чтение;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дидактические игры по памяти, по опорным значкам;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составление ориентировочных карточек;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опора на наглядность;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подбор коммуникативно - направленных речевых заданий;</w:t>
      </w:r>
    </w:p>
    <w:p w:rsidR="00ED4839" w:rsidRPr="00323777" w:rsidRDefault="005B0B9B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534"/>
        </w:tabs>
        <w:rPr>
          <w:sz w:val="28"/>
          <w:szCs w:val="28"/>
        </w:rPr>
      </w:pPr>
      <w:bookmarkStart w:id="0" w:name="bookmark0"/>
      <w:r w:rsidRPr="00323777">
        <w:rPr>
          <w:sz w:val="28"/>
          <w:szCs w:val="28"/>
        </w:rPr>
        <w:t>Специальные приёмы организации обучения:</w:t>
      </w:r>
      <w:bookmarkEnd w:id="0"/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алгоритмизация деятельности;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разделение учебного материала на отдельные элементы;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proofErr w:type="spellStart"/>
      <w:r w:rsidRPr="00323777">
        <w:rPr>
          <w:sz w:val="28"/>
          <w:szCs w:val="28"/>
        </w:rPr>
        <w:t>этапность</w:t>
      </w:r>
      <w:proofErr w:type="spellEnd"/>
      <w:r w:rsidRPr="00323777">
        <w:rPr>
          <w:sz w:val="28"/>
          <w:szCs w:val="28"/>
        </w:rPr>
        <w:t xml:space="preserve"> преподнесения информации;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чередование и сочетание зрительной и слуховой, письменной и устной работы;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включение пропедевтического периода усвоения специальной символики;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рассредоточенная словарная работа на ряде уроков (специальная орфографическая и пунктуационная подготовка, используя карточки);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Обогащение словаря на синтаксической основе - в процессе построения словосочетаний, предложений, диалогов и текстов - задания синтетического, творческого характера;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при использовании дидактических материалов: формирование, уточнение, упорядочение речевых навыков и умений происходит в определённой последовательности - от первоначального выделения, различения и понимания речевого материала к его использованию в различных контекстах.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before="0"/>
        <w:ind w:left="38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 xml:space="preserve">Работа с дидактическим материалом должна быть направлена на реализацию и поощрение самостоятельности в выполнении задания - значительное </w:t>
      </w:r>
      <w:r w:rsidRPr="00323777">
        <w:rPr>
          <w:sz w:val="28"/>
          <w:szCs w:val="28"/>
        </w:rPr>
        <w:lastRenderedPageBreak/>
        <w:t>количество вариантов упражнений (опорные слова, схемы, таблицы);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before="0"/>
        <w:ind w:left="380" w:right="20" w:firstLine="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>разнообразные игровые приёмы, проблемные ситуации, анализ языковых головоломок - всего того, что позволяет благодаря наличию мотива включать учащихся в активную речевую деятельность.</w:t>
      </w:r>
    </w:p>
    <w:p w:rsidR="00ED4839" w:rsidRPr="00323777" w:rsidRDefault="005B0B9B">
      <w:pPr>
        <w:pStyle w:val="21"/>
        <w:shd w:val="clear" w:color="auto" w:fill="auto"/>
        <w:spacing w:before="0"/>
        <w:ind w:left="380" w:right="20" w:firstLine="28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 xml:space="preserve">Методика работы с новым словом в школе для </w:t>
      </w:r>
      <w:proofErr w:type="gramStart"/>
      <w:r w:rsidRPr="00323777">
        <w:rPr>
          <w:sz w:val="28"/>
          <w:szCs w:val="28"/>
        </w:rPr>
        <w:t>слабовидящих</w:t>
      </w:r>
      <w:proofErr w:type="gramEnd"/>
      <w:r w:rsidRPr="00323777">
        <w:rPr>
          <w:sz w:val="28"/>
          <w:szCs w:val="28"/>
        </w:rPr>
        <w:t xml:space="preserve"> традиционна, но используются </w:t>
      </w:r>
      <w:r w:rsidRPr="00323777">
        <w:rPr>
          <w:rStyle w:val="a5"/>
          <w:sz w:val="28"/>
          <w:szCs w:val="28"/>
        </w:rPr>
        <w:t>специальные методические приёмы: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/>
        <w:rPr>
          <w:sz w:val="28"/>
          <w:szCs w:val="28"/>
        </w:rPr>
      </w:pPr>
      <w:r w:rsidRPr="00323777">
        <w:rPr>
          <w:sz w:val="28"/>
          <w:szCs w:val="28"/>
        </w:rPr>
        <w:t>Показ предмета или действия, обозначаемого словом;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 w:right="20"/>
        <w:rPr>
          <w:sz w:val="28"/>
          <w:szCs w:val="28"/>
        </w:rPr>
      </w:pPr>
      <w:r w:rsidRPr="00323777">
        <w:rPr>
          <w:sz w:val="28"/>
          <w:szCs w:val="28"/>
        </w:rPr>
        <w:t>показ рисунка или иллюстрации (предметные и сюжетные картинки). Обычно дополняется языковым</w:t>
      </w:r>
      <w:r w:rsidR="009A62B5">
        <w:rPr>
          <w:sz w:val="28"/>
          <w:szCs w:val="28"/>
        </w:rPr>
        <w:t>и</w:t>
      </w:r>
      <w:r w:rsidRPr="00323777">
        <w:rPr>
          <w:sz w:val="28"/>
          <w:szCs w:val="28"/>
        </w:rPr>
        <w:t xml:space="preserve"> и логическими пояснениями;</w:t>
      </w:r>
      <w:bookmarkStart w:id="1" w:name="_GoBack"/>
      <w:bookmarkEnd w:id="1"/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/>
        <w:rPr>
          <w:sz w:val="28"/>
          <w:szCs w:val="28"/>
        </w:rPr>
      </w:pPr>
      <w:r w:rsidRPr="00323777">
        <w:rPr>
          <w:sz w:val="28"/>
          <w:szCs w:val="28"/>
        </w:rPr>
        <w:t>подстановка синонимов;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 w:right="20"/>
        <w:rPr>
          <w:sz w:val="28"/>
          <w:szCs w:val="28"/>
        </w:rPr>
      </w:pPr>
      <w:r w:rsidRPr="00323777">
        <w:rPr>
          <w:sz w:val="28"/>
          <w:szCs w:val="28"/>
        </w:rPr>
        <w:t>введение нового слова в художественный текст или предложение контекста, из смысла которого выясняется значение этого слова;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 w:right="20"/>
        <w:rPr>
          <w:sz w:val="28"/>
          <w:szCs w:val="28"/>
        </w:rPr>
      </w:pPr>
      <w:r w:rsidRPr="00323777">
        <w:rPr>
          <w:sz w:val="28"/>
          <w:szCs w:val="28"/>
        </w:rPr>
        <w:t xml:space="preserve">употребление перифраза - </w:t>
      </w:r>
      <w:r w:rsidRPr="00323777">
        <w:rPr>
          <w:rStyle w:val="a6"/>
          <w:sz w:val="28"/>
          <w:szCs w:val="28"/>
        </w:rPr>
        <w:t>(зипун — крестьянская одежда).</w:t>
      </w:r>
      <w:r w:rsidRPr="00323777">
        <w:rPr>
          <w:sz w:val="28"/>
          <w:szCs w:val="28"/>
        </w:rPr>
        <w:t xml:space="preserve"> Объяснение значения слова идёт за счёт использования группы слов, знакомых детям;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/>
        <w:rPr>
          <w:sz w:val="28"/>
          <w:szCs w:val="28"/>
        </w:rPr>
      </w:pPr>
      <w:r w:rsidRPr="00323777">
        <w:rPr>
          <w:sz w:val="28"/>
          <w:szCs w:val="28"/>
        </w:rPr>
        <w:t xml:space="preserve">обращение к составу слова </w:t>
      </w:r>
      <w:r w:rsidRPr="00323777">
        <w:rPr>
          <w:rStyle w:val="a6"/>
          <w:sz w:val="28"/>
          <w:szCs w:val="28"/>
        </w:rPr>
        <w:t>(аукает - кричит ау);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/>
        <w:rPr>
          <w:sz w:val="28"/>
          <w:szCs w:val="28"/>
        </w:rPr>
      </w:pPr>
      <w:r w:rsidRPr="00323777">
        <w:rPr>
          <w:sz w:val="28"/>
          <w:szCs w:val="28"/>
        </w:rPr>
        <w:t>раскрытие переносного значения слова (;</w:t>
      </w:r>
      <w:proofErr w:type="spellStart"/>
      <w:r w:rsidRPr="00323777">
        <w:rPr>
          <w:rStyle w:val="a6"/>
          <w:sz w:val="28"/>
          <w:szCs w:val="28"/>
        </w:rPr>
        <w:t>неряха</w:t>
      </w:r>
      <w:proofErr w:type="spellEnd"/>
      <w:r w:rsidRPr="00323777">
        <w:rPr>
          <w:sz w:val="28"/>
          <w:szCs w:val="28"/>
        </w:rPr>
        <w:t xml:space="preserve"> - </w:t>
      </w:r>
      <w:proofErr w:type="gramStart"/>
      <w:r w:rsidRPr="00323777">
        <w:rPr>
          <w:rStyle w:val="a6"/>
          <w:sz w:val="28"/>
          <w:szCs w:val="28"/>
        </w:rPr>
        <w:t>чистый</w:t>
      </w:r>
      <w:proofErr w:type="gramEnd"/>
      <w:r w:rsidRPr="00323777">
        <w:rPr>
          <w:rStyle w:val="a6"/>
          <w:sz w:val="28"/>
          <w:szCs w:val="28"/>
        </w:rPr>
        <w:t>, аккуратный);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/>
        <w:rPr>
          <w:sz w:val="28"/>
          <w:szCs w:val="28"/>
        </w:rPr>
      </w:pPr>
      <w:r w:rsidRPr="00323777">
        <w:rPr>
          <w:sz w:val="28"/>
          <w:szCs w:val="28"/>
        </w:rPr>
        <w:t>использование антонимов;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 w:right="20"/>
        <w:rPr>
          <w:sz w:val="28"/>
          <w:szCs w:val="28"/>
        </w:rPr>
      </w:pPr>
      <w:proofErr w:type="gramStart"/>
      <w:r w:rsidRPr="00323777">
        <w:rPr>
          <w:sz w:val="28"/>
          <w:szCs w:val="28"/>
        </w:rPr>
        <w:t xml:space="preserve">логическое определение, когда объяснение значения слова идёт через подведение слова под ближайшее родовое понятие и выделение видовых признаков </w:t>
      </w:r>
      <w:r w:rsidRPr="00323777">
        <w:rPr>
          <w:rStyle w:val="a6"/>
          <w:sz w:val="28"/>
          <w:szCs w:val="28"/>
        </w:rPr>
        <w:t>{крейсер - военный корабль, быстроходный, имеет мощное вооружение и т. д.);</w:t>
      </w:r>
      <w:proofErr w:type="gramEnd"/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/>
        <w:rPr>
          <w:sz w:val="28"/>
          <w:szCs w:val="28"/>
        </w:rPr>
      </w:pPr>
      <w:r w:rsidRPr="00323777">
        <w:rPr>
          <w:sz w:val="28"/>
          <w:szCs w:val="28"/>
        </w:rPr>
        <w:t>индивидуальные словарики для обогащения словарного запаса;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386"/>
        </w:tabs>
        <w:spacing w:before="0"/>
        <w:ind w:left="380" w:right="20"/>
        <w:rPr>
          <w:sz w:val="28"/>
          <w:szCs w:val="28"/>
        </w:rPr>
      </w:pPr>
      <w:r w:rsidRPr="00323777">
        <w:rPr>
          <w:sz w:val="28"/>
          <w:szCs w:val="28"/>
        </w:rPr>
        <w:t>раздаточные карточки со словами или словосочетаниями, из которых необходимо составить предложения или связный рассказ;</w:t>
      </w:r>
    </w:p>
    <w:p w:rsidR="00ED4839" w:rsidRPr="00323777" w:rsidRDefault="005B0B9B">
      <w:pPr>
        <w:pStyle w:val="21"/>
        <w:numPr>
          <w:ilvl w:val="0"/>
          <w:numId w:val="11"/>
        </w:numPr>
        <w:shd w:val="clear" w:color="auto" w:fill="auto"/>
        <w:tabs>
          <w:tab w:val="left" w:pos="407"/>
        </w:tabs>
        <w:spacing w:before="0"/>
        <w:ind w:left="360" w:right="20"/>
        <w:rPr>
          <w:sz w:val="28"/>
          <w:szCs w:val="28"/>
        </w:rPr>
      </w:pPr>
      <w:r w:rsidRPr="00323777">
        <w:rPr>
          <w:sz w:val="28"/>
          <w:szCs w:val="28"/>
        </w:rPr>
        <w:t>картинки-иллюстрации к сказкам, басням, стихотворениям, по которым учащиеся составляют логически последовательные тексты.</w:t>
      </w:r>
    </w:p>
    <w:p w:rsidR="00ED4839" w:rsidRPr="00323777" w:rsidRDefault="005B0B9B">
      <w:pPr>
        <w:pStyle w:val="30"/>
        <w:shd w:val="clear" w:color="auto" w:fill="auto"/>
        <w:ind w:left="1080" w:firstLine="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 xml:space="preserve">Приёмы работы </w:t>
      </w:r>
      <w:r w:rsidRPr="00323777">
        <w:rPr>
          <w:rStyle w:val="31"/>
          <w:sz w:val="28"/>
          <w:szCs w:val="28"/>
        </w:rPr>
        <w:t xml:space="preserve">с </w:t>
      </w:r>
      <w:r w:rsidRPr="00323777">
        <w:rPr>
          <w:sz w:val="28"/>
          <w:szCs w:val="28"/>
        </w:rPr>
        <w:t>многозначными словами:</w:t>
      </w:r>
    </w:p>
    <w:p w:rsidR="00ED4839" w:rsidRPr="00323777" w:rsidRDefault="005B0B9B">
      <w:pPr>
        <w:pStyle w:val="21"/>
        <w:shd w:val="clear" w:color="auto" w:fill="auto"/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Слова прямого и переносного значения, подлежащие анализу в ходе обучения, следует давать в контексте.</w:t>
      </w:r>
    </w:p>
    <w:p w:rsidR="00ED4839" w:rsidRPr="00323777" w:rsidRDefault="005B0B9B">
      <w:pPr>
        <w:pStyle w:val="21"/>
        <w:shd w:val="clear" w:color="auto" w:fill="auto"/>
        <w:spacing w:before="0"/>
        <w:ind w:left="360" w:right="20" w:firstLine="0"/>
        <w:jc w:val="left"/>
        <w:rPr>
          <w:sz w:val="28"/>
          <w:szCs w:val="28"/>
        </w:rPr>
      </w:pPr>
      <w:r w:rsidRPr="00323777">
        <w:rPr>
          <w:sz w:val="28"/>
          <w:szCs w:val="28"/>
        </w:rPr>
        <w:lastRenderedPageBreak/>
        <w:t>Исходное основное значение многозначного слова должно быть знакомо учащимся;</w:t>
      </w:r>
    </w:p>
    <w:p w:rsidR="00ED4839" w:rsidRPr="00323777" w:rsidRDefault="005B0B9B">
      <w:pPr>
        <w:pStyle w:val="21"/>
        <w:numPr>
          <w:ilvl w:val="0"/>
          <w:numId w:val="12"/>
        </w:numPr>
        <w:shd w:val="clear" w:color="auto" w:fill="auto"/>
        <w:tabs>
          <w:tab w:val="left" w:pos="407"/>
        </w:tabs>
        <w:spacing w:before="0"/>
        <w:ind w:left="360" w:right="20"/>
        <w:rPr>
          <w:sz w:val="28"/>
          <w:szCs w:val="28"/>
        </w:rPr>
      </w:pPr>
      <w:r w:rsidRPr="00323777">
        <w:rPr>
          <w:sz w:val="28"/>
          <w:szCs w:val="28"/>
        </w:rPr>
        <w:t>упражнения, знакомящие детей с многозначными словами, должны содержать лексический материал для сопоставления слова прямого и переносного значения;</w:t>
      </w:r>
    </w:p>
    <w:p w:rsidR="00ED4839" w:rsidRPr="00323777" w:rsidRDefault="005B0B9B">
      <w:pPr>
        <w:pStyle w:val="21"/>
        <w:numPr>
          <w:ilvl w:val="0"/>
          <w:numId w:val="12"/>
        </w:numPr>
        <w:shd w:val="clear" w:color="auto" w:fill="auto"/>
        <w:tabs>
          <w:tab w:val="left" w:pos="407"/>
        </w:tabs>
        <w:spacing w:before="0"/>
        <w:ind w:left="360" w:right="20"/>
        <w:rPr>
          <w:sz w:val="28"/>
          <w:szCs w:val="28"/>
        </w:rPr>
      </w:pPr>
      <w:r w:rsidRPr="00323777">
        <w:rPr>
          <w:sz w:val="28"/>
          <w:szCs w:val="28"/>
        </w:rPr>
        <w:t>многозначные слова следует давать в составе контекста, который чётко раскрывает их семантику;</w:t>
      </w:r>
    </w:p>
    <w:p w:rsidR="00ED4839" w:rsidRPr="00323777" w:rsidRDefault="005B0B9B">
      <w:pPr>
        <w:pStyle w:val="40"/>
        <w:numPr>
          <w:ilvl w:val="0"/>
          <w:numId w:val="3"/>
        </w:numPr>
        <w:shd w:val="clear" w:color="auto" w:fill="auto"/>
        <w:tabs>
          <w:tab w:val="left" w:pos="650"/>
        </w:tabs>
        <w:ind w:left="360" w:right="20" w:firstLine="0"/>
        <w:rPr>
          <w:sz w:val="28"/>
          <w:szCs w:val="28"/>
        </w:rPr>
      </w:pPr>
      <w:proofErr w:type="gramStart"/>
      <w:r w:rsidRPr="00323777">
        <w:rPr>
          <w:rStyle w:val="41"/>
          <w:sz w:val="28"/>
          <w:szCs w:val="28"/>
        </w:rPr>
        <w:t xml:space="preserve">сопоставление различных значений </w:t>
      </w:r>
      <w:r w:rsidRPr="00323777">
        <w:rPr>
          <w:sz w:val="28"/>
          <w:szCs w:val="28"/>
        </w:rPr>
        <w:t>{дворовые люди - дворовый пёс, грамота у гонца</w:t>
      </w:r>
      <w:r w:rsidRPr="00323777">
        <w:rPr>
          <w:rStyle w:val="41"/>
          <w:sz w:val="28"/>
          <w:szCs w:val="28"/>
        </w:rPr>
        <w:t xml:space="preserve"> - </w:t>
      </w:r>
      <w:r w:rsidRPr="00323777">
        <w:rPr>
          <w:sz w:val="28"/>
          <w:szCs w:val="28"/>
        </w:rPr>
        <w:t>учиться грамоте);</w:t>
      </w:r>
      <w:proofErr w:type="gramEnd"/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650"/>
        </w:tabs>
        <w:spacing w:before="0"/>
        <w:ind w:left="360" w:right="20" w:firstLine="0"/>
        <w:rPr>
          <w:sz w:val="28"/>
          <w:szCs w:val="28"/>
        </w:rPr>
      </w:pPr>
      <w:proofErr w:type="gramStart"/>
      <w:r w:rsidRPr="00323777">
        <w:rPr>
          <w:sz w:val="28"/>
          <w:szCs w:val="28"/>
        </w:rPr>
        <w:t xml:space="preserve">составление предложений с многозначными словами: </w:t>
      </w:r>
      <w:r w:rsidRPr="00323777">
        <w:rPr>
          <w:rStyle w:val="a6"/>
          <w:sz w:val="28"/>
          <w:szCs w:val="28"/>
        </w:rPr>
        <w:t>{красный (флаг, платок; белый (хлеб, гриб, снег));</w:t>
      </w:r>
      <w:proofErr w:type="gramEnd"/>
    </w:p>
    <w:p w:rsidR="00ED4839" w:rsidRPr="00323777" w:rsidRDefault="005B0B9B">
      <w:pPr>
        <w:pStyle w:val="40"/>
        <w:numPr>
          <w:ilvl w:val="0"/>
          <w:numId w:val="3"/>
        </w:numPr>
        <w:shd w:val="clear" w:color="auto" w:fill="auto"/>
        <w:tabs>
          <w:tab w:val="left" w:pos="650"/>
        </w:tabs>
        <w:ind w:left="360" w:right="20" w:firstLine="0"/>
        <w:rPr>
          <w:sz w:val="28"/>
          <w:szCs w:val="28"/>
        </w:rPr>
      </w:pPr>
      <w:proofErr w:type="gramStart"/>
      <w:r w:rsidRPr="00323777">
        <w:rPr>
          <w:rStyle w:val="41"/>
          <w:sz w:val="28"/>
          <w:szCs w:val="28"/>
        </w:rPr>
        <w:t xml:space="preserve">подбор к названиям предметов соответствующих им признаков: </w:t>
      </w:r>
      <w:r w:rsidRPr="00323777">
        <w:rPr>
          <w:sz w:val="28"/>
          <w:szCs w:val="28"/>
        </w:rPr>
        <w:t>роса, снег, туча (лёгкий, первый, крупный, тёмная, большая, осенняя, тяжёлая, мелкая, прозрачная, лёгкая);</w:t>
      </w:r>
      <w:proofErr w:type="gramEnd"/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32"/>
        </w:tabs>
        <w:spacing w:before="0"/>
        <w:ind w:left="360" w:right="20" w:firstLine="0"/>
        <w:rPr>
          <w:sz w:val="28"/>
          <w:szCs w:val="28"/>
        </w:rPr>
      </w:pPr>
      <w:proofErr w:type="gramStart"/>
      <w:r w:rsidRPr="00323777">
        <w:rPr>
          <w:sz w:val="28"/>
          <w:szCs w:val="28"/>
        </w:rPr>
        <w:t xml:space="preserve">подбор к словосочетанию с переносным значением другого слова с прямым его значением </w:t>
      </w:r>
      <w:r w:rsidRPr="00323777">
        <w:rPr>
          <w:rStyle w:val="a6"/>
          <w:sz w:val="28"/>
          <w:szCs w:val="28"/>
        </w:rPr>
        <w:t>{«загорелась радуга» - «горит дом»).</w:t>
      </w:r>
      <w:proofErr w:type="gramEnd"/>
    </w:p>
    <w:p w:rsidR="00ED4839" w:rsidRPr="00323777" w:rsidRDefault="005B0B9B">
      <w:pPr>
        <w:pStyle w:val="30"/>
        <w:shd w:val="clear" w:color="auto" w:fill="auto"/>
        <w:ind w:left="360" w:firstLine="0"/>
        <w:rPr>
          <w:sz w:val="28"/>
          <w:szCs w:val="28"/>
        </w:rPr>
      </w:pPr>
      <w:r w:rsidRPr="00323777">
        <w:rPr>
          <w:sz w:val="28"/>
          <w:szCs w:val="28"/>
        </w:rPr>
        <w:t>Приёмы работы с лексической синонимией:</w:t>
      </w:r>
    </w:p>
    <w:p w:rsidR="00ED4839" w:rsidRPr="00323777" w:rsidRDefault="005B0B9B">
      <w:pPr>
        <w:pStyle w:val="21"/>
        <w:shd w:val="clear" w:color="auto" w:fill="auto"/>
        <w:spacing w:before="0"/>
        <w:ind w:left="360" w:right="20" w:firstLine="0"/>
        <w:rPr>
          <w:sz w:val="28"/>
          <w:szCs w:val="28"/>
        </w:rPr>
      </w:pPr>
      <w:r w:rsidRPr="00323777">
        <w:rPr>
          <w:sz w:val="28"/>
          <w:szCs w:val="28"/>
        </w:rPr>
        <w:t>Логические операции сравнения и сопоставления способствуют совершенствованию языковых способностей слабовидящих учащихся.</w:t>
      </w:r>
    </w:p>
    <w:p w:rsidR="00ED4839" w:rsidRPr="00323777" w:rsidRDefault="005B0B9B">
      <w:pPr>
        <w:pStyle w:val="21"/>
        <w:numPr>
          <w:ilvl w:val="0"/>
          <w:numId w:val="13"/>
        </w:numPr>
        <w:shd w:val="clear" w:color="auto" w:fill="auto"/>
        <w:tabs>
          <w:tab w:val="left" w:pos="407"/>
        </w:tabs>
        <w:spacing w:before="0"/>
        <w:ind w:left="360"/>
        <w:rPr>
          <w:sz w:val="28"/>
          <w:szCs w:val="28"/>
        </w:rPr>
      </w:pPr>
      <w:r w:rsidRPr="00323777">
        <w:rPr>
          <w:sz w:val="28"/>
          <w:szCs w:val="28"/>
        </w:rPr>
        <w:t xml:space="preserve">Подбор слов близкого значения: </w:t>
      </w:r>
      <w:r w:rsidRPr="00323777">
        <w:rPr>
          <w:rStyle w:val="a6"/>
          <w:sz w:val="28"/>
          <w:szCs w:val="28"/>
        </w:rPr>
        <w:t>рынок - базар;</w:t>
      </w:r>
    </w:p>
    <w:p w:rsidR="00ED4839" w:rsidRPr="00323777" w:rsidRDefault="005B0B9B">
      <w:pPr>
        <w:pStyle w:val="21"/>
        <w:numPr>
          <w:ilvl w:val="0"/>
          <w:numId w:val="13"/>
        </w:numPr>
        <w:shd w:val="clear" w:color="auto" w:fill="auto"/>
        <w:tabs>
          <w:tab w:val="left" w:pos="407"/>
        </w:tabs>
        <w:spacing w:before="0"/>
        <w:ind w:left="360" w:right="20"/>
        <w:rPr>
          <w:sz w:val="28"/>
          <w:szCs w:val="28"/>
        </w:rPr>
      </w:pPr>
      <w:r w:rsidRPr="00323777">
        <w:rPr>
          <w:sz w:val="28"/>
          <w:szCs w:val="28"/>
        </w:rPr>
        <w:t xml:space="preserve">отнесение к общей группе предметов с указанием на их отличительные особенности: </w:t>
      </w:r>
      <w:r w:rsidRPr="00323777">
        <w:rPr>
          <w:rStyle w:val="a6"/>
          <w:sz w:val="28"/>
          <w:szCs w:val="28"/>
        </w:rPr>
        <w:t>чародей - волшебник, латы</w:t>
      </w:r>
      <w:r w:rsidRPr="00323777">
        <w:rPr>
          <w:sz w:val="28"/>
          <w:szCs w:val="28"/>
        </w:rPr>
        <w:t xml:space="preserve"> - </w:t>
      </w:r>
      <w:r w:rsidRPr="00323777">
        <w:rPr>
          <w:rStyle w:val="a6"/>
          <w:sz w:val="28"/>
          <w:szCs w:val="28"/>
        </w:rPr>
        <w:t>стальная одежда воина;</w:t>
      </w:r>
    </w:p>
    <w:p w:rsidR="00ED4839" w:rsidRPr="00323777" w:rsidRDefault="005B0B9B">
      <w:pPr>
        <w:pStyle w:val="21"/>
        <w:numPr>
          <w:ilvl w:val="0"/>
          <w:numId w:val="13"/>
        </w:numPr>
        <w:shd w:val="clear" w:color="auto" w:fill="auto"/>
        <w:tabs>
          <w:tab w:val="left" w:pos="407"/>
        </w:tabs>
        <w:spacing w:before="0"/>
        <w:ind w:left="360" w:right="20"/>
        <w:rPr>
          <w:sz w:val="28"/>
          <w:szCs w:val="28"/>
        </w:rPr>
      </w:pPr>
      <w:r w:rsidRPr="00323777">
        <w:rPr>
          <w:sz w:val="28"/>
          <w:szCs w:val="28"/>
        </w:rPr>
        <w:t xml:space="preserve">составление синонимических пар и синонимических рядов с конкретными словами: </w:t>
      </w:r>
      <w:r w:rsidRPr="00323777">
        <w:rPr>
          <w:rStyle w:val="a6"/>
          <w:sz w:val="28"/>
          <w:szCs w:val="28"/>
        </w:rPr>
        <w:t>бой — битва - сражение — схватка - стычка;</w:t>
      </w:r>
    </w:p>
    <w:p w:rsidR="00ED4839" w:rsidRPr="00323777" w:rsidRDefault="005B0B9B">
      <w:pPr>
        <w:pStyle w:val="40"/>
        <w:numPr>
          <w:ilvl w:val="0"/>
          <w:numId w:val="13"/>
        </w:numPr>
        <w:shd w:val="clear" w:color="auto" w:fill="auto"/>
        <w:tabs>
          <w:tab w:val="left" w:pos="419"/>
        </w:tabs>
        <w:ind w:left="380" w:right="60"/>
        <w:jc w:val="left"/>
        <w:rPr>
          <w:sz w:val="28"/>
          <w:szCs w:val="28"/>
        </w:rPr>
      </w:pPr>
      <w:r w:rsidRPr="00323777">
        <w:rPr>
          <w:rStyle w:val="41"/>
          <w:sz w:val="28"/>
          <w:szCs w:val="28"/>
        </w:rPr>
        <w:t xml:space="preserve">преобразование синонимических синтаксических конструкций: </w:t>
      </w:r>
      <w:r w:rsidRPr="00323777">
        <w:rPr>
          <w:sz w:val="28"/>
          <w:szCs w:val="28"/>
        </w:rPr>
        <w:t>банка из-под консервов — консервная банка; деревянный стол</w:t>
      </w:r>
      <w:r w:rsidRPr="00323777">
        <w:rPr>
          <w:rStyle w:val="41"/>
          <w:sz w:val="28"/>
          <w:szCs w:val="28"/>
        </w:rPr>
        <w:t xml:space="preserve"> — </w:t>
      </w:r>
      <w:r w:rsidRPr="00323777">
        <w:rPr>
          <w:sz w:val="28"/>
          <w:szCs w:val="28"/>
        </w:rPr>
        <w:t>стол из дерева;</w:t>
      </w:r>
    </w:p>
    <w:p w:rsidR="00ED4839" w:rsidRPr="00323777" w:rsidRDefault="005B0B9B">
      <w:pPr>
        <w:pStyle w:val="21"/>
        <w:numPr>
          <w:ilvl w:val="0"/>
          <w:numId w:val="13"/>
        </w:numPr>
        <w:shd w:val="clear" w:color="auto" w:fill="auto"/>
        <w:tabs>
          <w:tab w:val="left" w:pos="419"/>
        </w:tabs>
        <w:spacing w:before="0"/>
        <w:ind w:left="380" w:right="6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 xml:space="preserve">расположение слов в порядке усиления их значения: </w:t>
      </w:r>
      <w:r w:rsidRPr="00323777">
        <w:rPr>
          <w:rStyle w:val="a6"/>
          <w:sz w:val="28"/>
          <w:szCs w:val="28"/>
        </w:rPr>
        <w:t>стужа, холод, морозец, мороз.</w:t>
      </w:r>
    </w:p>
    <w:p w:rsidR="00ED4839" w:rsidRPr="00323777" w:rsidRDefault="005B0B9B">
      <w:pPr>
        <w:pStyle w:val="30"/>
        <w:shd w:val="clear" w:color="auto" w:fill="auto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Приёмы работы со словами - антонимами:</w:t>
      </w:r>
    </w:p>
    <w:p w:rsidR="00ED4839" w:rsidRPr="00323777" w:rsidRDefault="005B0B9B">
      <w:pPr>
        <w:pStyle w:val="21"/>
        <w:shd w:val="clear" w:color="auto" w:fill="auto"/>
        <w:spacing w:before="0"/>
        <w:ind w:left="380" w:right="60" w:firstLine="0"/>
        <w:rPr>
          <w:sz w:val="28"/>
          <w:szCs w:val="28"/>
        </w:rPr>
      </w:pPr>
      <w:r w:rsidRPr="00323777">
        <w:rPr>
          <w:sz w:val="28"/>
          <w:szCs w:val="28"/>
        </w:rPr>
        <w:lastRenderedPageBreak/>
        <w:t>Упражнения над антонимами помогают учащимся точно и образно выражать свои мысли в устной и письменной речи. Требует от учащихся таких операций, как сравнение, сопоставление, противопоставление, и тем самым способствует развитию их мыслительных способностей.</w:t>
      </w:r>
    </w:p>
    <w:p w:rsidR="00ED4839" w:rsidRPr="00323777" w:rsidRDefault="005B0B9B">
      <w:pPr>
        <w:pStyle w:val="21"/>
        <w:numPr>
          <w:ilvl w:val="0"/>
          <w:numId w:val="14"/>
        </w:numPr>
        <w:shd w:val="clear" w:color="auto" w:fill="auto"/>
        <w:tabs>
          <w:tab w:val="left" w:pos="419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Подбор антонимов к данным словам, образование антонимических пар;</w:t>
      </w:r>
    </w:p>
    <w:p w:rsidR="00ED4839" w:rsidRPr="00323777" w:rsidRDefault="005B0B9B">
      <w:pPr>
        <w:pStyle w:val="21"/>
        <w:numPr>
          <w:ilvl w:val="0"/>
          <w:numId w:val="14"/>
        </w:numPr>
        <w:shd w:val="clear" w:color="auto" w:fill="auto"/>
        <w:tabs>
          <w:tab w:val="left" w:pos="419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выделение из заданного текста слов противоположного значения;</w:t>
      </w:r>
    </w:p>
    <w:p w:rsidR="00ED4839" w:rsidRPr="00323777" w:rsidRDefault="005B0B9B">
      <w:pPr>
        <w:pStyle w:val="21"/>
        <w:numPr>
          <w:ilvl w:val="0"/>
          <w:numId w:val="14"/>
        </w:numPr>
        <w:shd w:val="clear" w:color="auto" w:fill="auto"/>
        <w:tabs>
          <w:tab w:val="left" w:pos="419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замена в конкретном тексте выделенных слов их антонимами;</w:t>
      </w:r>
    </w:p>
    <w:p w:rsidR="00ED4839" w:rsidRPr="00323777" w:rsidRDefault="005B0B9B">
      <w:pPr>
        <w:pStyle w:val="21"/>
        <w:numPr>
          <w:ilvl w:val="0"/>
          <w:numId w:val="14"/>
        </w:numPr>
        <w:shd w:val="clear" w:color="auto" w:fill="auto"/>
        <w:tabs>
          <w:tab w:val="left" w:pos="419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дописывание предложений, имеющих антонимический смысл;</w:t>
      </w:r>
    </w:p>
    <w:p w:rsidR="00ED4839" w:rsidRPr="00323777" w:rsidRDefault="005B0B9B">
      <w:pPr>
        <w:pStyle w:val="21"/>
        <w:numPr>
          <w:ilvl w:val="0"/>
          <w:numId w:val="14"/>
        </w:numPr>
        <w:shd w:val="clear" w:color="auto" w:fill="auto"/>
        <w:tabs>
          <w:tab w:val="left" w:pos="419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составление предложений с указанной парой антонимов.</w:t>
      </w:r>
    </w:p>
    <w:p w:rsidR="00ED4839" w:rsidRPr="00323777" w:rsidRDefault="005B0B9B">
      <w:pPr>
        <w:pStyle w:val="21"/>
        <w:numPr>
          <w:ilvl w:val="0"/>
          <w:numId w:val="14"/>
        </w:numPr>
        <w:shd w:val="clear" w:color="auto" w:fill="auto"/>
        <w:tabs>
          <w:tab w:val="left" w:pos="419"/>
        </w:tabs>
        <w:spacing w:before="0"/>
        <w:ind w:left="380" w:right="6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>комбинированные упражнения: одновременно подбирать к данным словам и синонимы, и антонимы.</w:t>
      </w:r>
    </w:p>
    <w:p w:rsidR="00ED4839" w:rsidRPr="00323777" w:rsidRDefault="005B0B9B">
      <w:pPr>
        <w:pStyle w:val="30"/>
        <w:shd w:val="clear" w:color="auto" w:fill="auto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Приёмы лексико-семантической работы:</w:t>
      </w:r>
    </w:p>
    <w:p w:rsidR="00ED4839" w:rsidRPr="00323777" w:rsidRDefault="005B0B9B">
      <w:pPr>
        <w:pStyle w:val="21"/>
        <w:numPr>
          <w:ilvl w:val="0"/>
          <w:numId w:val="15"/>
        </w:numPr>
        <w:shd w:val="clear" w:color="auto" w:fill="auto"/>
        <w:tabs>
          <w:tab w:val="left" w:pos="419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Образование словосочетаний из отдельных слов;</w:t>
      </w:r>
    </w:p>
    <w:p w:rsidR="00ED4839" w:rsidRPr="00323777" w:rsidRDefault="005B0B9B">
      <w:pPr>
        <w:pStyle w:val="21"/>
        <w:numPr>
          <w:ilvl w:val="0"/>
          <w:numId w:val="15"/>
        </w:numPr>
        <w:shd w:val="clear" w:color="auto" w:fill="auto"/>
        <w:tabs>
          <w:tab w:val="left" w:pos="419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дописывание предложений недостающими словами и их сочетаниями;</w:t>
      </w:r>
    </w:p>
    <w:p w:rsidR="00ED4839" w:rsidRPr="00323777" w:rsidRDefault="005B0B9B">
      <w:pPr>
        <w:pStyle w:val="21"/>
        <w:numPr>
          <w:ilvl w:val="0"/>
          <w:numId w:val="15"/>
        </w:numPr>
        <w:shd w:val="clear" w:color="auto" w:fill="auto"/>
        <w:tabs>
          <w:tab w:val="left" w:pos="419"/>
        </w:tabs>
        <w:spacing w:before="0"/>
        <w:ind w:left="380" w:right="6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>соединение названий предметов и их признаков с названиями действий: плывут, строят, растёт (высокий дом, высокий мальчик, высокие облака);</w:t>
      </w:r>
    </w:p>
    <w:p w:rsidR="00ED4839" w:rsidRPr="00323777" w:rsidRDefault="005B0B9B">
      <w:pPr>
        <w:pStyle w:val="21"/>
        <w:numPr>
          <w:ilvl w:val="0"/>
          <w:numId w:val="15"/>
        </w:numPr>
        <w:shd w:val="clear" w:color="auto" w:fill="auto"/>
        <w:tabs>
          <w:tab w:val="left" w:pos="419"/>
        </w:tabs>
        <w:spacing w:before="0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замена словосочетания одним словом: принять участие в споре - поспорить;</w:t>
      </w:r>
    </w:p>
    <w:p w:rsidR="00ED4839" w:rsidRPr="00323777" w:rsidRDefault="005B0B9B">
      <w:pPr>
        <w:pStyle w:val="21"/>
        <w:numPr>
          <w:ilvl w:val="0"/>
          <w:numId w:val="15"/>
        </w:numPr>
        <w:shd w:val="clear" w:color="auto" w:fill="auto"/>
        <w:tabs>
          <w:tab w:val="left" w:pos="419"/>
        </w:tabs>
        <w:spacing w:before="0"/>
        <w:ind w:left="380" w:right="6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>составление рассказа по его началу, вопросам, по серии картин и наблюдений.</w:t>
      </w:r>
    </w:p>
    <w:p w:rsidR="00ED4839" w:rsidRPr="00323777" w:rsidRDefault="005B0B9B">
      <w:pPr>
        <w:pStyle w:val="30"/>
        <w:numPr>
          <w:ilvl w:val="0"/>
          <w:numId w:val="12"/>
        </w:numPr>
        <w:shd w:val="clear" w:color="auto" w:fill="auto"/>
        <w:tabs>
          <w:tab w:val="left" w:pos="419"/>
        </w:tabs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Логические приёмы переработки информации: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52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Формирование понятийных обобщений;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57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определение различий между предметами (однородными, разнородными);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57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определения сходства между понятиями;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57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знакомство с признаками понятий: главными, второстепенными, редкими;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457"/>
        </w:tabs>
        <w:spacing w:before="0"/>
        <w:ind w:left="380" w:firstLine="0"/>
        <w:rPr>
          <w:sz w:val="28"/>
          <w:szCs w:val="28"/>
        </w:rPr>
      </w:pPr>
      <w:r w:rsidRPr="00323777">
        <w:rPr>
          <w:sz w:val="28"/>
          <w:szCs w:val="28"/>
        </w:rPr>
        <w:t>нахождение антонимов, синонимов по всем признакам;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85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знакомство с понятием «однородность» - «разнородность»»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85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обучение упорядочению-классификации, упорядочению-ранжированию;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85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формирование умения выделять инородный признак из однородной среды;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85" w:lineRule="exact"/>
        <w:ind w:left="20" w:right="340" w:firstLine="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>упражнения на установление аналогий, логических связей и отношений между понятиями;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85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lastRenderedPageBreak/>
        <w:t>последовательность заданий по каждой теме:</w:t>
      </w:r>
    </w:p>
    <w:p w:rsidR="00ED4839" w:rsidRPr="00323777" w:rsidRDefault="005B0B9B">
      <w:pPr>
        <w:pStyle w:val="21"/>
        <w:numPr>
          <w:ilvl w:val="0"/>
          <w:numId w:val="16"/>
        </w:numPr>
        <w:shd w:val="clear" w:color="auto" w:fill="auto"/>
        <w:tabs>
          <w:tab w:val="left" w:pos="586"/>
        </w:tabs>
        <w:spacing w:before="0" w:line="485" w:lineRule="exact"/>
        <w:ind w:left="20" w:right="340" w:firstLine="0"/>
        <w:jc w:val="left"/>
        <w:rPr>
          <w:sz w:val="28"/>
          <w:szCs w:val="28"/>
        </w:rPr>
      </w:pPr>
      <w:r w:rsidRPr="00323777">
        <w:rPr>
          <w:sz w:val="28"/>
          <w:szCs w:val="28"/>
        </w:rPr>
        <w:t>в начале темы задания носят аналитический характер (аналитико</w:t>
      </w:r>
      <w:r w:rsidRPr="00323777">
        <w:rPr>
          <w:sz w:val="28"/>
          <w:szCs w:val="28"/>
        </w:rPr>
        <w:softHyphen/>
        <w:t>синтетические упражнения);</w:t>
      </w:r>
    </w:p>
    <w:p w:rsidR="00ED4839" w:rsidRPr="00323777" w:rsidRDefault="005B0B9B">
      <w:pPr>
        <w:pStyle w:val="21"/>
        <w:shd w:val="clear" w:color="auto" w:fill="auto"/>
        <w:spacing w:before="0" w:line="485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Б) речевые упражнения;</w:t>
      </w:r>
    </w:p>
    <w:p w:rsidR="00ED4839" w:rsidRPr="00323777" w:rsidRDefault="005B0B9B">
      <w:pPr>
        <w:pStyle w:val="21"/>
        <w:numPr>
          <w:ilvl w:val="0"/>
          <w:numId w:val="16"/>
        </w:numPr>
        <w:shd w:val="clear" w:color="auto" w:fill="auto"/>
        <w:tabs>
          <w:tab w:val="left" w:pos="308"/>
        </w:tabs>
        <w:spacing w:before="0" w:line="485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коммуникативные упражнения (задания с диалогами).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85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упражнения на обнаружение причинно-следственных связей.</w:t>
      </w:r>
    </w:p>
    <w:p w:rsidR="00ED4839" w:rsidRPr="00323777" w:rsidRDefault="005B0B9B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219"/>
        </w:tabs>
        <w:spacing w:line="485" w:lineRule="exact"/>
        <w:ind w:left="20" w:right="340"/>
        <w:jc w:val="left"/>
        <w:rPr>
          <w:sz w:val="28"/>
          <w:szCs w:val="28"/>
        </w:rPr>
      </w:pPr>
      <w:bookmarkStart w:id="2" w:name="bookmark1"/>
      <w:r w:rsidRPr="00323777">
        <w:rPr>
          <w:sz w:val="28"/>
          <w:szCs w:val="28"/>
        </w:rPr>
        <w:t>Приёмы использования технических средств, специальных приборов и оборудования:</w:t>
      </w:r>
      <w:bookmarkEnd w:id="2"/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90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Подбор вспомогательных средств (очки, лупа, индивидуальное освещение);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90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индивидуальная работа со знаковой, словесной, табличной наглядностью;</w:t>
      </w:r>
    </w:p>
    <w:p w:rsidR="00ED4839" w:rsidRPr="00323777" w:rsidRDefault="005B0B9B">
      <w:pPr>
        <w:pStyle w:val="21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490" w:lineRule="exact"/>
        <w:ind w:left="20" w:firstLine="0"/>
        <w:rPr>
          <w:sz w:val="28"/>
          <w:szCs w:val="28"/>
        </w:rPr>
      </w:pPr>
      <w:r w:rsidRPr="00323777">
        <w:rPr>
          <w:sz w:val="28"/>
          <w:szCs w:val="28"/>
        </w:rPr>
        <w:t>использование фонотеки «говорящих книг».</w:t>
      </w:r>
    </w:p>
    <w:sectPr w:rsidR="00ED4839" w:rsidRPr="00323777" w:rsidSect="00323777">
      <w:type w:val="continuous"/>
      <w:pgSz w:w="11909" w:h="16838"/>
      <w:pgMar w:top="1888" w:right="710" w:bottom="73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99" w:rsidRDefault="00CD2499">
      <w:r>
        <w:separator/>
      </w:r>
    </w:p>
  </w:endnote>
  <w:endnote w:type="continuationSeparator" w:id="1">
    <w:p w:rsidR="00CD2499" w:rsidRDefault="00CD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99" w:rsidRDefault="00CD2499"/>
  </w:footnote>
  <w:footnote w:type="continuationSeparator" w:id="1">
    <w:p w:rsidR="00CD2499" w:rsidRDefault="00CD24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B2F"/>
    <w:multiLevelType w:val="multilevel"/>
    <w:tmpl w:val="FFB0D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007F1"/>
    <w:multiLevelType w:val="multilevel"/>
    <w:tmpl w:val="8FF8B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97E80"/>
    <w:multiLevelType w:val="multilevel"/>
    <w:tmpl w:val="A6E07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1257A"/>
    <w:multiLevelType w:val="multilevel"/>
    <w:tmpl w:val="0A7E08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406FB"/>
    <w:multiLevelType w:val="multilevel"/>
    <w:tmpl w:val="D9F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A50FD"/>
    <w:multiLevelType w:val="multilevel"/>
    <w:tmpl w:val="A65C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F0384"/>
    <w:multiLevelType w:val="multilevel"/>
    <w:tmpl w:val="0CE61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E6867"/>
    <w:multiLevelType w:val="multilevel"/>
    <w:tmpl w:val="F46EE8D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24C60"/>
    <w:multiLevelType w:val="multilevel"/>
    <w:tmpl w:val="70864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D20080"/>
    <w:multiLevelType w:val="multilevel"/>
    <w:tmpl w:val="D84A3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D0703B"/>
    <w:multiLevelType w:val="multilevel"/>
    <w:tmpl w:val="C90A03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9E1046"/>
    <w:multiLevelType w:val="multilevel"/>
    <w:tmpl w:val="FB323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3D056A"/>
    <w:multiLevelType w:val="multilevel"/>
    <w:tmpl w:val="B2107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B57FC5"/>
    <w:multiLevelType w:val="multilevel"/>
    <w:tmpl w:val="E6947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57806"/>
    <w:multiLevelType w:val="multilevel"/>
    <w:tmpl w:val="8AAC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3C6FAE"/>
    <w:multiLevelType w:val="multilevel"/>
    <w:tmpl w:val="581E1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1"/>
  </w:num>
  <w:num w:numId="6">
    <w:abstractNumId w:val="7"/>
  </w:num>
  <w:num w:numId="7">
    <w:abstractNumId w:val="0"/>
  </w:num>
  <w:num w:numId="8">
    <w:abstractNumId w:val="14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D4839"/>
    <w:rsid w:val="002A4629"/>
    <w:rsid w:val="00323777"/>
    <w:rsid w:val="004A29CB"/>
    <w:rsid w:val="00572B3F"/>
    <w:rsid w:val="005B0B9B"/>
    <w:rsid w:val="009A62B5"/>
    <w:rsid w:val="00A922EF"/>
    <w:rsid w:val="00B25ABA"/>
    <w:rsid w:val="00B2620A"/>
    <w:rsid w:val="00B54719"/>
    <w:rsid w:val="00CD2499"/>
    <w:rsid w:val="00ED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A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A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5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sid w:val="00B25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B25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B25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sid w:val="00B25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 + Не полужирный"/>
    <w:basedOn w:val="3"/>
    <w:rsid w:val="00B25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Курсив"/>
    <w:basedOn w:val="a4"/>
    <w:rsid w:val="00B25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B25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курсив"/>
    <w:basedOn w:val="4"/>
    <w:rsid w:val="00B25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B25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;Полужирный"/>
    <w:basedOn w:val="a4"/>
    <w:rsid w:val="00B25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ordiaUPC355pt">
    <w:name w:val="Основной текст + CordiaUPC;35;5 pt"/>
    <w:basedOn w:val="a4"/>
    <w:rsid w:val="00B25AB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  <w:lang w:val="ru-RU"/>
    </w:rPr>
  </w:style>
  <w:style w:type="character" w:customStyle="1" w:styleId="14pt0">
    <w:name w:val="Основной текст + 14 pt;Полужирный"/>
    <w:basedOn w:val="a4"/>
    <w:rsid w:val="00B25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B25AB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Основной текст2"/>
    <w:basedOn w:val="a"/>
    <w:link w:val="a4"/>
    <w:rsid w:val="00B25ABA"/>
    <w:pPr>
      <w:shd w:val="clear" w:color="auto" w:fill="FFFFFF"/>
      <w:spacing w:before="240" w:line="48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B25ABA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B25ABA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Заголовок №1"/>
    <w:basedOn w:val="a"/>
    <w:link w:val="10"/>
    <w:rsid w:val="00B25ABA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ordiaUPC355pt">
    <w:name w:val="Основной текст + CordiaUPC;35;5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  <w:lang w:val="ru-RU"/>
    </w:rPr>
  </w:style>
  <w:style w:type="character" w:customStyle="1" w:styleId="14pt0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48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03E4-DED5-4FA0-B37D-BE44B7B4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dcterms:created xsi:type="dcterms:W3CDTF">2014-01-09T14:36:00Z</dcterms:created>
  <dcterms:modified xsi:type="dcterms:W3CDTF">2014-10-03T18:52:00Z</dcterms:modified>
</cp:coreProperties>
</file>