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83" w:rsidRPr="00A927A1" w:rsidRDefault="00851B3F" w:rsidP="00851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B3F">
        <w:rPr>
          <w:rFonts w:ascii="Times New Roman" w:eastAsia="Times New Roman" w:hAnsi="Times New Roman" w:cs="Times New Roman"/>
          <w:b/>
          <w:sz w:val="24"/>
          <w:szCs w:val="24"/>
        </w:rPr>
        <w:t>КЛАССНЫЙ ЧАС ПО ПРАВАМ РЕБЕНКА</w:t>
      </w:r>
    </w:p>
    <w:p w:rsidR="00A927A1" w:rsidRDefault="00A927A1" w:rsidP="00851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«СОВХОЗОВСКАЯ СОШ»</w:t>
      </w:r>
    </w:p>
    <w:p w:rsidR="00FD5C91" w:rsidRPr="00A927A1" w:rsidRDefault="00FD5C91" w:rsidP="00851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Учитель:Алехова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Марина Витальевна</w:t>
      </w:r>
    </w:p>
    <w:p w:rsidR="00DD6283" w:rsidRPr="00DD6283" w:rsidRDefault="00DD6283" w:rsidP="00DD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Формирование правовой культуры учащихся. Ознакомление с Конвенцией о правах ребенка.</w:t>
      </w:r>
    </w:p>
    <w:p w:rsidR="00DD6283" w:rsidRPr="00DD6283" w:rsidRDefault="00DD6283" w:rsidP="00DD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Отработка умения вести дискуссию, высказывать свое мнение, отстаивать свою точку зрения.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Форма: Беседа с элементами дискуссии.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Эпиграф классного часа: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Счастье всего мира не стоит одной слезы на щеке невинного ребенка.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Ф.М. Достоевский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оборудование: Конвенция о правах ребенка, карточки с ситуациями, ватман с кроссвордом.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Ход мероприятия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 xml:space="preserve">Учитель. Зачитываю эпиграф классного часа. 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   Эти слова сейчас очень часто повторяются, но при этом мало кто руководствуется этой мыслью.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   В нашей стране проблема защиты детства почти всегда стояла особенно остро.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 xml:space="preserve">   Российские дети, по данным статистики, находятся в тяжелейшем положении. Насилию в семье подвергается ежегодно около 2 млн. детей в возрасте до 14 лет. </w:t>
      </w:r>
      <w:proofErr w:type="gramStart"/>
      <w:r w:rsidRPr="00DD6283">
        <w:rPr>
          <w:rFonts w:ascii="Times New Roman" w:eastAsia="Times New Roman" w:hAnsi="Times New Roman" w:cs="Times New Roman"/>
          <w:sz w:val="24"/>
          <w:szCs w:val="24"/>
        </w:rPr>
        <w:t>Каждый год из дома убегает 50 тыс. детей. 60% сирот, достигшие трех лет, попадают в спец интернаты. 348 тыс. семей состоят на учете в ПДН.</w:t>
      </w:r>
      <w:proofErr w:type="gramEnd"/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   Это еще раз подтверждает необходимость получения, как детьми, так и родителями, знаний в области прав ребенка.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   Так 20 ноября 1989 г. была принята Конвенция о правах ребенка Генеральной Ассамблеей ООН. В России она вступила в силу 1 октября 1990 г. Конвенция имеет 54 статьи. Конвенция включает в себя группы:</w:t>
      </w:r>
    </w:p>
    <w:p w:rsidR="00DD6283" w:rsidRPr="00DD6283" w:rsidRDefault="00DD6283" w:rsidP="00DD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Основные права – на жизнь, на имя;</w:t>
      </w:r>
    </w:p>
    <w:p w:rsidR="00DD6283" w:rsidRPr="00DD6283" w:rsidRDefault="00DD6283" w:rsidP="00DD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Обеспеченное семейное благополучие ребенка (обязывает родителей заботиться о детях);</w:t>
      </w:r>
    </w:p>
    <w:p w:rsidR="00DD6283" w:rsidRPr="00DD6283" w:rsidRDefault="00DD6283" w:rsidP="00DD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Свободное развитие личности (свобода мысли, совести, религии);</w:t>
      </w:r>
    </w:p>
    <w:p w:rsidR="00DD6283" w:rsidRPr="00DD6283" w:rsidRDefault="00DD6283" w:rsidP="00DD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Здоровья детей (право на медицинское обслуживание);</w:t>
      </w:r>
    </w:p>
    <w:p w:rsidR="00DD6283" w:rsidRPr="00DD6283" w:rsidRDefault="00DD6283" w:rsidP="00DD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Образование детей и их культурное развитие;</w:t>
      </w:r>
    </w:p>
    <w:p w:rsidR="00DD6283" w:rsidRDefault="00DD6283" w:rsidP="00DD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Защита ребенка от экономической и др. эксплуатации.</w:t>
      </w:r>
    </w:p>
    <w:tbl>
      <w:tblPr>
        <w:tblW w:w="5000" w:type="pct"/>
        <w:tblCellSpacing w:w="15" w:type="dxa"/>
        <w:tblLook w:val="04A0"/>
      </w:tblPr>
      <w:tblGrid>
        <w:gridCol w:w="1845"/>
        <w:gridCol w:w="7600"/>
      </w:tblGrid>
      <w:tr w:rsidR="005A7833" w:rsidTr="005A7833">
        <w:trPr>
          <w:tblCellSpacing w:w="15" w:type="dxa"/>
        </w:trPr>
        <w:tc>
          <w:tcPr>
            <w:tcW w:w="18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833" w:rsidRDefault="005A7833">
            <w:pPr>
              <w:rPr>
                <w:rFonts w:cs="Times New Roman"/>
              </w:rPr>
            </w:pPr>
          </w:p>
          <w:p w:rsidR="005A7833" w:rsidRDefault="005A7833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833" w:rsidRDefault="005A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833" w:rsidRDefault="005A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833" w:rsidRDefault="005A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833" w:rsidRDefault="005A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и основные положения Конвенции о правах ребенка.</w:t>
            </w:r>
          </w:p>
        </w:tc>
      </w:tr>
    </w:tbl>
    <w:p w:rsidR="005A7833" w:rsidRPr="005A7833" w:rsidRDefault="005A7833" w:rsidP="005A783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До образования ООН (1945) права детей рассматривались в основном в качестве мер, которые необходимо было принять в отношении рабства, детского труда, торговли детьми и проституции несовершеннолетних. В связи с этим Лига Наций в 1924 году приняла Женевскую декларацию прав ребенка.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Одним из главных актов Генеральной Ассамблеи было образование Детского фонда ООН (ЮНИСЕФ), который в настоящее время является главным механизмом международной помощи детям.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В 1948 году ООН приняла Всеобщую декларацию прав человека, в которой отмечается, что дети должны быть объектом особой защиты и помощи.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В 1959 году ООН приняла Декларацию прав ребенка. Основной ее тезис состоял в том, что человечество обязано давать ребенку лучшее, что оно имеет. В ней были провозглашены десять социальных и правовых принципов, касающихся защиты и благополучия детей на национальном и международном уровнях.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В 1979 году - Международный год ребенка - комиссия ООН по правам человека приступила к разработке проекта Конвенции. Десять лет, с 1979 по 1989 год, Комиссия по правам человека, в работе которой приняли участие юристы, врачи, педагоги, психологи, социологи, культурологи, деятели общественных организаций и религиозных </w:t>
      </w:r>
      <w:proofErr w:type="spellStart"/>
      <w:r w:rsidRPr="005A7833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 многих стран мира, разрабатывала этот проект.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20 ноября 1989 года Генеральная Ассамблея Организации Объединенных Наций единогласно приняла Конвенцию о правах ребенка. Ассамблее понадобилось всего лишь две минуты, чтобы официально превратить международно-правовой акт в универсальный стандарт, который отныне служит мерилом основных прав детей в мире. Этим актом международное сообщество распространило действие прав человека на одну из наиболее уязвимых групп общества - детей.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Основная идея Конвенции заключается в наилучшем обеспечении интересов ребенка.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Преамбула Конвенции содержит основополагающие идеи системы прав ребенка в мире, историческую справку о преемственности документов ООН в этой области.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1-4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определяют понятие "ребенок" (каждое человеческое существо до 18-летнего возраста), утверждают один из основных принципов Конвенции - приоритетность интересов детей перед интересами общества; подчеркивают необходимость </w:t>
      </w:r>
      <w:proofErr w:type="spellStart"/>
      <w:r w:rsidRPr="005A7833">
        <w:rPr>
          <w:rFonts w:ascii="Times New Roman" w:eastAsia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 подхода и представляют собой законодательные и административные гарантии государства по обеспечению упомянутых в Конвенции прав.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5-11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определяют права детей на жизнь, имя, гражданство; сохранение своей индивидуальности; право знать своих родителей и право на их работу и на </w:t>
      </w:r>
      <w:proofErr w:type="spellStart"/>
      <w:r w:rsidRPr="005A7833">
        <w:rPr>
          <w:rFonts w:ascii="Times New Roman" w:eastAsia="Times New Roman" w:hAnsi="Times New Roman" w:cs="Times New Roman"/>
          <w:sz w:val="24"/>
          <w:szCs w:val="24"/>
        </w:rPr>
        <w:t>неразлучение</w:t>
      </w:r>
      <w:proofErr w:type="spellEnd"/>
      <w:r w:rsidRPr="005A7833">
        <w:rPr>
          <w:rFonts w:ascii="Times New Roman" w:eastAsia="Times New Roman" w:hAnsi="Times New Roman" w:cs="Times New Roman"/>
          <w:sz w:val="24"/>
          <w:szCs w:val="24"/>
        </w:rPr>
        <w:t>; право, ответственность и обязанность родителей (одинаковые для обоих); право на воссоединение с семьей.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12-17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>носят особый характер (о них подробнее ниже), ибо в них излагаются права детей на выражение своих взглядов, своего мнения на свободу мысли, совести и религии, ассоциаций и мирных собраний, доступ ребенка к сбору и распространению информации. Права, изложенные в этом блоке статей, никогда ранее не декларировались в международных актах.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Статьи 20-26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определяют перечень прав детей особо </w:t>
      </w:r>
      <w:proofErr w:type="spellStart"/>
      <w:r w:rsidRPr="005A7833">
        <w:rPr>
          <w:rFonts w:ascii="Times New Roman" w:eastAsia="Times New Roman" w:hAnsi="Times New Roman" w:cs="Times New Roman"/>
          <w:sz w:val="24"/>
          <w:szCs w:val="24"/>
        </w:rPr>
        <w:t>депривилегированных</w:t>
      </w:r>
      <w:proofErr w:type="spellEnd"/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 категорий и обязанности государства по защите и помощи таким детям: сиротам и лишенным родительского попечения, беженцам, неполноценным в умственном или физическом отношении; отмечаются также права всех детей на соответствующий уровень медицинского обеспечения, а нуждающихся детей - в социальной помощи.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28-31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>излагают право ребенка на образование, в том числе получения бесплатного и обязательного начального, на обеспечение школьной дисциплины с помощью методов, отражающих уважение человеческого достоинства ребенка; получение образования соответствующего содержания; право меньшинства пользоваться своей этнической, религиозной или языковой культурой; право детей на отдых и досуг.</w:t>
      </w:r>
      <w:proofErr w:type="gramEnd"/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32-36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>определяют права ребенка на защиту со стороны государства от экономической, сексуальной и любой другой эксплуатации, от незаконного употребления наркотических средств и психотропных веществ; от похищения и торговли детьми.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37-40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 права ребенка в случае совершения им правонарушения или преступления, отбытия наказания и социальной </w:t>
      </w:r>
      <w:proofErr w:type="spellStart"/>
      <w:r w:rsidRPr="005A7833">
        <w:rPr>
          <w:rFonts w:ascii="Times New Roman" w:eastAsia="Times New Roman" w:hAnsi="Times New Roman" w:cs="Times New Roman"/>
          <w:sz w:val="24"/>
          <w:szCs w:val="24"/>
        </w:rPr>
        <w:t>реинтеграции</w:t>
      </w:r>
      <w:proofErr w:type="spellEnd"/>
      <w:r w:rsidRPr="005A7833">
        <w:rPr>
          <w:rFonts w:ascii="Times New Roman" w:eastAsia="Times New Roman" w:hAnsi="Times New Roman" w:cs="Times New Roman"/>
          <w:sz w:val="24"/>
          <w:szCs w:val="24"/>
        </w:rPr>
        <w:t>, а также право на охрану во время вооруженных конфликтов и войн.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41-45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относятся ко второй части Конвенции и определяют способы информации, ее содержание и механизм </w:t>
      </w:r>
      <w:proofErr w:type="gramStart"/>
      <w:r w:rsidRPr="005A783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A7833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 государствами, которые ратифицировали Конвенцию. Указывается об учреждении Международного комитета по правам ребенка с весьма широкими правомочиями.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Статьи 46-54 </w:t>
      </w:r>
      <w:r w:rsidRPr="005A7833">
        <w:rPr>
          <w:rFonts w:ascii="Times New Roman" w:eastAsia="Times New Roman" w:hAnsi="Times New Roman" w:cs="Times New Roman"/>
          <w:sz w:val="24"/>
          <w:szCs w:val="24"/>
        </w:rPr>
        <w:t>относятся к третьей части Конвенции и определяют процедурно-правовые проблемы, понятия и вопросы соблюдения государствами требований Конвенций ООН.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С целью привлечения внимания мирового сообщества к Конвенции, защите прав ребенка, ООН провела 29-30 сентября 1990 г. в Нью-Йорке Всемирную встречу на высшем уровне в интересах детей. 71 президент и премьер-министры государств и правительств собрались в ООН, чтобы своим авторитетом поддержать идеи Конвенции о правах ребенка.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 коренным образом изменила отношение к детям в мире. На международном уровне утверждается убеждение, что у детей есть все те права, что и у взрослых: гражданские и политические, социальные, культурные, экономические. Конвенция о правах ребенка заложила в международное право новые нормы, к соблюдению которых должны стремиться национальные правительства.</w:t>
      </w:r>
    </w:p>
    <w:p w:rsidR="005A7833" w:rsidRPr="005A7833" w:rsidRDefault="005A7833" w:rsidP="005A783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833">
        <w:rPr>
          <w:rFonts w:ascii="Times New Roman" w:eastAsia="Times New Roman" w:hAnsi="Times New Roman" w:cs="Times New Roman"/>
          <w:sz w:val="24"/>
          <w:szCs w:val="24"/>
        </w:rPr>
        <w:t>191 государство является участниками Конвенции. Только 2 государства пока еще не присоединились к Конвенции (Сомали и США). Таким образом, Конвенция о правах ребенка стала единственным в истории договором по правам человека, ратифицированным таким количеством стран.</w:t>
      </w:r>
    </w:p>
    <w:p w:rsidR="005A7833" w:rsidRPr="00DD6283" w:rsidRDefault="005A7833" w:rsidP="005A78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Но, тем не менее, все чаще права ребенка нарушаются, растет детская преступность…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   А случалось ли вам встречаться с нарушением своих прав? (у каждого ребенка на руках выдержки из Конвенции).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   Дети высказывают сои мнения.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Учитель. Я предлагаю вам разделиться на четыре группы, и, проанализировав ситуацию, ответить на вопросы: нарушаются ли права ребенка? Какие? Оцените действия. (Карточки с ситуациями </w:t>
      </w:r>
      <w:proofErr w:type="gramStart"/>
      <w:r w:rsidRPr="00DD628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DD6283">
        <w:rPr>
          <w:rFonts w:ascii="Times New Roman" w:eastAsia="Times New Roman" w:hAnsi="Times New Roman" w:cs="Times New Roman"/>
          <w:sz w:val="24"/>
          <w:szCs w:val="24"/>
        </w:rPr>
        <w:t>. Приложение 1)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 xml:space="preserve">   Учитель. А теперь я предлагаю вам разгадать кроссворд с помощью Конвенции о правах ребенка. (Кроссворд и вопросы </w:t>
      </w:r>
      <w:proofErr w:type="gramStart"/>
      <w:r w:rsidRPr="00DD628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DD6283">
        <w:rPr>
          <w:rFonts w:ascii="Times New Roman" w:eastAsia="Times New Roman" w:hAnsi="Times New Roman" w:cs="Times New Roman"/>
          <w:sz w:val="24"/>
          <w:szCs w:val="24"/>
        </w:rPr>
        <w:t>. Приложение 2)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В заключении я предлагаю вам высказать свое мнение:</w:t>
      </w:r>
    </w:p>
    <w:p w:rsidR="00DD6283" w:rsidRPr="00DD6283" w:rsidRDefault="00DD6283" w:rsidP="00DD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Для чего нужна Конвенция?</w:t>
      </w:r>
    </w:p>
    <w:p w:rsidR="00DD6283" w:rsidRPr="00DD6283" w:rsidRDefault="00DD6283" w:rsidP="00DD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Зачем ребенка знать свои права?</w:t>
      </w:r>
    </w:p>
    <w:p w:rsidR="00DD6283" w:rsidRPr="00DD6283" w:rsidRDefault="00DD6283" w:rsidP="00DD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Что делать, если ваши права нарушены?</w:t>
      </w:r>
    </w:p>
    <w:p w:rsidR="00DD6283" w:rsidRPr="00DD6283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>Учащиеся отвечают на вопросы.</w:t>
      </w:r>
    </w:p>
    <w:p w:rsidR="00DD6283" w:rsidRPr="00233859" w:rsidRDefault="00DD6283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83">
        <w:rPr>
          <w:rFonts w:ascii="Times New Roman" w:eastAsia="Times New Roman" w:hAnsi="Times New Roman" w:cs="Times New Roman"/>
          <w:sz w:val="24"/>
          <w:szCs w:val="24"/>
        </w:rPr>
        <w:t xml:space="preserve">  Учитель. </w:t>
      </w:r>
      <w:proofErr w:type="gramStart"/>
      <w:r w:rsidRPr="00DD6283">
        <w:rPr>
          <w:rFonts w:ascii="Times New Roman" w:eastAsia="Times New Roman" w:hAnsi="Times New Roman" w:cs="Times New Roman"/>
          <w:sz w:val="24"/>
          <w:szCs w:val="24"/>
        </w:rPr>
        <w:t>Впереди у нас большая работа по претворению в жизнь положений Конвенции о правах</w:t>
      </w:r>
      <w:proofErr w:type="gramEnd"/>
      <w:r w:rsidRPr="00DD6283">
        <w:rPr>
          <w:rFonts w:ascii="Times New Roman" w:eastAsia="Times New Roman" w:hAnsi="Times New Roman" w:cs="Times New Roman"/>
          <w:sz w:val="24"/>
          <w:szCs w:val="24"/>
        </w:rPr>
        <w:t xml:space="preserve"> ребенка. Надо при этом </w:t>
      </w:r>
      <w:proofErr w:type="gramStart"/>
      <w:r w:rsidRPr="00DD6283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DD6283">
        <w:rPr>
          <w:rFonts w:ascii="Times New Roman" w:eastAsia="Times New Roman" w:hAnsi="Times New Roman" w:cs="Times New Roman"/>
          <w:sz w:val="24"/>
          <w:szCs w:val="24"/>
        </w:rPr>
        <w:t xml:space="preserve"> вспоминать, что основной смысл этого документа можно выразить так: «Надо проявлять как можно больше уважения к ребенку, его правам, заботы о нем, любви к нему!»</w:t>
      </w:r>
    </w:p>
    <w:p w:rsidR="00233859" w:rsidRDefault="00233859" w:rsidP="00233859">
      <w:pPr>
        <w:pStyle w:val="a3"/>
      </w:pPr>
      <w:r>
        <w:t>* Лига Наций (прообраз ООН) в 1924 году приняла Женевскую декларацию прав ребенка.</w:t>
      </w:r>
    </w:p>
    <w:p w:rsidR="00233859" w:rsidRDefault="00233859" w:rsidP="00233859">
      <w:pPr>
        <w:pStyle w:val="a3"/>
      </w:pPr>
      <w:r>
        <w:t>* После Второй Мировой Войны ООН (после создания в 1945 году) приняла в 1948 году Всеобщую декларацию прав человека, в которой отмечалось, что дети должны быть объектом особой заботы и помощи.</w:t>
      </w:r>
    </w:p>
    <w:p w:rsidR="00233859" w:rsidRDefault="00233859" w:rsidP="00233859">
      <w:pPr>
        <w:pStyle w:val="a3"/>
      </w:pPr>
      <w:r>
        <w:t>* Наконец в 1959 году ООН принимает Декларацию прав ребенка. Декларация прав ребенка 1959 года имела 10 коротких, декларативных статей, программных положений, которые призывали родителей, отдельных лиц, государственные органы, местные власти и правительства, неправительственные организации признать изложенные в них права и свободы и стремиться к их соблюдению. Это были десять социальных и правовых принципов , оказавших значительное влияние на политику и дела правительств и людей во всем мире.</w:t>
      </w:r>
    </w:p>
    <w:p w:rsidR="00233859" w:rsidRDefault="00233859" w:rsidP="00233859">
      <w:pPr>
        <w:pStyle w:val="a3"/>
      </w:pPr>
      <w:r>
        <w:t xml:space="preserve">Однако декларация (лат. </w:t>
      </w:r>
      <w:proofErr w:type="spellStart"/>
      <w:r>
        <w:t>Declaratia</w:t>
      </w:r>
      <w:proofErr w:type="spellEnd"/>
      <w:r>
        <w:t xml:space="preserve"> - провозглашение) не обязывает, не имеет обязательной силы, это рекомендация. Новое время, ухудшающееся положение детей, требовало более конкретных законов, международных договоров по защите и обеспечению прав детей.</w:t>
      </w:r>
    </w:p>
    <w:p w:rsidR="00233859" w:rsidRDefault="00233859" w:rsidP="00233859">
      <w:pPr>
        <w:pStyle w:val="a3"/>
      </w:pPr>
      <w:r>
        <w:t>С 1979 года по 1989 года разрабатывается Конвенция о правах ребенка. 20 ноября 1989 года ООН приняла Конвенцию. 26 января 1990 года, в день открытия ее для подписания , ее подписала 61 страна.</w:t>
      </w:r>
    </w:p>
    <w:p w:rsidR="00233859" w:rsidRDefault="00233859" w:rsidP="00233859">
      <w:pPr>
        <w:pStyle w:val="a3"/>
      </w:pPr>
      <w:r>
        <w:t xml:space="preserve">Конвенция- документ высокого международного уровня, соглашение, имеющее обязательную силу для тех государств, которые к нему присоединились (подписали, ратифицировали). </w:t>
      </w:r>
    </w:p>
    <w:p w:rsidR="00233859" w:rsidRDefault="00233859" w:rsidP="00233859">
      <w:pPr>
        <w:pStyle w:val="a3"/>
      </w:pPr>
      <w:r>
        <w:t xml:space="preserve">Принята и открыта для подписания, ратификации и присоединения резолюцией 44/25 Генеральной Ассамблеи ООН от 20 ноября 1989 г. Вступила в силу 2 сентября 1990 г. </w:t>
      </w:r>
    </w:p>
    <w:p w:rsidR="00233859" w:rsidRDefault="00233859" w:rsidP="00233859">
      <w:pPr>
        <w:pStyle w:val="a3"/>
      </w:pPr>
      <w:r>
        <w:t xml:space="preserve">В преамбуле ((франц. </w:t>
      </w:r>
      <w:proofErr w:type="spellStart"/>
      <w:r>
        <w:t>preambule</w:t>
      </w:r>
      <w:proofErr w:type="spellEnd"/>
      <w:r>
        <w:t xml:space="preserve">, от </w:t>
      </w:r>
      <w:proofErr w:type="spellStart"/>
      <w:r>
        <w:t>позднелат</w:t>
      </w:r>
      <w:proofErr w:type="spellEnd"/>
      <w:r>
        <w:t xml:space="preserve">. </w:t>
      </w:r>
      <w:proofErr w:type="spellStart"/>
      <w:r>
        <w:t>praeambulus</w:t>
      </w:r>
      <w:proofErr w:type="spellEnd"/>
      <w:r>
        <w:t xml:space="preserve"> - идущий впереди) в праве вводная или вступительная часть законодательного или иного правового акта, а также </w:t>
      </w:r>
      <w:r>
        <w:lastRenderedPageBreak/>
        <w:t>декларации или международного договора) напоминается , что Организация Объединенных Наций во Всеобщей декларации прав человека провозгласила, что дети имеют право на особую заботу и помощь, убежденные в том, что семье как основной ячейке общества и естественной среде для роста и благополучия всех ее членов, и особенно детей, должны быть предоставлены необходимые защита и содействие, с тем, чтобы она могла полностью возложить на себя обязанности в рамках общества, признавая, что ребенку для полного и гармоничного развития его личности необходимо расти в семейном окружении, в атмосфере счастья, любви и понимания, считая, что ребенок должен быть полностью подготовлен к самостоятельной жизни в обществе и воспитан в духе идеалов, провозглашенных в Уставе Организации Объединенных Наций, и особенно в духе мира, достоинства, терпимости, свободы, равенства и солидарности.</w:t>
      </w:r>
    </w:p>
    <w:p w:rsidR="00233859" w:rsidRPr="00233859" w:rsidRDefault="00233859" w:rsidP="00D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283" w:rsidRPr="00DD6283" w:rsidRDefault="00DD6283"/>
    <w:sectPr w:rsidR="00DD6283" w:rsidRPr="00DD6283" w:rsidSect="00D6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C0B"/>
    <w:multiLevelType w:val="multilevel"/>
    <w:tmpl w:val="95AA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568BB"/>
    <w:multiLevelType w:val="multilevel"/>
    <w:tmpl w:val="47C4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839DA"/>
    <w:multiLevelType w:val="multilevel"/>
    <w:tmpl w:val="D698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D6283"/>
    <w:rsid w:val="00233859"/>
    <w:rsid w:val="00336ADA"/>
    <w:rsid w:val="005A7833"/>
    <w:rsid w:val="005E7B86"/>
    <w:rsid w:val="00851B3F"/>
    <w:rsid w:val="00A927A1"/>
    <w:rsid w:val="00B159D9"/>
    <w:rsid w:val="00D6261F"/>
    <w:rsid w:val="00DD6283"/>
    <w:rsid w:val="00F0146D"/>
    <w:rsid w:val="00FD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6283"/>
  </w:style>
  <w:style w:type="character" w:customStyle="1" w:styleId="c0">
    <w:name w:val="c0"/>
    <w:basedOn w:val="a0"/>
    <w:rsid w:val="00DD6283"/>
  </w:style>
  <w:style w:type="character" w:customStyle="1" w:styleId="c2">
    <w:name w:val="c2"/>
    <w:basedOn w:val="a0"/>
    <w:rsid w:val="00DD6283"/>
  </w:style>
  <w:style w:type="paragraph" w:customStyle="1" w:styleId="c5">
    <w:name w:val="c5"/>
    <w:basedOn w:val="a"/>
    <w:rsid w:val="00D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1656</Words>
  <Characters>9444</Characters>
  <Application>Microsoft Office Word</Application>
  <DocSecurity>0</DocSecurity>
  <Lines>78</Lines>
  <Paragraphs>22</Paragraphs>
  <ScaleCrop>false</ScaleCrop>
  <Company>School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</cp:lastModifiedBy>
  <cp:revision>13</cp:revision>
  <cp:lastPrinted>2013-05-15T10:36:00Z</cp:lastPrinted>
  <dcterms:created xsi:type="dcterms:W3CDTF">2013-05-15T10:16:00Z</dcterms:created>
  <dcterms:modified xsi:type="dcterms:W3CDTF">2014-11-12T21:16:00Z</dcterms:modified>
</cp:coreProperties>
</file>