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EB" w:rsidRPr="00853AEB" w:rsidRDefault="00853AEB" w:rsidP="00853AEB">
      <w:pPr>
        <w:jc w:val="center"/>
        <w:rPr>
          <w:b/>
          <w:sz w:val="32"/>
          <w:szCs w:val="32"/>
        </w:rPr>
      </w:pPr>
      <w:r w:rsidRPr="00853AEB">
        <w:rPr>
          <w:b/>
          <w:sz w:val="32"/>
          <w:szCs w:val="32"/>
        </w:rPr>
        <w:t>Классный час</w:t>
      </w:r>
    </w:p>
    <w:p w:rsidR="00853AEB" w:rsidRPr="00853AEB" w:rsidRDefault="00853AEB" w:rsidP="00853AEB">
      <w:pPr>
        <w:jc w:val="center"/>
        <w:rPr>
          <w:b/>
          <w:sz w:val="32"/>
          <w:szCs w:val="32"/>
        </w:rPr>
      </w:pPr>
      <w:r w:rsidRPr="00853AEB">
        <w:rPr>
          <w:b/>
          <w:sz w:val="32"/>
          <w:szCs w:val="32"/>
        </w:rPr>
        <w:t>«С любовью к бабушке…»</w:t>
      </w:r>
    </w:p>
    <w:p w:rsidR="00853AEB" w:rsidRPr="00853AEB" w:rsidRDefault="00853AEB" w:rsidP="00853AEB">
      <w:pPr>
        <w:rPr>
          <w:sz w:val="32"/>
          <w:szCs w:val="32"/>
        </w:rPr>
      </w:pP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ТЕМА: «С любовью к бабушке…»;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ВОЗРАСТ: 7 – 8 класс;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ЦЕЛЬ: Приобщение к истории своего рода и его уважению.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ЗАДАЧИ: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 xml:space="preserve">Воспитательные: </w:t>
      </w:r>
      <w:r w:rsidRPr="00853AEB">
        <w:rPr>
          <w:sz w:val="32"/>
          <w:szCs w:val="32"/>
        </w:rPr>
        <w:t>продолжить воспитание ответственности за близкими людьми;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 xml:space="preserve">Образовательные: </w:t>
      </w:r>
      <w:r w:rsidRPr="00853AEB">
        <w:rPr>
          <w:sz w:val="32"/>
          <w:szCs w:val="32"/>
        </w:rPr>
        <w:t>актуализация, обобщить знания о своем родословном древе;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 xml:space="preserve">Развивающие: </w:t>
      </w:r>
      <w:r w:rsidRPr="00853AEB">
        <w:rPr>
          <w:sz w:val="32"/>
          <w:szCs w:val="32"/>
        </w:rPr>
        <w:t>продолжить развитие чувства заботы и любви к родным.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МЕТОДЫ: общение, экскурсия, чаепитие;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СРЕДСТВА: речь, мимика, жесты, фотоальбомы, экспонаты, различная аппаратура;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МЕТОДОЛОГИЧЕСКАЯ ОСНОВА:</w:t>
      </w:r>
    </w:p>
    <w:p w:rsidR="00853AEB" w:rsidRPr="00853AEB" w:rsidRDefault="00853AEB" w:rsidP="00853AEB">
      <w:pPr>
        <w:rPr>
          <w:sz w:val="32"/>
          <w:szCs w:val="32"/>
        </w:rPr>
      </w:pPr>
      <w:proofErr w:type="gramStart"/>
      <w:r w:rsidRPr="00853AEB">
        <w:rPr>
          <w:sz w:val="32"/>
          <w:szCs w:val="32"/>
        </w:rPr>
        <w:t xml:space="preserve">Культурологический подход, основывающийся на следующую систему принципов воспитания: принцип гуманизма, ответственности, дисциплинированности, порядочности, родства, коллективизма, взаимодействия, любви в процессе взаимодействия, единства целей, включения личности в значимую деятельность, сотрудничества, взаимосвязи воспитания, обучения, развития и образования, культуросообразности. </w:t>
      </w:r>
      <w:proofErr w:type="gramEnd"/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ПЛАН:</w:t>
      </w:r>
    </w:p>
    <w:p w:rsidR="00853AEB" w:rsidRPr="00853AEB" w:rsidRDefault="00853AEB" w:rsidP="00853AEB">
      <w:pPr>
        <w:numPr>
          <w:ilvl w:val="1"/>
          <w:numId w:val="1"/>
        </w:numPr>
        <w:rPr>
          <w:sz w:val="32"/>
          <w:szCs w:val="32"/>
        </w:rPr>
      </w:pPr>
      <w:r w:rsidRPr="00853AEB">
        <w:rPr>
          <w:sz w:val="32"/>
          <w:szCs w:val="32"/>
        </w:rPr>
        <w:t>Сбор всего класса в кабинете, перекличка(9:45).</w:t>
      </w:r>
    </w:p>
    <w:p w:rsidR="00853AEB" w:rsidRPr="00853AEB" w:rsidRDefault="00853AEB" w:rsidP="00853AEB">
      <w:pPr>
        <w:numPr>
          <w:ilvl w:val="1"/>
          <w:numId w:val="1"/>
        </w:numPr>
        <w:rPr>
          <w:sz w:val="32"/>
          <w:szCs w:val="32"/>
        </w:rPr>
      </w:pPr>
      <w:r w:rsidRPr="00853AEB">
        <w:rPr>
          <w:sz w:val="32"/>
          <w:szCs w:val="32"/>
        </w:rPr>
        <w:t>Приветствие гостей(10:00).</w:t>
      </w:r>
    </w:p>
    <w:p w:rsidR="00853AEB" w:rsidRPr="00853AEB" w:rsidRDefault="00853AEB" w:rsidP="00853AEB">
      <w:pPr>
        <w:numPr>
          <w:ilvl w:val="1"/>
          <w:numId w:val="1"/>
        </w:numPr>
        <w:rPr>
          <w:sz w:val="32"/>
          <w:szCs w:val="32"/>
        </w:rPr>
      </w:pPr>
      <w:r w:rsidRPr="00853AEB">
        <w:rPr>
          <w:sz w:val="32"/>
          <w:szCs w:val="32"/>
        </w:rPr>
        <w:t>Непосредственно само мероприятие(10:03 – 12:30).</w:t>
      </w:r>
    </w:p>
    <w:p w:rsidR="00853AEB" w:rsidRPr="00853AEB" w:rsidRDefault="00853AEB" w:rsidP="00853AEB">
      <w:pPr>
        <w:numPr>
          <w:ilvl w:val="1"/>
          <w:numId w:val="1"/>
        </w:numPr>
        <w:rPr>
          <w:sz w:val="32"/>
          <w:szCs w:val="32"/>
        </w:rPr>
      </w:pPr>
      <w:r w:rsidRPr="00853AEB">
        <w:rPr>
          <w:sz w:val="32"/>
          <w:szCs w:val="32"/>
        </w:rPr>
        <w:t>Чаепитие(12:30 – по обстоятельствам).</w:t>
      </w:r>
    </w:p>
    <w:p w:rsidR="00853AEB" w:rsidRPr="00853AEB" w:rsidRDefault="00853AEB" w:rsidP="00853AEB">
      <w:pPr>
        <w:numPr>
          <w:ilvl w:val="1"/>
          <w:numId w:val="1"/>
        </w:numPr>
        <w:rPr>
          <w:sz w:val="32"/>
          <w:szCs w:val="32"/>
        </w:rPr>
      </w:pPr>
      <w:r w:rsidRPr="00853AEB">
        <w:rPr>
          <w:sz w:val="32"/>
          <w:szCs w:val="32"/>
        </w:rPr>
        <w:t>Прощаемся и делимся впечатлениями.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ХОД РАБОТЫ: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>Учитель:</w:t>
      </w:r>
      <w:r w:rsidRPr="00853AEB">
        <w:rPr>
          <w:sz w:val="32"/>
          <w:szCs w:val="32"/>
        </w:rPr>
        <w:t xml:space="preserve"> Дорогие ребята, уважаемые бабушки, я рада приветствовать вас, разных по возрасту, но близких по духу, по крови людей. Именно вы, уважаемые бабушки, своей теплотой, любовью, лаской учите своих внучат быть добрыми и чуткими людьми. Поэтому именно вам, бабушкам, мы посвящаем наш классный час. 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(Звучит красивая спокойная музыка)</w:t>
      </w:r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sz w:val="32"/>
          <w:szCs w:val="32"/>
        </w:rPr>
        <w:lastRenderedPageBreak/>
        <w:t>Особое, подчас необъяснимое чувство вызывают у нас люди, передавшие нам свои черты лица, цвет глаз, волос, рисунок рта и носа, достоинства и слабости. А что мы о них знаем? По существу, во многих семьях познания о собственном происхождении обрываются уже на третьем колене. Это наша беда. Забылась мудрость пушкинских слов «Уважение к прошлому – вот черта, отличающая образованность от дикости».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(Музыкальная пауза)</w:t>
      </w:r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sz w:val="32"/>
          <w:szCs w:val="32"/>
        </w:rPr>
        <w:t>Фамильную гордость, интерес к своей родословной, нежелание жить Иванами, не помнящими родства, я наблюдаю в вас, в своих учениках. В прошлом учебном году вы составляли свою родословную, оформляли генеалогические древа. Вы проследили линии только вашего рода, но это большое дело не только для вас, но и для истории. Как нет одинаковых отпечатков пальцев, так нет и одинаковых семейств.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(Два ученика делают краткий обзор своих родословных)</w:t>
      </w:r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sz w:val="32"/>
          <w:szCs w:val="32"/>
        </w:rPr>
        <w:t xml:space="preserve"> - Спасибо! Недаром в народе говорят: «Не смотри на кличку, а смотри на птичку». Очень важно, что вы знаете и гордитесь своими фамилиями, своими родословными. А что вы знаете, ребята, о своих бабушках? Что можете рассказать о жизни, о профессии, о досуге своих бабушек? Чтобы наш разговор получился, я попросила Смирнову Наташу выполнить сегодня роль корреспондента.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>Корреспондент:</w:t>
      </w:r>
      <w:r w:rsidRPr="00853AEB">
        <w:rPr>
          <w:sz w:val="32"/>
          <w:szCs w:val="32"/>
        </w:rPr>
        <w:t xml:space="preserve"> Добрый день! Тема нашего интервью «Что я знаю о бабушке?»</w:t>
      </w:r>
    </w:p>
    <w:p w:rsidR="00853AEB" w:rsidRPr="00853AEB" w:rsidRDefault="00853AEB" w:rsidP="00853AEB">
      <w:pPr>
        <w:numPr>
          <w:ilvl w:val="0"/>
          <w:numId w:val="2"/>
        </w:numPr>
        <w:rPr>
          <w:sz w:val="32"/>
          <w:szCs w:val="32"/>
        </w:rPr>
      </w:pPr>
      <w:r w:rsidRPr="00853AEB">
        <w:rPr>
          <w:sz w:val="32"/>
          <w:szCs w:val="32"/>
        </w:rPr>
        <w:t>Как зовут твою бабушку?</w:t>
      </w:r>
    </w:p>
    <w:p w:rsidR="00853AEB" w:rsidRPr="00853AEB" w:rsidRDefault="00853AEB" w:rsidP="00853AEB">
      <w:pPr>
        <w:numPr>
          <w:ilvl w:val="0"/>
          <w:numId w:val="2"/>
        </w:numPr>
        <w:rPr>
          <w:sz w:val="32"/>
          <w:szCs w:val="32"/>
        </w:rPr>
      </w:pPr>
      <w:r w:rsidRPr="00853AEB">
        <w:rPr>
          <w:sz w:val="32"/>
          <w:szCs w:val="32"/>
        </w:rPr>
        <w:t>Где и с кем она живет?</w:t>
      </w:r>
    </w:p>
    <w:p w:rsidR="00853AEB" w:rsidRPr="00853AEB" w:rsidRDefault="00853AEB" w:rsidP="00853AEB">
      <w:pPr>
        <w:numPr>
          <w:ilvl w:val="0"/>
          <w:numId w:val="2"/>
        </w:numPr>
        <w:rPr>
          <w:sz w:val="32"/>
          <w:szCs w:val="32"/>
        </w:rPr>
      </w:pPr>
      <w:r w:rsidRPr="00853AEB">
        <w:rPr>
          <w:sz w:val="32"/>
          <w:szCs w:val="32"/>
        </w:rPr>
        <w:t>Какими делами любит заниматься?</w:t>
      </w:r>
    </w:p>
    <w:p w:rsidR="00853AEB" w:rsidRPr="00853AEB" w:rsidRDefault="00853AEB" w:rsidP="00853AEB">
      <w:pPr>
        <w:numPr>
          <w:ilvl w:val="0"/>
          <w:numId w:val="2"/>
        </w:numPr>
        <w:rPr>
          <w:sz w:val="32"/>
          <w:szCs w:val="32"/>
        </w:rPr>
      </w:pPr>
      <w:r w:rsidRPr="00853AEB">
        <w:rPr>
          <w:sz w:val="32"/>
          <w:szCs w:val="32"/>
        </w:rPr>
        <w:t>Часто ли ты бываешь у своей бабушки?</w:t>
      </w:r>
    </w:p>
    <w:p w:rsidR="00853AEB" w:rsidRPr="00853AEB" w:rsidRDefault="00853AEB" w:rsidP="00853AEB">
      <w:pPr>
        <w:numPr>
          <w:ilvl w:val="0"/>
          <w:numId w:val="2"/>
        </w:numPr>
        <w:rPr>
          <w:sz w:val="32"/>
          <w:szCs w:val="32"/>
        </w:rPr>
      </w:pPr>
      <w:r w:rsidRPr="00853AEB">
        <w:rPr>
          <w:sz w:val="32"/>
          <w:szCs w:val="32"/>
        </w:rPr>
        <w:t>По какому поводу?</w:t>
      </w:r>
    </w:p>
    <w:p w:rsidR="00853AEB" w:rsidRPr="00853AEB" w:rsidRDefault="00853AEB" w:rsidP="00853AEB">
      <w:pPr>
        <w:numPr>
          <w:ilvl w:val="0"/>
          <w:numId w:val="2"/>
        </w:numPr>
        <w:rPr>
          <w:sz w:val="32"/>
          <w:szCs w:val="32"/>
        </w:rPr>
      </w:pPr>
      <w:r w:rsidRPr="00853AEB">
        <w:rPr>
          <w:sz w:val="32"/>
          <w:szCs w:val="32"/>
        </w:rPr>
        <w:t>Нравится ли тебе бывать у нее? Почему?</w:t>
      </w:r>
    </w:p>
    <w:p w:rsidR="00853AEB" w:rsidRPr="00853AEB" w:rsidRDefault="00853AEB" w:rsidP="00853AEB">
      <w:pPr>
        <w:numPr>
          <w:ilvl w:val="0"/>
          <w:numId w:val="2"/>
        </w:numPr>
        <w:rPr>
          <w:sz w:val="32"/>
          <w:szCs w:val="32"/>
        </w:rPr>
      </w:pPr>
      <w:r w:rsidRPr="00853AEB">
        <w:rPr>
          <w:sz w:val="32"/>
          <w:szCs w:val="32"/>
        </w:rPr>
        <w:t>Какой интересный материал о твоей бабушке я могу поместить в газету?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(Ответы учеников)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(Звучит музыка)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>Корреспондент:</w:t>
      </w:r>
      <w:r w:rsidRPr="00853AEB">
        <w:rPr>
          <w:sz w:val="32"/>
          <w:szCs w:val="32"/>
        </w:rPr>
        <w:t xml:space="preserve"> Дорогие бабушки, вы вспомнили себя в детстве, свои молодые годы, что интересного можете рассказать?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(Рассказ бабушек)</w:t>
      </w:r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sz w:val="32"/>
          <w:szCs w:val="32"/>
        </w:rPr>
        <w:lastRenderedPageBreak/>
        <w:t xml:space="preserve">Учитель: Семейная связь времен – это тайные нити, которые связывают сегодня </w:t>
      </w:r>
      <w:proofErr w:type="gramStart"/>
      <w:r w:rsidRPr="00853AEB">
        <w:rPr>
          <w:sz w:val="32"/>
          <w:szCs w:val="32"/>
        </w:rPr>
        <w:t>со</w:t>
      </w:r>
      <w:proofErr w:type="gramEnd"/>
      <w:r w:rsidRPr="00853AEB">
        <w:rPr>
          <w:sz w:val="32"/>
          <w:szCs w:val="32"/>
        </w:rPr>
        <w:t xml:space="preserve"> вчера, с позавчера. Вот она – наша история, наша судьба: в фотографиях, в разных именах, в любимых лицах. Фотографии – как метки, по ним легче пробираться </w:t>
      </w:r>
      <w:proofErr w:type="gramStart"/>
      <w:r w:rsidRPr="00853AEB">
        <w:rPr>
          <w:sz w:val="32"/>
          <w:szCs w:val="32"/>
        </w:rPr>
        <w:t>в</w:t>
      </w:r>
      <w:proofErr w:type="gramEnd"/>
      <w:r w:rsidRPr="00853AEB">
        <w:rPr>
          <w:sz w:val="32"/>
          <w:szCs w:val="32"/>
        </w:rPr>
        <w:t xml:space="preserve"> минувшие года. Давайте заглянем в семейные альбомы…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(Три ученика рассказывают о фотографиях, на которых запечатлены бабушки)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(Звучит музыка)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>Ученик:</w:t>
      </w:r>
      <w:r w:rsidRPr="00853AEB">
        <w:rPr>
          <w:sz w:val="32"/>
          <w:szCs w:val="32"/>
        </w:rPr>
        <w:t xml:space="preserve"> Вчерашний день, минувший год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Не умирают в человеке.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Прошедший век – он в нашем веке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Еще звенит, еще поет.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Живут высокие веленья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Ума и сердца прежних лет,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Давно участия, волненья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Еще отбрасывают свет.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И фотография в альбоме,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И куст сирени под окном,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И тишина в отцовском доме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Твердят о времени ином.</w:t>
      </w:r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i/>
          <w:sz w:val="32"/>
          <w:szCs w:val="32"/>
        </w:rPr>
        <w:t xml:space="preserve">Учитель: </w:t>
      </w:r>
      <w:r w:rsidRPr="00853AEB">
        <w:rPr>
          <w:sz w:val="32"/>
          <w:szCs w:val="32"/>
        </w:rPr>
        <w:t>Ребята, приведите в порядок свои альбомы, подклейте, если что порвалось, надпишите – память так коротка – имя, дату, обстоятельства той или иной съемки. Докажем хотя бы самим себе, что мы не безродные.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(Музыка)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>Ученик:</w:t>
      </w:r>
      <w:r w:rsidRPr="00853AEB">
        <w:rPr>
          <w:sz w:val="32"/>
          <w:szCs w:val="32"/>
        </w:rPr>
        <w:t xml:space="preserve"> Храни семейные альбомы,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Слуг верных памяти свей!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 xml:space="preserve">Благодаря </w:t>
      </w:r>
      <w:proofErr w:type="gramStart"/>
      <w:r w:rsidRPr="00853AEB">
        <w:rPr>
          <w:sz w:val="32"/>
          <w:szCs w:val="32"/>
        </w:rPr>
        <w:t>им</w:t>
      </w:r>
      <w:proofErr w:type="gramEnd"/>
      <w:r w:rsidRPr="00853AEB">
        <w:rPr>
          <w:sz w:val="32"/>
          <w:szCs w:val="32"/>
        </w:rPr>
        <w:t xml:space="preserve"> в нашем доме – 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Тревожный отблеск наших дней.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Со снимков бледных, пожелтевших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Глядят на нас с тобой в упор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Глаза родных, давно умерших,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proofErr w:type="gramStart"/>
      <w:r w:rsidRPr="00853AEB">
        <w:rPr>
          <w:sz w:val="32"/>
          <w:szCs w:val="32"/>
        </w:rPr>
        <w:t>Но не забытых до сих пор.</w:t>
      </w:r>
      <w:proofErr w:type="gramEnd"/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>Ученик</w:t>
      </w:r>
      <w:r w:rsidRPr="00853AEB">
        <w:rPr>
          <w:sz w:val="32"/>
          <w:szCs w:val="32"/>
        </w:rPr>
        <w:t>: О проблемах и удачах,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 xml:space="preserve">О квартирах и о дачах, 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О болезнях и невзгодах,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О трудах и о тревогах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Через осени и весны,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Через реки, через версты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lastRenderedPageBreak/>
        <w:t>Эти письма сообщали;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Удивляли, обещали,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Вразумляли, изумляли,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Поднимали, приземляли.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Сколько счастья в них и муки,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В них и встречи, и разлуки,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 xml:space="preserve">Дни рождения и смерти – </w:t>
      </w:r>
    </w:p>
    <w:p w:rsidR="00853AEB" w:rsidRPr="00853AEB" w:rsidRDefault="00853AEB" w:rsidP="00853AEB">
      <w:pPr>
        <w:ind w:firstLine="1080"/>
        <w:rPr>
          <w:sz w:val="32"/>
          <w:szCs w:val="32"/>
        </w:rPr>
      </w:pPr>
      <w:r w:rsidRPr="00853AEB">
        <w:rPr>
          <w:sz w:val="32"/>
          <w:szCs w:val="32"/>
        </w:rPr>
        <w:t>Целый мир в одном конверте.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>Учитель:</w:t>
      </w:r>
      <w:r w:rsidRPr="00853AEB">
        <w:rPr>
          <w:sz w:val="32"/>
          <w:szCs w:val="32"/>
        </w:rPr>
        <w:t xml:space="preserve"> Давайте обратимся к старым письмам, которые обнаружились в ваших семейных архивах.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(Два ученика зачитывают строки из писем)</w:t>
      </w:r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i/>
          <w:sz w:val="32"/>
          <w:szCs w:val="32"/>
        </w:rPr>
        <w:t xml:space="preserve">Корреспондент: </w:t>
      </w:r>
      <w:r w:rsidRPr="00853AEB">
        <w:rPr>
          <w:sz w:val="32"/>
          <w:szCs w:val="32"/>
        </w:rPr>
        <w:t>Спасибо! Да, жизнь прожить – не поле перейти. Не все гладко в жизни, не все легко, но оптимизм, вера в завтрашнюю радость, песня помогают нам пережить горе и несчастье. Уважаемые бабушки, Катя дарит вам песню «Дорогие мои старики».</w:t>
      </w:r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i/>
          <w:sz w:val="32"/>
          <w:szCs w:val="32"/>
        </w:rPr>
        <w:t xml:space="preserve">Учитель: </w:t>
      </w:r>
      <w:r w:rsidRPr="00853AEB">
        <w:rPr>
          <w:sz w:val="32"/>
          <w:szCs w:val="32"/>
        </w:rPr>
        <w:t>А теперь я приглашаю вас на выставку, где представлены экспонаты, сделанные руками ваших бабушек. А помогут нам экскурсоводы.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(Экскурсоводы представляют экспонаты)</w:t>
      </w:r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i/>
          <w:sz w:val="32"/>
          <w:szCs w:val="32"/>
        </w:rPr>
        <w:t xml:space="preserve">Учитель: </w:t>
      </w:r>
      <w:r w:rsidRPr="00853AEB">
        <w:rPr>
          <w:sz w:val="32"/>
          <w:szCs w:val="32"/>
        </w:rPr>
        <w:t>Каждый из нас стремится туда, где его встречают теплом, как у нас на Руси «хлебом-солью». В каждом доме представлена своя кулинария, существует своя кулинарная книга. Давайте перелистаем страницы ваших кулинарных книг.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r w:rsidRPr="00853AEB">
        <w:rPr>
          <w:i/>
          <w:sz w:val="32"/>
          <w:szCs w:val="32"/>
        </w:rPr>
        <w:t>(Ученики представляют наиболее любимые домашние блюда, рассказывают о способах приготовления)</w:t>
      </w:r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sz w:val="32"/>
          <w:szCs w:val="32"/>
        </w:rPr>
        <w:t>Сколько в бабушкиной любви богатства чувств, вечной доброты и самоотверженности. Между бабушками и внуками устанавливаются дружеские</w:t>
      </w:r>
      <w:proofErr w:type="gramStart"/>
      <w:r w:rsidRPr="00853AEB">
        <w:rPr>
          <w:sz w:val="32"/>
          <w:szCs w:val="32"/>
        </w:rPr>
        <w:t xml:space="preserve"> ,</w:t>
      </w:r>
      <w:proofErr w:type="gramEnd"/>
      <w:r w:rsidRPr="00853AEB">
        <w:rPr>
          <w:sz w:val="32"/>
          <w:szCs w:val="32"/>
        </w:rPr>
        <w:t xml:space="preserve"> доверительные отношения. И сейчас я предлагаю вам перевернуть последнюю страницу нашего классного часа. Последнюю, но самую приятную и неожиданную. О своей любви к вам, милые бабушки, расскажут ваши внуки.</w:t>
      </w:r>
    </w:p>
    <w:p w:rsidR="00853AEB" w:rsidRPr="00853AEB" w:rsidRDefault="00853AEB" w:rsidP="00853AEB">
      <w:pPr>
        <w:jc w:val="center"/>
        <w:rPr>
          <w:i/>
          <w:sz w:val="32"/>
          <w:szCs w:val="32"/>
        </w:rPr>
      </w:pPr>
      <w:proofErr w:type="gramStart"/>
      <w:r w:rsidRPr="00853AEB">
        <w:rPr>
          <w:i/>
          <w:sz w:val="32"/>
          <w:szCs w:val="32"/>
        </w:rPr>
        <w:t>(Признания в любви.</w:t>
      </w:r>
      <w:proofErr w:type="gramEnd"/>
      <w:r w:rsidRPr="00853AEB">
        <w:rPr>
          <w:i/>
          <w:sz w:val="32"/>
          <w:szCs w:val="32"/>
        </w:rPr>
        <w:t xml:space="preserve"> </w:t>
      </w:r>
      <w:proofErr w:type="gramStart"/>
      <w:r w:rsidRPr="00853AEB">
        <w:rPr>
          <w:i/>
          <w:sz w:val="32"/>
          <w:szCs w:val="32"/>
        </w:rPr>
        <w:t>Музыка)</w:t>
      </w:r>
      <w:proofErr w:type="gramEnd"/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i/>
          <w:sz w:val="32"/>
          <w:szCs w:val="32"/>
        </w:rPr>
        <w:t xml:space="preserve">Учитель: </w:t>
      </w:r>
      <w:r w:rsidRPr="00853AEB">
        <w:rPr>
          <w:sz w:val="32"/>
          <w:szCs w:val="32"/>
        </w:rPr>
        <w:t>Наверное, вам очень приятно было услышать такие хорошие слова внуков. А нам радостно за вас, потому что вы не одиноки, вас любят и, главное, в вас нуждаются!!!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i/>
          <w:sz w:val="32"/>
          <w:szCs w:val="32"/>
        </w:rPr>
        <w:t>Ученик</w:t>
      </w:r>
      <w:r w:rsidRPr="00853AEB">
        <w:rPr>
          <w:sz w:val="32"/>
          <w:szCs w:val="32"/>
        </w:rPr>
        <w:t>: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Жизнь человека – только миг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В безбрежном времени вселенной,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lastRenderedPageBreak/>
        <w:t>И только в памяти живых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Она становится нетленной.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Все это так. Да вот беда,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Что забываем иногда,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Откуда мы, кто наши предки?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Такие случаи нередки.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Заставить нас забыть о них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 xml:space="preserve">Не должен злой народа гений – 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Уйдя из памяти живых,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Исчезнет много поколений.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Одной мы связаны судьбой,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Одной семьей, единой кровью.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Потомки станут нам с тобой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Надеждой, верой и любовью.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И дух наш, продолжая жить,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Во внуков, правнуков вольется.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И никогда не оборвется</w:t>
      </w:r>
    </w:p>
    <w:p w:rsidR="00853AEB" w:rsidRPr="00853AEB" w:rsidRDefault="00853AEB" w:rsidP="00853AEB">
      <w:pPr>
        <w:rPr>
          <w:sz w:val="32"/>
          <w:szCs w:val="32"/>
        </w:rPr>
      </w:pPr>
      <w:r w:rsidRPr="00853AEB">
        <w:rPr>
          <w:sz w:val="32"/>
          <w:szCs w:val="32"/>
        </w:rPr>
        <w:t>Веков связующая нить.</w:t>
      </w:r>
    </w:p>
    <w:p w:rsidR="00853AEB" w:rsidRPr="00853AEB" w:rsidRDefault="00853AEB" w:rsidP="00853AEB">
      <w:pPr>
        <w:jc w:val="both"/>
        <w:rPr>
          <w:sz w:val="32"/>
          <w:szCs w:val="32"/>
        </w:rPr>
      </w:pPr>
      <w:r w:rsidRPr="00853AEB">
        <w:rPr>
          <w:i/>
          <w:sz w:val="32"/>
          <w:szCs w:val="32"/>
        </w:rPr>
        <w:t>Учитель</w:t>
      </w:r>
      <w:r w:rsidRPr="00853AEB">
        <w:rPr>
          <w:sz w:val="32"/>
          <w:szCs w:val="32"/>
        </w:rPr>
        <w:t>: Здоровья, счастья вам, уважаемые бабушки, дорогие ребята. На этом разрешите закончить наш классный час, но не закончить встречу. Я приглашаю всех к чашке чая с замечательными пирогами, плюшками, тортами, вареньем. Все это приготовили бабушки.</w:t>
      </w:r>
    </w:p>
    <w:p w:rsidR="002A5F17" w:rsidRPr="00853AEB" w:rsidRDefault="002A5F17" w:rsidP="00853AEB">
      <w:pPr>
        <w:rPr>
          <w:sz w:val="32"/>
          <w:szCs w:val="32"/>
        </w:rPr>
      </w:pPr>
    </w:p>
    <w:sectPr w:rsidR="002A5F17" w:rsidRPr="00853AEB" w:rsidSect="002A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1CC2"/>
    <w:multiLevelType w:val="hybridMultilevel"/>
    <w:tmpl w:val="EAF8B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EB17BE"/>
    <w:multiLevelType w:val="hybridMultilevel"/>
    <w:tmpl w:val="166CA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AEB"/>
    <w:rsid w:val="002A5F17"/>
    <w:rsid w:val="00853AEB"/>
    <w:rsid w:val="0095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Домишко</dc:creator>
  <cp:lastModifiedBy>Домишко</cp:lastModifiedBy>
  <cp:revision>2</cp:revision>
  <dcterms:created xsi:type="dcterms:W3CDTF">2013-12-08T05:47:00Z</dcterms:created>
  <dcterms:modified xsi:type="dcterms:W3CDTF">2013-12-08T05:47:00Z</dcterms:modified>
</cp:coreProperties>
</file>