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B3" w:rsidRDefault="009441B3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Августовская конференция</w:t>
      </w:r>
      <w:r w:rsidR="009441B3" w:rsidRPr="009441B3">
        <w:rPr>
          <w:rFonts w:ascii="Times New Roman" w:hAnsi="Times New Roman" w:cs="Times New Roman"/>
          <w:sz w:val="28"/>
          <w:szCs w:val="28"/>
        </w:rPr>
        <w:t xml:space="preserve"> работников образования</w:t>
      </w:r>
    </w:p>
    <w:p w:rsidR="009441B3" w:rsidRDefault="009441B3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41B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441B3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A942B1">
        <w:rPr>
          <w:rFonts w:ascii="Times New Roman" w:hAnsi="Times New Roman" w:cs="Times New Roman"/>
          <w:sz w:val="28"/>
          <w:szCs w:val="28"/>
        </w:rPr>
        <w:t>а Республики Татарстан</w:t>
      </w: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Секционное занятие учителей русского языка и литературы по теме</w:t>
      </w:r>
    </w:p>
    <w:p w:rsidR="009441B3" w:rsidRPr="00A942B1" w:rsidRDefault="009441B3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B1">
        <w:rPr>
          <w:rFonts w:ascii="Times New Roman" w:hAnsi="Times New Roman" w:cs="Times New Roman"/>
          <w:b/>
          <w:sz w:val="28"/>
          <w:szCs w:val="28"/>
        </w:rPr>
        <w:t>«Проектная деятельность в основной школе в аспекте содержания</w:t>
      </w:r>
    </w:p>
    <w:p w:rsidR="009441B3" w:rsidRPr="00A942B1" w:rsidRDefault="009441B3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B1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</w:t>
      </w:r>
    </w:p>
    <w:p w:rsidR="009441B3" w:rsidRPr="00A942B1" w:rsidRDefault="009441B3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B1">
        <w:rPr>
          <w:rFonts w:ascii="Times New Roman" w:hAnsi="Times New Roman" w:cs="Times New Roman"/>
          <w:b/>
          <w:sz w:val="28"/>
          <w:szCs w:val="28"/>
        </w:rPr>
        <w:t>основного общего образования»</w:t>
      </w: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резентация по теме </w:t>
      </w:r>
    </w:p>
    <w:p w:rsidR="009441B3" w:rsidRPr="00A942B1" w:rsidRDefault="009441B3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B1">
        <w:rPr>
          <w:rFonts w:ascii="Times New Roman" w:hAnsi="Times New Roman" w:cs="Times New Roman"/>
          <w:b/>
          <w:sz w:val="28"/>
          <w:szCs w:val="28"/>
        </w:rPr>
        <w:t>«Проектно-исследовательская</w:t>
      </w:r>
    </w:p>
    <w:p w:rsidR="009441B3" w:rsidRDefault="009441B3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B1">
        <w:rPr>
          <w:rFonts w:ascii="Times New Roman" w:hAnsi="Times New Roman" w:cs="Times New Roman"/>
          <w:b/>
          <w:sz w:val="28"/>
          <w:szCs w:val="28"/>
        </w:rPr>
        <w:t>деятельность как способ формирования УУД школьника».</w:t>
      </w: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  <w:proofErr w:type="spellStart"/>
      <w:r w:rsidRPr="00A942B1"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 w:rsidRPr="00A942B1">
        <w:rPr>
          <w:rFonts w:ascii="Times New Roman" w:hAnsi="Times New Roman" w:cs="Times New Roman"/>
          <w:sz w:val="28"/>
          <w:szCs w:val="28"/>
        </w:rPr>
        <w:t xml:space="preserve"> Р.Ф., </w:t>
      </w:r>
    </w:p>
    <w:p w:rsidR="00A942B1" w:rsidRDefault="00A942B1" w:rsidP="00A942B1">
      <w:pPr>
        <w:spacing w:before="40" w:after="40" w:line="360" w:lineRule="auto"/>
        <w:ind w:right="-113"/>
        <w:jc w:val="right"/>
        <w:rPr>
          <w:rFonts w:ascii="Times New Roman" w:hAnsi="Times New Roman" w:cs="Times New Roman"/>
          <w:sz w:val="28"/>
          <w:szCs w:val="28"/>
        </w:rPr>
      </w:pPr>
      <w:r w:rsidRPr="00A942B1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A942B1" w:rsidRPr="00A942B1" w:rsidRDefault="00A942B1" w:rsidP="00A942B1">
      <w:pPr>
        <w:spacing w:before="40" w:after="40" w:line="360" w:lineRule="auto"/>
        <w:ind w:right="-113"/>
        <w:jc w:val="right"/>
        <w:rPr>
          <w:rFonts w:ascii="Times New Roman" w:hAnsi="Times New Roman" w:cs="Times New Roman"/>
          <w:sz w:val="28"/>
          <w:szCs w:val="28"/>
        </w:rPr>
      </w:pPr>
      <w:r w:rsidRPr="00A942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942B1">
        <w:rPr>
          <w:rFonts w:ascii="Times New Roman" w:hAnsi="Times New Roman" w:cs="Times New Roman"/>
          <w:sz w:val="28"/>
          <w:szCs w:val="28"/>
        </w:rPr>
        <w:t>Бурундуковская</w:t>
      </w:r>
      <w:proofErr w:type="spellEnd"/>
      <w:r w:rsidRPr="00A942B1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942B1" w:rsidRDefault="00A942B1" w:rsidP="00A942B1">
      <w:pPr>
        <w:spacing w:before="40" w:after="40" w:line="360" w:lineRule="auto"/>
        <w:ind w:right="-113"/>
        <w:jc w:val="right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942B1" w:rsidRDefault="00A942B1" w:rsidP="00A942B1">
      <w:pPr>
        <w:spacing w:before="40" w:after="40" w:line="36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</w:t>
      </w:r>
    </w:p>
    <w:p w:rsidR="00A942B1" w:rsidRDefault="00A942B1" w:rsidP="009441B3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C0299C" w:rsidRPr="0078233F" w:rsidRDefault="00F23A1D" w:rsidP="0078233F">
      <w:pPr>
        <w:spacing w:before="40" w:after="40" w:line="36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6351" w:type="dxa"/>
        <w:tblCellSpacing w:w="15" w:type="dxa"/>
        <w:tblInd w:w="-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1"/>
      </w:tblGrid>
      <w:tr w:rsidR="00C0299C" w:rsidRPr="0078233F" w:rsidTr="0078233F">
        <w:trPr>
          <w:tblCellSpacing w:w="15" w:type="dxa"/>
        </w:trPr>
        <w:tc>
          <w:tcPr>
            <w:tcW w:w="16291" w:type="dxa"/>
            <w:shd w:val="clear" w:color="auto" w:fill="FFFFFF"/>
            <w:tcMar>
              <w:top w:w="229" w:type="dxa"/>
              <w:left w:w="229" w:type="dxa"/>
              <w:bottom w:w="229" w:type="dxa"/>
              <w:right w:w="0" w:type="dxa"/>
            </w:tcMar>
            <w:vAlign w:val="center"/>
            <w:hideMark/>
          </w:tcPr>
          <w:p w:rsidR="00BF776E" w:rsidRPr="0078233F" w:rsidRDefault="00F23A1D" w:rsidP="00F23A1D">
            <w:pPr>
              <w:pStyle w:val="a7"/>
              <w:spacing w:before="40" w:after="40" w:line="360" w:lineRule="auto"/>
              <w:ind w:right="5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Новые федеральные государственные стандарты образования декларируют как основной приоритет системы образования формирование у школьников </w:t>
            </w:r>
            <w:proofErr w:type="spellStart"/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навыков, а также способов деятельности, а не только освоение учащимися конкретных знаний, умений и навыков</w:t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отдельных дисциплин. 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личности в системе образования обеспечивается, прежде всего, через формирование </w:t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универсальных учебных действий, которые выступают инвариантной основой образовательного и </w:t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процесса. Овладение УУД создают возможность самостоятельного успешного усвоения новых знаний, умений и компетентностей, включая организацию усвоения, то есть умения</w:t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учиться.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Разработчиками ФГОС выделены основные виды универсальных учебных действий: </w:t>
            </w:r>
          </w:p>
          <w:p w:rsidR="00BF776E" w:rsidRPr="0078233F" w:rsidRDefault="00C0299C" w:rsidP="00AC767F">
            <w:pPr>
              <w:pStyle w:val="a7"/>
              <w:numPr>
                <w:ilvl w:val="0"/>
                <w:numId w:val="9"/>
              </w:numPr>
              <w:spacing w:before="40" w:after="40" w:line="360" w:lineRule="auto"/>
              <w:ind w:left="1134" w:right="5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(самоопределение, </w:t>
            </w:r>
            <w:proofErr w:type="spellStart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и действие нравственно-этического оценивания), </w:t>
            </w:r>
          </w:p>
          <w:p w:rsidR="00BF776E" w:rsidRPr="0078233F" w:rsidRDefault="00C0299C" w:rsidP="00AC767F">
            <w:pPr>
              <w:pStyle w:val="a7"/>
              <w:numPr>
                <w:ilvl w:val="0"/>
                <w:numId w:val="9"/>
              </w:numPr>
              <w:spacing w:before="40" w:after="40" w:line="360" w:lineRule="auto"/>
              <w:ind w:left="1134" w:right="60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целеобразование</w:t>
            </w:r>
            <w:proofErr w:type="spellEnd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планирование, контроль, коррекция, оценка, прогнозирование), </w:t>
            </w:r>
          </w:p>
          <w:p w:rsidR="00BF776E" w:rsidRPr="0078233F" w:rsidRDefault="00C0299C" w:rsidP="00CB598E">
            <w:pPr>
              <w:pStyle w:val="a7"/>
              <w:numPr>
                <w:ilvl w:val="0"/>
                <w:numId w:val="9"/>
              </w:numPr>
              <w:spacing w:before="40" w:after="40" w:line="360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познавательные (</w:t>
            </w:r>
            <w:proofErr w:type="spellStart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, логические и знаково-символические) и </w:t>
            </w:r>
          </w:p>
          <w:p w:rsidR="00BF776E" w:rsidRPr="0078233F" w:rsidRDefault="00C0299C" w:rsidP="00CB598E">
            <w:pPr>
              <w:pStyle w:val="a7"/>
              <w:numPr>
                <w:ilvl w:val="0"/>
                <w:numId w:val="9"/>
              </w:numPr>
              <w:spacing w:before="40" w:after="40" w:line="360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УУД. </w:t>
            </w:r>
          </w:p>
          <w:p w:rsidR="00BB0929" w:rsidRDefault="0078233F" w:rsidP="00F23A1D">
            <w:pPr>
              <w:pStyle w:val="a7"/>
              <w:spacing w:before="40" w:after="40" w:line="360" w:lineRule="auto"/>
              <w:ind w:right="5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F776E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Для жизни, деятельности человека важно не наличие у него накоплений впрок, запаса какого - то внутреннего багажа всего усвоенного, а проявление и возможность использовать то, что есть, то есть не структурные, а функциональные, </w:t>
            </w:r>
            <w:proofErr w:type="spellStart"/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качества. Иными словами, школа должна ребёнка: «научить учиться», «научить жить», «научить жить вместе», «научить работать и зарабатывать» (из доклада </w:t>
            </w:r>
            <w:r w:rsidR="00BB0929">
              <w:rPr>
                <w:rFonts w:ascii="Times New Roman" w:hAnsi="Times New Roman" w:cs="Times New Roman"/>
                <w:sz w:val="28"/>
                <w:szCs w:val="28"/>
              </w:rPr>
              <w:t>ЮНЕСКО «В новое тысячелетие»). 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В широком значении термин «УУД»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этот термин можно определить как совокупность способов действия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      </w:r>
          </w:p>
          <w:p w:rsidR="004C06A6" w:rsidRDefault="00BB0929" w:rsidP="006B551F">
            <w:pPr>
              <w:pStyle w:val="a7"/>
              <w:spacing w:before="40" w:after="40" w:line="360" w:lineRule="auto"/>
              <w:ind w:right="5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Такая способность учащегося самостоятельно успешно усваивать новые знания, умения и компетентности, включая самостоятельную организацию процесса усвоения, т. е. умение учиться, обеспечивается тем, что универсальные учебные действия как обобщенные действия открывают возможность широкой ориентации учащихся, -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      </w:r>
            <w:proofErr w:type="spellStart"/>
            <w:r w:rsidR="00F23A1D">
              <w:rPr>
                <w:rFonts w:ascii="Times New Roman" w:hAnsi="Times New Roman" w:cs="Times New Roman"/>
                <w:sz w:val="28"/>
                <w:szCs w:val="28"/>
              </w:rPr>
              <w:t>операциональных</w:t>
            </w:r>
            <w:proofErr w:type="spellEnd"/>
            <w:r w:rsidR="00F23A1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характеристик.</w:t>
            </w:r>
            <w:proofErr w:type="gramEnd"/>
            <w:r w:rsidR="00F23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23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Формирование УУД в образовательном процессе осуществляется в контексте усвоения разных предметных дисциплин.</w:t>
            </w:r>
            <w:r w:rsidR="00CB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Требования к формированию УУД находят отражение в планируемых результатах освоения программ учебных предметов: «Русский язык», «Литература»,</w:t>
            </w:r>
            <w:r w:rsidR="006B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99C" w:rsidRPr="0078233F">
              <w:rPr>
                <w:rFonts w:ascii="Times New Roman" w:hAnsi="Times New Roman" w:cs="Times New Roman"/>
                <w:sz w:val="28"/>
                <w:szCs w:val="28"/>
              </w:rPr>
              <w:t>в отношении ценностно-смыслового, личностного, познавательного и коммун</w:t>
            </w:r>
            <w:r w:rsidR="00F23A1D">
              <w:rPr>
                <w:rFonts w:ascii="Times New Roman" w:hAnsi="Times New Roman" w:cs="Times New Roman"/>
                <w:sz w:val="28"/>
                <w:szCs w:val="28"/>
              </w:rPr>
              <w:t>икативного развития учащихся.</w:t>
            </w:r>
          </w:p>
          <w:p w:rsidR="000B4842" w:rsidRPr="00BB0929" w:rsidRDefault="004C06A6" w:rsidP="00F23A1D">
            <w:pPr>
              <w:pStyle w:val="a7"/>
              <w:spacing w:before="40" w:after="40" w:line="360" w:lineRule="auto"/>
              <w:ind w:right="597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нескольких лет я работаю над методической темой «Проектно-исследовательская деятельность на уроках русского языка и литературы». Есть определённые наработки, прочитано и изучено много литературы по данной теме.</w:t>
            </w:r>
          </w:p>
          <w:p w:rsidR="000B4842" w:rsidRPr="00BB0929" w:rsidRDefault="00F23A1D" w:rsidP="00F23A1D">
            <w:pPr>
              <w:shd w:val="clear" w:color="auto" w:fill="FFFFFF"/>
              <w:spacing w:before="40" w:after="40" w:line="36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исследовательской позиции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задача нелегкая. Ребят к поисковой деятельности необходимо подготавливать годами, всегда помня, что в стенах школы «не мыслям надобно учить, а учить мыслить». Что же такое учебный проект? Учебный проект, с точки зрения обучающихся, - это возможность сделать самому что-то интересное, индивидуально или в группе; это деятельность, которая позволяет проявить себя, заявить о себе, попробовать свои силы и показать публично достигнутые результаты. Учебный проект, с точки зрения учителя, - это </w:t>
            </w:r>
            <w:r w:rsidR="000B4842" w:rsidRPr="00CC2827">
              <w:rPr>
                <w:rStyle w:val="10"/>
                <w:b w:val="0"/>
                <w:color w:val="auto"/>
              </w:rPr>
              <w:t>средство развития, обучения и воспитания школьников одновременно. Средство, которое выполняет основной принцип обучения – научить школьника самостоятельно добывать знания, самостоятельно учиться</w:t>
            </w:r>
            <w:r w:rsidR="000B4842" w:rsidRPr="00CC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проект, с точки зрения родителей, - это уникальная возможность сотрудничества со своим ребёнком, активного участия в процессе обучения. Таким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образом, в применении этой инновационной образовательной технологии заинтересованы все участники образовательного процесса.</w:t>
            </w:r>
          </w:p>
          <w:p w:rsidR="000B4842" w:rsidRPr="00BB0929" w:rsidRDefault="00F23A1D" w:rsidP="00F23A1D">
            <w:pPr>
              <w:shd w:val="clear" w:color="auto" w:fill="FFFFFF"/>
              <w:spacing w:before="40" w:after="40" w:line="360" w:lineRule="auto"/>
              <w:ind w:right="5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проектно-исследовательской деятельности имеет следующую структуру: мотив, проблема, цель, задачи, методы и способы, план, действия, результаты, рефлексия.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через различные формы организации (урок, элективный учебный предмет, групповую, индивидуальную работу, работу в парах) формировать у обучающихся навыки проектно-исследовательской деятельности.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Такие занятия для обучающихся – переход в иное психологическое состояние, это другой стиль общения, положительные эмоции, ощущение себя в новом качестве – первооткрывателя, исследователя. Все это дает возможность им развивать свои творческие способности, оценивать роль знаний и </w:t>
            </w: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 их применение на практике.</w:t>
            </w:r>
          </w:p>
          <w:p w:rsidR="000B4842" w:rsidRPr="00BB0929" w:rsidRDefault="00F23A1D" w:rsidP="00F23A1D">
            <w:pPr>
              <w:shd w:val="clear" w:color="auto" w:fill="FFFFFF"/>
              <w:spacing w:before="40" w:after="40" w:line="360" w:lineRule="auto"/>
              <w:ind w:right="57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своих уроках я стараюсь предоставлять ученикам реальную возможность самостоятельного выбора форм и видов деятельности, формировать у них чувство ответственности за результаты своей деятельности.</w:t>
            </w:r>
          </w:p>
          <w:p w:rsidR="000B4842" w:rsidRPr="00BB0929" w:rsidRDefault="000B4842" w:rsidP="00DE5BCF">
            <w:pPr>
              <w:shd w:val="clear" w:color="auto" w:fill="FFFFFF"/>
              <w:spacing w:before="40" w:after="40" w:line="360" w:lineRule="auto"/>
              <w:ind w:left="1134" w:right="5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Обозначу вопросы, которые в течение этих лет для меня были важны:</w:t>
            </w:r>
          </w:p>
          <w:p w:rsidR="000B4842" w:rsidRPr="00BB0929" w:rsidRDefault="000B4842" w:rsidP="00CB598E">
            <w:pPr>
              <w:numPr>
                <w:ilvl w:val="0"/>
                <w:numId w:val="6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уроки исследовательской направленности;</w:t>
            </w:r>
          </w:p>
          <w:p w:rsidR="000B4842" w:rsidRPr="00BB0929" w:rsidRDefault="000B4842" w:rsidP="00CB598E">
            <w:pPr>
              <w:numPr>
                <w:ilvl w:val="0"/>
                <w:numId w:val="6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тему для исследования;</w:t>
            </w:r>
          </w:p>
          <w:p w:rsidR="000B4842" w:rsidRPr="00BB0929" w:rsidRDefault="000B4842" w:rsidP="00CB598E">
            <w:pPr>
              <w:numPr>
                <w:ilvl w:val="0"/>
                <w:numId w:val="6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алгоритмы дать в помощь ученикам, и, самое главное,</w:t>
            </w:r>
          </w:p>
          <w:p w:rsidR="000B4842" w:rsidRPr="00BB0929" w:rsidRDefault="000B4842" w:rsidP="00CB598E">
            <w:pPr>
              <w:numPr>
                <w:ilvl w:val="0"/>
                <w:numId w:val="6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сделать занятия увлекательными и плодотворными?</w:t>
            </w:r>
          </w:p>
          <w:p w:rsidR="000B4842" w:rsidRPr="00BB0929" w:rsidRDefault="004F6E09" w:rsidP="00DE5BCF">
            <w:pPr>
              <w:shd w:val="clear" w:color="auto" w:fill="FFFFFF"/>
              <w:spacing w:before="40" w:after="40" w:line="36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учебные проекты, существующие в образовательной практике, я использую в работе с детьми?</w:t>
            </w:r>
          </w:p>
          <w:p w:rsidR="000B4842" w:rsidRPr="00BB0929" w:rsidRDefault="000B4842" w:rsidP="00DE5BCF">
            <w:pPr>
              <w:shd w:val="clear" w:color="auto" w:fill="FFFFFF"/>
              <w:spacing w:before="40" w:after="40" w:line="360" w:lineRule="auto"/>
              <w:ind w:right="60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Исследовательский проект</w:t>
            </w: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Ярким примером проекта такого рода были работы моих пятиклассников, защищавших свои проекты по теме «Профессиональное древо моей семьи» на уроке русского языка по теме «Профессиональные слова». Готовились к защите проекта </w:t>
            </w:r>
            <w:proofErr w:type="gramStart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полутора месяцев. С учениками активно работали и родители, которые с гордостью любовались своими детьми, когда ребята выносили на суд зрителей свои творения.</w:t>
            </w:r>
            <w:r w:rsidRPr="00BB0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br/>
            </w:r>
            <w:r w:rsidRPr="00BB0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Информационный проект</w:t>
            </w: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направлен на сбор информации о каком-то объекте, явлении с целью анализа, обобщения и представления на широкой аудитории. К </w:t>
            </w: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этой группе относятся проекты </w:t>
            </w:r>
            <w:proofErr w:type="gramStart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собранная ими информация о жизни писателя, или о языковом явлении, или о словаре русского языка была представлена на электронном носителе (или на бумажном и электронном) в виде слайдовой презентации.</w:t>
            </w:r>
          </w:p>
          <w:p w:rsidR="000B4842" w:rsidRPr="00BB0929" w:rsidRDefault="000B4842" w:rsidP="00DE5BCF">
            <w:pPr>
              <w:shd w:val="clear" w:color="auto" w:fill="FFFFFF"/>
              <w:spacing w:before="40" w:after="40" w:line="360" w:lineRule="auto"/>
              <w:ind w:right="5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Творческий проект </w:t>
            </w: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 максимально свободный и нетрадиционный подход к оформлению результатов: альманахи театрализации, видеофильмы. Старшеклассники активно используют названные формы работы: издают альманахи (группами и индивидуально, кому какое задание) по темам: «Пушкин и его эпоха», «Жизнь А.С.Пушкина», «Женщины в жизни А.С. Пушкина»; пытаются оформлять свои мысли в исследовательские статьи. Например, </w:t>
            </w:r>
            <w:r w:rsidR="004F6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изучении басен И.А.Крылова в 5 классе детям было предложено не просто выучить басню, а поработать в группах и, распределив роли, </w:t>
            </w:r>
            <w:proofErr w:type="spellStart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проинсценировать</w:t>
            </w:r>
            <w:proofErr w:type="spellEnd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её. Согласитесь, каждому ребёнку было бы легче просто выучить произведение и «</w:t>
            </w:r>
            <w:proofErr w:type="spellStart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оттарабанить</w:t>
            </w:r>
            <w:proofErr w:type="spellEnd"/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его на уроке. Но творческое задание преследует несколько иную цель: детям надо поработать в паре или группе с кем-то, распределить роли, продумать незамысловатые костюмы. Проект? Пусть мини, но всё-таки проект. Так постепенно и начинаем учиться работать самостоятельно, а басня – это только средство для достижения поставленной цели – научить детей самостоятельно выстраивать свою работу, формируя тем самым у них коммуникативные универсальные учебные действия.</w:t>
            </w:r>
          </w:p>
          <w:p w:rsidR="000B4842" w:rsidRPr="00BB0929" w:rsidRDefault="00BB0929" w:rsidP="00DE5BCF">
            <w:pPr>
              <w:shd w:val="clear" w:color="auto" w:fill="FFFFFF"/>
              <w:spacing w:before="40" w:after="40" w:line="360" w:lineRule="auto"/>
              <w:ind w:right="60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Хочется отметить, что исследовательская работа начинается с создания проблемной ситуации на уроке, решая которую, школьник должен учиться отстаивать своё мнение, приводить в его защиту аргументы, доказательства, факты, побуждающие его задавать вопросы учителю, товарищам, выяснять непонятное, давать качественную оценку своим действиям и действиям своих одноклассников. Замечательная возможность для формирования у детей регулятивных универсальных учебных действий, не правда ли? Формировать эту группу УУД помогает и такая формы работы, как работа экспертных групп на уроках. Обучающимся, входящим в экспертную группу, необходимо дать оценку ответов одноклассников и с точки зрения содержания, и с точки зрения речевого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оформления. Конечно, быть на уроке экспертами могут не все обучающиеся – такое право предоставляется ребятам, увлечённым предметом. К счастью,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бывают в каждом классе.</w:t>
            </w:r>
          </w:p>
          <w:p w:rsidR="000B4842" w:rsidRPr="00BB0929" w:rsidRDefault="00DE5BCF" w:rsidP="00DE5BCF">
            <w:pPr>
              <w:shd w:val="clear" w:color="auto" w:fill="FFFFFF"/>
              <w:spacing w:before="40" w:after="40" w:line="360" w:lineRule="auto"/>
              <w:ind w:right="57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исследование становится реальным, когда мы сумеем подготовить к этому уровню работы и себя, и обучающихся. Речь идет о постепенном освоении исследовательского подхода к темам, о работе, требующей настойчивости в накоплении знаний и умений. Неслучайно новый Стандарт предъявляет особые требования к современному учителю, который должен не только «владеть содержанием избранной научной области и уметь эффективно использовать его в профессиональной деятельности, но и быть мотивированным к непрерывному совершенствованию своих знаний и компетенций, владеть разнообразными педагогическими технологиями, в том числе ИКТ».</w:t>
            </w:r>
          </w:p>
          <w:p w:rsidR="000B4842" w:rsidRPr="00BB0929" w:rsidRDefault="00DE5BCF" w:rsidP="00DE5BCF">
            <w:pPr>
              <w:shd w:val="clear" w:color="auto" w:fill="FFFFFF"/>
              <w:spacing w:before="40" w:after="40" w:line="360" w:lineRule="auto"/>
              <w:ind w:right="57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объекта исследования ученические работы по литературе можно разделить на следующие виды:</w:t>
            </w:r>
          </w:p>
          <w:p w:rsidR="000B4842" w:rsidRPr="00BB0929" w:rsidRDefault="000B4842" w:rsidP="00DE5BCF">
            <w:pPr>
              <w:numPr>
                <w:ilvl w:val="0"/>
                <w:numId w:val="7"/>
              </w:numPr>
              <w:shd w:val="clear" w:color="auto" w:fill="FFFFFF"/>
              <w:spacing w:before="40" w:after="40" w:line="360" w:lineRule="auto"/>
              <w:ind w:left="1134" w:right="58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в которых проводится анализ текста художественного произведения с целью выявления его художественного своеобразия, особенностей авторского стиля, мастерства писателя, типологии образов.</w:t>
            </w:r>
          </w:p>
          <w:p w:rsidR="000B4842" w:rsidRPr="00BB0929" w:rsidRDefault="000B4842" w:rsidP="00DE5BCF">
            <w:pPr>
              <w:numPr>
                <w:ilvl w:val="0"/>
                <w:numId w:val="7"/>
              </w:numPr>
              <w:shd w:val="clear" w:color="auto" w:fill="FFFFFF"/>
              <w:spacing w:before="40" w:after="40" w:line="360" w:lineRule="auto"/>
              <w:ind w:left="1134" w:right="57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в которых разрешение поставленной проблемы осуществляется на основе сравнения двух или нескольких произведений.</w:t>
            </w:r>
          </w:p>
          <w:p w:rsidR="000B4842" w:rsidRPr="00BB0929" w:rsidRDefault="000B4842" w:rsidP="00DE5BCF">
            <w:pPr>
              <w:numPr>
                <w:ilvl w:val="0"/>
                <w:numId w:val="7"/>
              </w:numPr>
              <w:shd w:val="clear" w:color="auto" w:fill="FFFFFF"/>
              <w:spacing w:before="40" w:after="40" w:line="360" w:lineRule="auto"/>
              <w:ind w:left="1134" w:right="56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предполагающие интеграцию литературы и истории, философии, лингвистики, приучающие обучающихся видеть общность гуманитарных знаний, осваивать разные подходы к анализу явлений искусства и жизни;</w:t>
            </w:r>
          </w:p>
          <w:p w:rsidR="000B4842" w:rsidRPr="00BB0929" w:rsidRDefault="000B4842" w:rsidP="00DE5BCF">
            <w:pPr>
              <w:numPr>
                <w:ilvl w:val="0"/>
                <w:numId w:val="7"/>
              </w:numPr>
              <w:shd w:val="clear" w:color="auto" w:fill="FFFFFF"/>
              <w:spacing w:before="40" w:after="40" w:line="360" w:lineRule="auto"/>
              <w:ind w:left="1134" w:right="57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посвящённые изучению жизни и творчества писателей, чьи судьбы связаны с историей города, области (литературное краеведение). Обучающиеся могут на основе анализа произведений, изучения эпистолярной и мемуарной литературы, критических статей создать нравственно-психологический портрет писателя, отразив своё восприятие его личности в форме художественно-публицистического очерка.</w:t>
            </w:r>
          </w:p>
          <w:p w:rsidR="000B4842" w:rsidRPr="00BB0929" w:rsidRDefault="00BB0929" w:rsidP="00BB0929">
            <w:pPr>
              <w:shd w:val="clear" w:color="auto" w:fill="FFFFFF"/>
              <w:spacing w:before="40" w:after="40" w:line="360" w:lineRule="auto"/>
              <w:ind w:right="57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 исследовательской деятельности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использую следующий алгоритм работы: после определения проблемы и объекта исследования,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 деления на творческие группы начинаем работать с текстом. Для этого сначала провожу несколько занятий исследовательских творческих групп, на которых актуализирую знания обучающихся о методах анализа произведения, о том, как выбор метода связан с поставленной задачей, как фиксировать результаты наблюдений. А потом уже провожу индивидуальные консультации с каждой творческой группой по выбранной теме. Только после того, как будет накоплен и проанализирован необходимый материал, сформулированы самостоятельные выводы, предлагаю ребятам поработать в библиотеке, найти имеющиеся критические статьи, монографии по изучаемой проблеме, рекомендую литературу: что прочитать, законспектировать, откуда сделать выписки. Поскольку непременной частью работы должен стать анализ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 научить старшеклассников это делать. Следующий этап – повторное обращение к анализу текста и переосмысление его результатов с учётом новых знаний, полученных в процессе освоения научной литературы по проблеме. Именно такая последовательность работы над темой способствует появлению мотивированного интереса к истории вопроса, к суждениям других исследователей, позволяет обучающимся определить собственную позицию, оценить степень новизны своего исследования.</w:t>
            </w:r>
          </w:p>
          <w:p w:rsidR="000B4842" w:rsidRPr="00BB0929" w:rsidRDefault="00BB0929" w:rsidP="00BB0929">
            <w:pPr>
              <w:shd w:val="clear" w:color="auto" w:fill="FFFFFF"/>
              <w:spacing w:before="40" w:after="40" w:line="360" w:lineRule="auto"/>
              <w:ind w:right="58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практической реализации исследовательского подхода в обучении использую разнообразные формы учебной работы: индивидуальную, групповую, коллективную, фронтальную. Индивидуальная работа представляет собой выполнение учебного задания каждым учеником самостоятельно в соответствии со своими индивидуальными возможностями, без взаимодействия с другими учениками.</w:t>
            </w:r>
          </w:p>
          <w:p w:rsidR="000B4842" w:rsidRPr="00BB0929" w:rsidRDefault="00BB0929" w:rsidP="00BB0929">
            <w:pPr>
              <w:shd w:val="clear" w:color="auto" w:fill="FFFFFF"/>
              <w:spacing w:before="40" w:after="40" w:line="360" w:lineRule="auto"/>
              <w:ind w:right="5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по проектированию ввожу постепенно, стараюсь брать интересные темы. Ведь с помощью учебного проекта создаются условия для самостоятельной познавательной и творческой деятельности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 есть нужна не просто проблема, она должна быть актуальна с точки зрения ученика и иметь практическую направленность. Например, когда в 7 классе на уроке литературы дети защищали проекты по теме «История военной песни», они единодушно отметили, что песни о войне всегда будут интересовать всех без исключения,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потому что в них отражена история великих страданий и Великой Победы нашего народа. Дети были заинтересованы, они подготовили замечательные работы, и защита проектов прошла очень удачно. И практическая направленность налицо: формирование любви к Родине, чувства гордости за своё Отечество и народ.</w:t>
            </w:r>
          </w:p>
          <w:p w:rsidR="000B4842" w:rsidRPr="00BB0929" w:rsidRDefault="00BB0929" w:rsidP="00BB0929">
            <w:pPr>
              <w:shd w:val="clear" w:color="auto" w:fill="FFFFFF"/>
              <w:spacing w:before="40" w:after="40" w:line="360" w:lineRule="auto"/>
              <w:ind w:right="58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обучающихся в учебном проекте подчинена определённой логике, которая реализуется в последовательности её этапов и завершается презентацией полученных результатов. Условиями успешности проектной деятельности становятся:</w:t>
            </w:r>
          </w:p>
          <w:p w:rsidR="000B4842" w:rsidRPr="00BB0929" w:rsidRDefault="000B4842" w:rsidP="00CB598E">
            <w:pPr>
              <w:numPr>
                <w:ilvl w:val="0"/>
                <w:numId w:val="8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интерес обучающегося;</w:t>
            </w:r>
          </w:p>
          <w:p w:rsidR="000B4842" w:rsidRPr="00BB0929" w:rsidRDefault="000B4842" w:rsidP="00CB598E">
            <w:pPr>
              <w:numPr>
                <w:ilvl w:val="0"/>
                <w:numId w:val="8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четкость и конкретность постановки цели проекта;</w:t>
            </w:r>
          </w:p>
          <w:p w:rsidR="000B4842" w:rsidRPr="00BB0929" w:rsidRDefault="000B4842" w:rsidP="00CB598E">
            <w:pPr>
              <w:numPr>
                <w:ilvl w:val="0"/>
                <w:numId w:val="8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планируемых результатов;</w:t>
            </w:r>
          </w:p>
          <w:p w:rsidR="000B4842" w:rsidRPr="00BB0929" w:rsidRDefault="000B4842" w:rsidP="00CB598E">
            <w:pPr>
              <w:numPr>
                <w:ilvl w:val="0"/>
                <w:numId w:val="8"/>
              </w:numPr>
              <w:shd w:val="clear" w:color="auto" w:fill="FFFFFF"/>
              <w:spacing w:before="40" w:after="40" w:line="36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констатация исходных данных.</w:t>
            </w:r>
          </w:p>
          <w:p w:rsidR="000B4842" w:rsidRPr="00BB0929" w:rsidRDefault="00F52A43" w:rsidP="00F52A43">
            <w:pPr>
              <w:shd w:val="clear" w:color="auto" w:fill="FFFFFF"/>
              <w:spacing w:before="40" w:after="40" w:line="360" w:lineRule="auto"/>
              <w:ind w:right="57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деятельность, организуемая на уроке, оказывает самое прямое воздействие на внеклассную работу по предмету. Известно, что на уроке не всегда предоставляется возможность обстоятельного и углубленного осмысления фактов, явлений и закономерностей. Логическим продолжением урока или серии уроков по теме может стать какая-либо форма внеклассной работы: предметные недели, научно-практические конференции, викторины, конкурсы, олимпиады, творческие мастерские, конкурсы проектов, материалом к которым служат работы школьников, выполненные ими как самостоятельные исследования.</w:t>
            </w:r>
          </w:p>
          <w:p w:rsidR="000B4842" w:rsidRPr="00BB0929" w:rsidRDefault="00F52A43" w:rsidP="00F52A43">
            <w:pPr>
              <w:shd w:val="clear" w:color="auto" w:fill="FFFFFF"/>
              <w:spacing w:before="40" w:after="40" w:line="360" w:lineRule="auto"/>
              <w:ind w:right="6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познавательный интерес школьников мне помогает разработанный дидактический материал: </w:t>
            </w:r>
            <w:proofErr w:type="spell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разноуровневый</w:t>
            </w:r>
            <w:proofErr w:type="spell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раздаточный материал, обучающие таблицы, видеоматериалы с выступлениями обучающихся, а также </w:t>
            </w:r>
            <w:proofErr w:type="spell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 по темам курса. Это стало возможным благодаря использованию ИКТ при организации проектно-исследовательской деятельности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Кроме того, мною собран большой интересный материал, который является «конечным продуктом» проектно-исследовательской деятельности моих учеников.</w:t>
            </w:r>
          </w:p>
          <w:p w:rsidR="000B4842" w:rsidRPr="00BB0929" w:rsidRDefault="00F52A43" w:rsidP="00F52A43">
            <w:pPr>
              <w:shd w:val="clear" w:color="auto" w:fill="FFFFFF"/>
              <w:spacing w:before="40" w:after="40" w:line="360" w:lineRule="auto"/>
              <w:ind w:right="5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глубоко убеждена в том, что, если заинтересовать обучающихся, целенаправленно работать с ними, оказывая помощь в поисках необходимой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информации, создать условия для формирования навыков проектно-исследовательской деятельности, результат не заставит себя долго ждать, и школьники непременно порадуют нас удачными находками и удивят своими открытиями. А разве это не то, к чему мы стремимся и чего ждём? Разве это не то, на что нацеливает нас Стандарт второго поколения.</w:t>
            </w:r>
          </w:p>
          <w:p w:rsidR="000B4842" w:rsidRPr="00BB0929" w:rsidRDefault="00F52A43" w:rsidP="00F52A43">
            <w:pPr>
              <w:shd w:val="clear" w:color="auto" w:fill="FFFFFF"/>
              <w:spacing w:before="40" w:after="40" w:line="360" w:lineRule="auto"/>
              <w:ind w:right="59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 исследовательской деятельности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использую следующий алгоритм работы: после определения проблемы и объекта исследования, после деления на творческие группы начинаем работать с текстом. Для этого сначала провожу несколько занятий исследовательских творческих групп, на которых актуализирую знания обучающихся о методах анализа произведения, о том, как выбор метода связан с поставленной задачей, как фиксировать результаты наблюдений. А потом уже провожу индивидуальные консультации с каждой творческой группой по выбранной теме. Только после того, как будет накоплен и проанализирован необходимый материал, сформулированы самостоятельные выводы, предлагаю ребятам поработать в библиотеке, найти имеющиеся критические статьи, монографии по изучаемой проблеме, рекомендую литературу: что прочитать, законспектировать, откуда сделать выписки. Поскольку непременной частью работы должен стать анализ </w:t>
            </w:r>
            <w:proofErr w:type="gramStart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="000B4842" w:rsidRPr="00BB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 научить старшеклассников это делать. Следующий этап – повторное обращение к анализу текста и переосмысление его результатов с учётом новых знаний, полученных в процессе освоения научной литературы по проблеме. Именно такая последовательность работы над темой способствует появлению мотивированного интереса к истории вопроса, к суждениям других исследователей, позволяет обучающимся определить собственную позицию, оценить степень новизны своего исследования.</w:t>
            </w:r>
          </w:p>
          <w:p w:rsidR="00A94C44" w:rsidRPr="00BB0929" w:rsidRDefault="00F52A43" w:rsidP="00F52A43">
            <w:pPr>
              <w:pStyle w:val="a7"/>
              <w:spacing w:before="40" w:after="40" w:line="360" w:lineRule="auto"/>
              <w:ind w:right="58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Какими же могут быть первые шаги начинающих исследователей?</w:t>
            </w:r>
          </w:p>
          <w:p w:rsidR="00F52A43" w:rsidRPr="00BB0929" w:rsidRDefault="00F52A43" w:rsidP="00F52A43">
            <w:pPr>
              <w:pStyle w:val="a7"/>
              <w:spacing w:before="40" w:after="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Курс литературы в 5-6 классах предоставляет много возможностей для этого. </w:t>
            </w:r>
          </w:p>
          <w:p w:rsidR="00F52A43" w:rsidRPr="00BB0929" w:rsidRDefault="00A94C44" w:rsidP="00F52A43">
            <w:pPr>
              <w:pStyle w:val="a7"/>
              <w:spacing w:before="40" w:after="40" w:line="360" w:lineRule="auto"/>
              <w:ind w:right="58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изучается "Сказка о мёртвой царевне и семи богатырях". Программа содержит тезис: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"Близость сказки Пушкина к народным сказкам"... Как же не сказать, что истоком послужила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сказка, записанная поэтом со слов Арины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Родионовны? Для развития подростков-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читателей интересно и важно посмотреть, что и как придумывает Пушкин, попробовать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догадаться, зачем он это делает? Так возникает исследовательская задача, соединяющая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учебный и научный смысл. Например, в период изучения сказок А.С. Пушкина,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В.А.Жуковского и других возникает вопрос: «Какова история рождения литературных и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авторских сказок?». Подросткам-читателям интересно и важно выдвинуть свои</w:t>
            </w:r>
            <w:r w:rsidR="004F6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предположения, версии, гипотезы, обсудить их в классе. А как же доказать свою точку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зрения? Необходимо найти подтверждение в науке. Так возникает исследовательская задача,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соединяющая учебное и научное содержание.</w:t>
            </w:r>
          </w:p>
          <w:p w:rsidR="00A94C44" w:rsidRPr="00BB0929" w:rsidRDefault="00F52A43" w:rsidP="00F52A43">
            <w:pPr>
              <w:pStyle w:val="a7"/>
              <w:spacing w:before="40" w:after="40" w:line="360" w:lineRule="auto"/>
              <w:ind w:right="58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 дети в среднем звене должны освоить начальные понятия о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литературе как искусстве слова; именно на этой ступени крайне важно вести детей к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обобщениям, </w:t>
            </w:r>
            <w:proofErr w:type="gramStart"/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учить не только повторять</w:t>
            </w:r>
            <w:proofErr w:type="gramEnd"/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иллюстрировать теоретические понятия, но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пользоваться ими как инструментом познания. Иначе литературная теория будет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накапливаться в виде материала для заучивания. Может ли тут помочь исследование? При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изучении произведения Пришвина "Кладовая солнца" ежегодно перед детьми встает вопрос: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"Почему оно называется сказкой-былью?" Решить проблему можно просто: отыскать в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то, что напоминает сказку и то, что выглядит былью. Но можно пойти другим путем и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попытаться исследовать особенности </w:t>
            </w:r>
            <w:proofErr w:type="spellStart"/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пришвинского</w:t>
            </w:r>
            <w:proofErr w:type="spellEnd"/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стиля, вся прелесть которого в том,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чтобы одновременно верить и реальному, и волшебному. Это не разные компоненты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повествования. Суть в том, что они отчетливо ощутимы и совершенно неразделимы в каждой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детали текста.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Как же дать детям почувствовать взаимопроникновение </w:t>
            </w:r>
            <w:proofErr w:type="gramStart"/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обыденного</w:t>
            </w:r>
            <w:proofErr w:type="gramEnd"/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и чудесного?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Остановить внимание на деталях и выступить в роли исследователей помогут следующие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BB0929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A94C44" w:rsidRPr="00BB0929" w:rsidRDefault="00A94C44" w:rsidP="00F52A43">
            <w:pPr>
              <w:pStyle w:val="a7"/>
              <w:spacing w:before="40" w:after="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1.Имена детей и клички животных, как характеризуют они их носителей?</w:t>
            </w:r>
          </w:p>
          <w:p w:rsidR="00A94C44" w:rsidRPr="00BB0929" w:rsidRDefault="00A94C44" w:rsidP="00F52A43">
            <w:pPr>
              <w:pStyle w:val="a7"/>
              <w:spacing w:before="40" w:after="40" w:line="360" w:lineRule="auto"/>
              <w:ind w:right="5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2.По следам тех, кого нет, но кто присутствует на страницах произведении, как найти</w:t>
            </w:r>
            <w:r w:rsidR="00F52A43" w:rsidRPr="00BB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29">
              <w:rPr>
                <w:rFonts w:ascii="Times New Roman" w:hAnsi="Times New Roman" w:cs="Times New Roman"/>
                <w:sz w:val="28"/>
                <w:szCs w:val="28"/>
              </w:rPr>
              <w:t>сведения о них?</w:t>
            </w:r>
          </w:p>
          <w:p w:rsidR="00A94C44" w:rsidRPr="0078233F" w:rsidRDefault="00A94C44" w:rsidP="00F52A43">
            <w:pPr>
              <w:pStyle w:val="a7"/>
              <w:spacing w:before="40" w:after="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3.В лес за Настей и </w:t>
            </w:r>
            <w:proofErr w:type="spellStart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>Митрашей</w:t>
            </w:r>
            <w:proofErr w:type="spellEnd"/>
            <w:r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 (растения, звери, птицы).</w:t>
            </w:r>
          </w:p>
          <w:p w:rsidR="00A94C44" w:rsidRPr="0078233F" w:rsidRDefault="00F52A43" w:rsidP="00F52A43">
            <w:pPr>
              <w:pStyle w:val="a7"/>
              <w:spacing w:before="40" w:after="40" w:line="360" w:lineRule="auto"/>
              <w:ind w:right="58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Накопив наблюдения, класс приходит к понятию "олицетворение". Но есть у Пришвина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 xml:space="preserve">более глубокое, скрытое значение этого понятия. Все олицетворения в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сказке-были, весь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повествования ведут к постижению того, что человек осмысляет и одушевляет природу.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способность человека и есть предназначение.</w:t>
            </w:r>
          </w:p>
          <w:p w:rsidR="00A94C44" w:rsidRPr="0078233F" w:rsidRDefault="009A0561" w:rsidP="009A0561">
            <w:pPr>
              <w:pStyle w:val="a7"/>
              <w:spacing w:before="40" w:after="40" w:line="360" w:lineRule="auto"/>
              <w:ind w:right="5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Учебный проект или исследование с точки зрения обучающегося -</w:t>
            </w:r>
            <w:r w:rsidR="00F5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это возможность максимального раскрытия своего творческого потенциала. Это</w:t>
            </w:r>
            <w:r w:rsidR="00F5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деятельность, позволит проявить себя индивидуально или в группе, попробовать свои силы,</w:t>
            </w:r>
            <w:r w:rsidR="00F5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C44" w:rsidRPr="0078233F">
              <w:rPr>
                <w:rFonts w:ascii="Times New Roman" w:hAnsi="Times New Roman" w:cs="Times New Roman"/>
                <w:sz w:val="28"/>
                <w:szCs w:val="28"/>
              </w:rPr>
              <w:t>приложить свои знания, принести пользу, показать 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 достигнутый результат. </w:t>
            </w:r>
          </w:p>
          <w:p w:rsidR="00A94C44" w:rsidRPr="0078233F" w:rsidRDefault="00A94C44" w:rsidP="00CB598E">
            <w:pPr>
              <w:pStyle w:val="a7"/>
              <w:spacing w:before="40" w:after="40" w:line="360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EA0" w:rsidRPr="0078233F" w:rsidRDefault="00A96EA0" w:rsidP="00CB598E">
            <w:pPr>
              <w:pStyle w:val="a7"/>
              <w:spacing w:before="40" w:after="40" w:line="360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99C" w:rsidRPr="009D4696" w:rsidRDefault="00C0299C" w:rsidP="00CB5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299C" w:rsidRPr="009D4696" w:rsidSect="00A942B1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FDD"/>
    <w:multiLevelType w:val="multilevel"/>
    <w:tmpl w:val="369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92D78"/>
    <w:multiLevelType w:val="hybridMultilevel"/>
    <w:tmpl w:val="3430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1EEF"/>
    <w:multiLevelType w:val="hybridMultilevel"/>
    <w:tmpl w:val="062E5ACA"/>
    <w:lvl w:ilvl="0" w:tplc="F048BB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1F09F0"/>
    <w:multiLevelType w:val="multilevel"/>
    <w:tmpl w:val="F07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F4F0D"/>
    <w:multiLevelType w:val="multilevel"/>
    <w:tmpl w:val="E83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30FF7"/>
    <w:multiLevelType w:val="multilevel"/>
    <w:tmpl w:val="36A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46E68"/>
    <w:multiLevelType w:val="hybridMultilevel"/>
    <w:tmpl w:val="58A2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2ACF"/>
    <w:multiLevelType w:val="multilevel"/>
    <w:tmpl w:val="F6D0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EF77BE"/>
    <w:multiLevelType w:val="multilevel"/>
    <w:tmpl w:val="281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97529"/>
    <w:multiLevelType w:val="multilevel"/>
    <w:tmpl w:val="4C3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B5794"/>
    <w:multiLevelType w:val="hybridMultilevel"/>
    <w:tmpl w:val="1124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33923"/>
    <w:multiLevelType w:val="multilevel"/>
    <w:tmpl w:val="4ED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99C"/>
    <w:rsid w:val="00081244"/>
    <w:rsid w:val="000B4842"/>
    <w:rsid w:val="000E165B"/>
    <w:rsid w:val="00253327"/>
    <w:rsid w:val="0041406F"/>
    <w:rsid w:val="004738A0"/>
    <w:rsid w:val="004A2616"/>
    <w:rsid w:val="004C06A6"/>
    <w:rsid w:val="004F6E09"/>
    <w:rsid w:val="006B551F"/>
    <w:rsid w:val="00731D1A"/>
    <w:rsid w:val="0078233F"/>
    <w:rsid w:val="00892950"/>
    <w:rsid w:val="009441B3"/>
    <w:rsid w:val="009A0561"/>
    <w:rsid w:val="009B18C2"/>
    <w:rsid w:val="009D4696"/>
    <w:rsid w:val="00A34337"/>
    <w:rsid w:val="00A942B1"/>
    <w:rsid w:val="00A94C44"/>
    <w:rsid w:val="00A96EA0"/>
    <w:rsid w:val="00AC767F"/>
    <w:rsid w:val="00B31149"/>
    <w:rsid w:val="00B8419E"/>
    <w:rsid w:val="00BB0929"/>
    <w:rsid w:val="00BC75CF"/>
    <w:rsid w:val="00BF776E"/>
    <w:rsid w:val="00C0299C"/>
    <w:rsid w:val="00CB598E"/>
    <w:rsid w:val="00CC2827"/>
    <w:rsid w:val="00D33858"/>
    <w:rsid w:val="00DE5BCF"/>
    <w:rsid w:val="00E307A7"/>
    <w:rsid w:val="00E5520A"/>
    <w:rsid w:val="00EC46F4"/>
    <w:rsid w:val="00F23A1D"/>
    <w:rsid w:val="00F52A43"/>
    <w:rsid w:val="00F62FEC"/>
    <w:rsid w:val="00FE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7"/>
  </w:style>
  <w:style w:type="paragraph" w:styleId="1">
    <w:name w:val="heading 1"/>
    <w:basedOn w:val="a"/>
    <w:next w:val="a"/>
    <w:link w:val="10"/>
    <w:uiPriority w:val="9"/>
    <w:qFormat/>
    <w:rsid w:val="00E30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99C"/>
  </w:style>
  <w:style w:type="character" w:styleId="a4">
    <w:name w:val="Hyperlink"/>
    <w:basedOn w:val="a0"/>
    <w:uiPriority w:val="99"/>
    <w:unhideWhenUsed/>
    <w:rsid w:val="00C029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4696"/>
    <w:pPr>
      <w:spacing w:after="0" w:line="240" w:lineRule="auto"/>
    </w:pPr>
  </w:style>
  <w:style w:type="character" w:styleId="a8">
    <w:name w:val="Strong"/>
    <w:basedOn w:val="a0"/>
    <w:uiPriority w:val="22"/>
    <w:qFormat/>
    <w:rsid w:val="00A96EA0"/>
    <w:rPr>
      <w:b/>
      <w:bCs/>
    </w:rPr>
  </w:style>
  <w:style w:type="character" w:styleId="a9">
    <w:name w:val="Emphasis"/>
    <w:basedOn w:val="a0"/>
    <w:uiPriority w:val="20"/>
    <w:qFormat/>
    <w:rsid w:val="000B4842"/>
    <w:rPr>
      <w:i/>
      <w:iCs/>
    </w:rPr>
  </w:style>
  <w:style w:type="paragraph" w:styleId="aa">
    <w:name w:val="List Paragraph"/>
    <w:basedOn w:val="a"/>
    <w:uiPriority w:val="34"/>
    <w:qFormat/>
    <w:rsid w:val="00731D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0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445">
          <w:blockQuote w:val="1"/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176">
          <w:blockQuote w:val="1"/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366">
          <w:blockQuote w:val="1"/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052">
              <w:marLeft w:val="2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BA9B-D9D1-4C08-AD76-ECFFA6C4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Хузина</dc:creator>
  <cp:lastModifiedBy>Хузина</cp:lastModifiedBy>
  <cp:revision>13</cp:revision>
  <dcterms:created xsi:type="dcterms:W3CDTF">2014-08-11T17:28:00Z</dcterms:created>
  <dcterms:modified xsi:type="dcterms:W3CDTF">2014-08-14T14:37:00Z</dcterms:modified>
</cp:coreProperties>
</file>