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31" w:rsidRDefault="00A44D05">
      <w:pPr>
        <w:pStyle w:val="20"/>
        <w:framePr w:wrap="around" w:vAnchor="page" w:hAnchor="page" w:x="699" w:y="800"/>
        <w:shd w:val="clear" w:color="auto" w:fill="auto"/>
        <w:spacing w:after="0" w:line="280" w:lineRule="exact"/>
        <w:ind w:left="2920"/>
      </w:pPr>
      <w:r>
        <w:t>Методические рекомендации</w:t>
      </w:r>
    </w:p>
    <w:p w:rsidR="00335B31" w:rsidRDefault="00A44D05">
      <w:pPr>
        <w:pStyle w:val="20"/>
        <w:framePr w:w="10536" w:h="15088" w:hRule="exact" w:wrap="around" w:vAnchor="page" w:hAnchor="page" w:x="699" w:y="1426"/>
        <w:shd w:val="clear" w:color="auto" w:fill="auto"/>
        <w:spacing w:after="0" w:line="280" w:lineRule="exact"/>
        <w:ind w:left="2260"/>
      </w:pPr>
      <w:r>
        <w:t>по выполнению творческих проектов.</w:t>
      </w:r>
    </w:p>
    <w:p w:rsidR="00335B31" w:rsidRDefault="00A44D05">
      <w:pPr>
        <w:pStyle w:val="30"/>
        <w:framePr w:w="10536" w:h="15088" w:hRule="exact" w:wrap="around" w:vAnchor="page" w:hAnchor="page" w:x="699" w:y="1426"/>
        <w:shd w:val="clear" w:color="auto" w:fill="auto"/>
        <w:spacing w:after="128" w:line="230" w:lineRule="exact"/>
        <w:ind w:right="160"/>
      </w:pPr>
      <w:proofErr w:type="spellStart"/>
      <w:proofErr w:type="gramStart"/>
      <w:r>
        <w:t>р</w:t>
      </w:r>
      <w:proofErr w:type="spellEnd"/>
      <w:proofErr w:type="gramEnd"/>
    </w:p>
    <w:p w:rsidR="00335B31" w:rsidRDefault="00A44D05">
      <w:pPr>
        <w:pStyle w:val="21"/>
        <w:framePr w:w="10536" w:h="15088" w:hRule="exact" w:wrap="around" w:vAnchor="page" w:hAnchor="page" w:x="699" w:y="1426"/>
        <w:shd w:val="clear" w:color="auto" w:fill="auto"/>
        <w:spacing w:before="0" w:after="189" w:line="260" w:lineRule="exact"/>
        <w:ind w:left="3200" w:firstLine="0"/>
      </w:pPr>
      <w:r>
        <w:t>Для учащихся и их родителей.</w:t>
      </w:r>
    </w:p>
    <w:p w:rsidR="00335B31" w:rsidRDefault="00A44D05">
      <w:pPr>
        <w:pStyle w:val="21"/>
        <w:framePr w:w="10536" w:h="15088" w:hRule="exact" w:wrap="around" w:vAnchor="page" w:hAnchor="page" w:x="699" w:y="1426"/>
        <w:shd w:val="clear" w:color="auto" w:fill="auto"/>
        <w:spacing w:before="0" w:after="268" w:line="350" w:lineRule="exact"/>
        <w:ind w:right="520" w:firstLine="840"/>
        <w:jc w:val="both"/>
      </w:pPr>
      <w:r>
        <w:t>Вся четвертая четверть в пятом классе посвящена работе над творческим проектом. Итоговая оценка за творческий проект и будет являться четвертной оценкой.</w:t>
      </w:r>
    </w:p>
    <w:p w:rsidR="00335B31" w:rsidRDefault="00A44D05">
      <w:pPr>
        <w:pStyle w:val="40"/>
        <w:framePr w:w="10536" w:h="15088" w:hRule="exact" w:wrap="around" w:vAnchor="page" w:hAnchor="page" w:x="699" w:y="1426"/>
        <w:shd w:val="clear" w:color="auto" w:fill="auto"/>
        <w:spacing w:before="0" w:after="189" w:line="240" w:lineRule="exact"/>
        <w:ind w:left="1200"/>
      </w:pPr>
      <w:r>
        <w:t xml:space="preserve">Что же </w:t>
      </w:r>
      <w:r>
        <w:t>такое «творческий проект?»</w:t>
      </w:r>
    </w:p>
    <w:p w:rsidR="00335B31" w:rsidRDefault="00A44D05">
      <w:pPr>
        <w:pStyle w:val="21"/>
        <w:framePr w:w="10536" w:h="15088" w:hRule="exact" w:wrap="around" w:vAnchor="page" w:hAnchor="page" w:x="699" w:y="1426"/>
        <w:shd w:val="clear" w:color="auto" w:fill="auto"/>
        <w:spacing w:before="0" w:after="256" w:line="355" w:lineRule="exact"/>
        <w:ind w:right="520" w:firstLine="840"/>
        <w:jc w:val="both"/>
      </w:pPr>
      <w:r>
        <w:t xml:space="preserve">Под творческим проектом понимается самостоятельно изготовленное изделие не менее чем из </w:t>
      </w:r>
      <w:proofErr w:type="spellStart"/>
      <w:r>
        <w:t>Зх</w:t>
      </w:r>
      <w:proofErr w:type="spellEnd"/>
      <w:r>
        <w:t xml:space="preserve"> деталей и документация к нему.</w:t>
      </w:r>
    </w:p>
    <w:p w:rsidR="00335B31" w:rsidRDefault="00A44D05">
      <w:pPr>
        <w:pStyle w:val="21"/>
        <w:framePr w:w="10536" w:h="15088" w:hRule="exact" w:wrap="around" w:vAnchor="page" w:hAnchor="page" w:x="699" w:y="1426"/>
        <w:shd w:val="clear" w:color="auto" w:fill="auto"/>
        <w:spacing w:before="0" w:after="6" w:line="260" w:lineRule="exact"/>
        <w:ind w:left="1200"/>
        <w:jc w:val="both"/>
      </w:pPr>
      <w:proofErr w:type="gramStart"/>
      <w:r>
        <w:t>Документация выполняется в отдельной тетради и содержит следующие</w:t>
      </w:r>
      <w:proofErr w:type="gramEnd"/>
    </w:p>
    <w:p w:rsidR="00335B31" w:rsidRDefault="00A44D05">
      <w:pPr>
        <w:pStyle w:val="21"/>
        <w:framePr w:w="10536" w:h="15088" w:hRule="exact" w:wrap="around" w:vAnchor="page" w:hAnchor="page" w:x="699" w:y="1426"/>
        <w:shd w:val="clear" w:color="auto" w:fill="auto"/>
        <w:spacing w:before="0" w:after="0" w:line="326" w:lineRule="exact"/>
        <w:ind w:firstLine="0"/>
      </w:pPr>
      <w:r>
        <w:t>этапы:</w:t>
      </w:r>
    </w:p>
    <w:p w:rsidR="00335B31" w:rsidRDefault="00A44D05">
      <w:pPr>
        <w:pStyle w:val="21"/>
        <w:framePr w:w="10536" w:h="15088" w:hRule="exact" w:wrap="around" w:vAnchor="page" w:hAnchor="page" w:x="699" w:y="1426"/>
        <w:numPr>
          <w:ilvl w:val="0"/>
          <w:numId w:val="1"/>
        </w:numPr>
        <w:shd w:val="clear" w:color="auto" w:fill="auto"/>
        <w:spacing w:before="0" w:after="0" w:line="326" w:lineRule="exact"/>
        <w:ind w:left="1200"/>
        <w:jc w:val="both"/>
      </w:pPr>
      <w:r>
        <w:t xml:space="preserve"> </w:t>
      </w:r>
      <w:r>
        <w:rPr>
          <w:rStyle w:val="1"/>
        </w:rPr>
        <w:t>Выбор и обоснование проекта.</w:t>
      </w:r>
    </w:p>
    <w:p w:rsidR="00335B31" w:rsidRDefault="00A44D05">
      <w:pPr>
        <w:pStyle w:val="21"/>
        <w:framePr w:w="10536" w:h="15088" w:hRule="exact" w:wrap="around" w:vAnchor="page" w:hAnchor="page" w:x="699" w:y="1426"/>
        <w:shd w:val="clear" w:color="auto" w:fill="auto"/>
        <w:spacing w:before="0" w:after="0" w:line="326" w:lineRule="exact"/>
        <w:ind w:left="1200" w:right="520" w:firstLine="0"/>
        <w:jc w:val="both"/>
      </w:pPr>
      <w:r>
        <w:t xml:space="preserve">а) </w:t>
      </w:r>
      <w:r>
        <w:t xml:space="preserve">Вы можете делать то же изделие, на </w:t>
      </w:r>
      <w:proofErr w:type="gramStart"/>
      <w:r>
        <w:t>примере</w:t>
      </w:r>
      <w:proofErr w:type="gramEnd"/>
      <w:r>
        <w:t xml:space="preserve"> которого учитель будет подробно объяснять весь ход работы над проектом, изменять при этом форму, размеры, отделку.</w:t>
      </w:r>
    </w:p>
    <w:p w:rsidR="00335B31" w:rsidRDefault="00A44D05">
      <w:pPr>
        <w:pStyle w:val="21"/>
        <w:framePr w:w="10536" w:h="15088" w:hRule="exact" w:wrap="around" w:vAnchor="page" w:hAnchor="page" w:x="699" w:y="1426"/>
        <w:shd w:val="clear" w:color="auto" w:fill="auto"/>
        <w:spacing w:before="0" w:after="0" w:line="326" w:lineRule="exact"/>
        <w:ind w:left="1200" w:right="520" w:firstLine="0"/>
        <w:jc w:val="both"/>
      </w:pPr>
      <w:r>
        <w:t>б) Вы можете в качестве творческого проекта использовать изделия, рекомендуемые учебником технолог</w:t>
      </w:r>
      <w:r>
        <w:t>ии.</w:t>
      </w:r>
    </w:p>
    <w:p w:rsidR="00335B31" w:rsidRDefault="00A44D05">
      <w:pPr>
        <w:pStyle w:val="21"/>
        <w:framePr w:w="10536" w:h="15088" w:hRule="exact" w:wrap="around" w:vAnchor="page" w:hAnchor="page" w:x="699" w:y="1426"/>
        <w:shd w:val="clear" w:color="auto" w:fill="auto"/>
        <w:spacing w:before="0" w:after="0" w:line="326" w:lineRule="exact"/>
        <w:ind w:left="1200" w:right="520" w:firstLine="0"/>
        <w:jc w:val="both"/>
      </w:pPr>
      <w:r>
        <w:t>в) И, наконец, Вы можете самостоятельно выбрать объект, разработать его конструкцию и технологию, воплотить идею в рисунки и чертежи, оценить свои возможности (технологические, экономические, экологические и др. Изделие обязательно должно быть полезным</w:t>
      </w:r>
      <w:r>
        <w:t>, безопасным и т.д.) Изготовить проект, проконтролировать его качество, возможные способы реализации. Это самый интересный, но и самый сложный путь. Без помощи взрослых трудно справиться с этой задачей. Ведь всю документацию придется разрабатывать самостоя</w:t>
      </w:r>
      <w:r>
        <w:t>тельно. Хоть и по примеру учителя или учебника. Лучше поискать чертежи в журналах «Сделай сам», «Моделист-конструктор», «Юный техник». Изделия из бумаги или рогатки делать нельзя. Не серьезно это.</w:t>
      </w:r>
    </w:p>
    <w:p w:rsidR="00335B31" w:rsidRDefault="00A44D05">
      <w:pPr>
        <w:pStyle w:val="21"/>
        <w:framePr w:w="10536" w:h="15088" w:hRule="exact" w:wrap="around" w:vAnchor="page" w:hAnchor="page" w:x="699" w:y="1426"/>
        <w:numPr>
          <w:ilvl w:val="0"/>
          <w:numId w:val="1"/>
        </w:numPr>
        <w:shd w:val="clear" w:color="auto" w:fill="auto"/>
        <w:spacing w:before="0" w:after="0" w:line="326" w:lineRule="exact"/>
        <w:ind w:left="1200" w:right="520"/>
        <w:jc w:val="both"/>
      </w:pPr>
      <w:r>
        <w:t xml:space="preserve"> Вторым этапом будет являться </w:t>
      </w:r>
      <w:r>
        <w:rPr>
          <w:rStyle w:val="1"/>
        </w:rPr>
        <w:t>чертеж деталей проекта.</w:t>
      </w:r>
      <w:r>
        <w:t xml:space="preserve"> Не лишне вспомнить, что чертежом называется графическое </w:t>
      </w:r>
      <w:proofErr w:type="gramStart"/>
      <w:r>
        <w:t>изображение</w:t>
      </w:r>
      <w:proofErr w:type="gramEnd"/>
      <w:r>
        <w:t xml:space="preserve"> выполненное при помощи чертежных принадлежностей и по правилам черчения. Этих правил довольно много. На уроке учитель еще раз их напомнит и вместе с вами выполнит чертежи деталей «своего»</w:t>
      </w:r>
      <w:r>
        <w:t xml:space="preserve"> изделия.</w:t>
      </w:r>
    </w:p>
    <w:p w:rsidR="00335B31" w:rsidRDefault="00A44D05">
      <w:pPr>
        <w:pStyle w:val="21"/>
        <w:framePr w:w="10536" w:h="15088" w:hRule="exact" w:wrap="around" w:vAnchor="page" w:hAnchor="page" w:x="699" w:y="1426"/>
        <w:numPr>
          <w:ilvl w:val="0"/>
          <w:numId w:val="1"/>
        </w:numPr>
        <w:shd w:val="clear" w:color="auto" w:fill="auto"/>
        <w:spacing w:before="0" w:after="0" w:line="326" w:lineRule="exact"/>
        <w:ind w:left="1200" w:right="520"/>
        <w:jc w:val="both"/>
      </w:pPr>
      <w:r>
        <w:t xml:space="preserve"> Третий этап это </w:t>
      </w:r>
      <w:r>
        <w:rPr>
          <w:rStyle w:val="1"/>
        </w:rPr>
        <w:t xml:space="preserve">технический </w:t>
      </w:r>
      <w:r>
        <w:rPr>
          <w:rStyle w:val="85pt0pt"/>
        </w:rPr>
        <w:t>рисунок</w:t>
      </w:r>
      <w:r>
        <w:rPr>
          <w:rStyle w:val="85pt0pt0"/>
        </w:rPr>
        <w:t xml:space="preserve"> </w:t>
      </w:r>
      <w:r>
        <w:rPr>
          <w:rStyle w:val="1"/>
        </w:rPr>
        <w:t>изделия в сборе.</w:t>
      </w:r>
      <w:r>
        <w:t xml:space="preserve"> </w:t>
      </w:r>
      <w:proofErr w:type="gramStart"/>
      <w:r>
        <w:t>Вы</w:t>
      </w:r>
      <w:proofErr w:type="gramEnd"/>
      <w:r>
        <w:t xml:space="preserve"> конечно знаете, что техническим рисунком называется объемное изображение изделия в собранном виде с соблюдением пропорций и указанием материала. Умеешь хорошо рисовать - нарисуй. А если не </w:t>
      </w:r>
      <w:r>
        <w:t xml:space="preserve">умеешь? Есть более сложный путь, </w:t>
      </w:r>
      <w:r>
        <w:rPr>
          <w:rStyle w:val="1"/>
        </w:rPr>
        <w:t>выполнение чертежа в изометрии.</w:t>
      </w:r>
      <w:r>
        <w:t xml:space="preserve"> Если ты не будешь отвлекаться на </w:t>
      </w:r>
      <w:proofErr w:type="gramStart"/>
      <w:r>
        <w:t>уроке</w:t>
      </w:r>
      <w:proofErr w:type="gramEnd"/>
      <w:r>
        <w:t xml:space="preserve"> и поэтапно все делать следом за учителем у тебя получиться очень красивый объемный чертеж. Работа трудна, но она подстегнет развитие пространственного в</w:t>
      </w:r>
      <w:r>
        <w:t xml:space="preserve">оображения, мышления, точность действия рук. Решать тебе, </w:t>
      </w:r>
      <w:proofErr w:type="gramStart"/>
      <w:r>
        <w:t>можешь поинтересоваться помнит</w:t>
      </w:r>
      <w:proofErr w:type="gramEnd"/>
      <w:r>
        <w:t xml:space="preserve"> ли мама черчение?</w:t>
      </w:r>
    </w:p>
    <w:p w:rsidR="00335B31" w:rsidRDefault="00335B31">
      <w:pPr>
        <w:rPr>
          <w:sz w:val="2"/>
          <w:szCs w:val="2"/>
        </w:rPr>
        <w:sectPr w:rsidR="00335B3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5B31" w:rsidRDefault="00A44D05">
      <w:pPr>
        <w:pStyle w:val="21"/>
        <w:framePr w:w="10282" w:h="1900" w:hRule="exact" w:wrap="around" w:vAnchor="page" w:hAnchor="page" w:x="826" w:y="343"/>
        <w:numPr>
          <w:ilvl w:val="0"/>
          <w:numId w:val="2"/>
        </w:numPr>
        <w:shd w:val="clear" w:color="auto" w:fill="auto"/>
        <w:tabs>
          <w:tab w:val="left" w:pos="1068"/>
          <w:tab w:val="right" w:pos="10008"/>
        </w:tabs>
        <w:spacing w:before="0" w:after="0" w:line="312" w:lineRule="exact"/>
        <w:ind w:left="1080" w:right="380" w:hanging="360"/>
        <w:jc w:val="both"/>
      </w:pPr>
      <w:r>
        <w:lastRenderedPageBreak/>
        <w:t xml:space="preserve">Четвертый этап - составление </w:t>
      </w:r>
      <w:r>
        <w:rPr>
          <w:rStyle w:val="1"/>
        </w:rPr>
        <w:t>технологической карты на изготовление</w:t>
      </w:r>
      <w:r>
        <w:t xml:space="preserve"> </w:t>
      </w:r>
      <w:r>
        <w:rPr>
          <w:rStyle w:val="1"/>
        </w:rPr>
        <w:t>изделия.</w:t>
      </w:r>
      <w:r>
        <w:t xml:space="preserve"> Я только хотел сказать, что: «Технологической карто</w:t>
      </w:r>
      <w:r>
        <w:t>й называется документ, отражающий последовательность выполняемых работ, содержащий поясняющий эскиз и сведения о необходимых инструментах и материалах», а ты и сам уже вспомнил форма самая простая, как в учебнике.</w:t>
      </w:r>
      <w:r>
        <w:tab/>
        <w:t>^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4069"/>
        <w:gridCol w:w="2819"/>
        <w:gridCol w:w="2261"/>
      </w:tblGrid>
      <w:tr w:rsidR="00335B31" w:rsidTr="00A44D0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768" w:h="1642" w:wrap="around" w:vAnchor="page" w:hAnchor="page" w:x="831" w:y="2546"/>
              <w:shd w:val="clear" w:color="auto" w:fill="auto"/>
              <w:spacing w:before="0" w:after="60" w:line="260" w:lineRule="exact"/>
              <w:ind w:left="160" w:firstLine="0"/>
            </w:pPr>
            <w:r>
              <w:t>№</w:t>
            </w:r>
          </w:p>
          <w:p w:rsidR="00335B31" w:rsidRDefault="00A44D05">
            <w:pPr>
              <w:pStyle w:val="21"/>
              <w:framePr w:w="9768" w:h="1642" w:wrap="around" w:vAnchor="page" w:hAnchor="page" w:x="831" w:y="2546"/>
              <w:shd w:val="clear" w:color="auto" w:fill="auto"/>
              <w:spacing w:before="60" w:after="0" w:line="240" w:lineRule="exact"/>
              <w:ind w:left="160" w:firstLine="0"/>
            </w:pPr>
            <w:proofErr w:type="spellStart"/>
            <w:proofErr w:type="gramStart"/>
            <w:r>
              <w:rPr>
                <w:rStyle w:val="12pt0pt"/>
              </w:rPr>
              <w:t>п</w:t>
            </w:r>
            <w:proofErr w:type="spellEnd"/>
            <w:proofErr w:type="gramEnd"/>
            <w:r>
              <w:rPr>
                <w:rStyle w:val="12pt0pt"/>
              </w:rPr>
              <w:t>/</w:t>
            </w:r>
            <w:proofErr w:type="spellStart"/>
            <w:r>
              <w:rPr>
                <w:rStyle w:val="12pt0pt"/>
              </w:rPr>
              <w:t>п</w:t>
            </w:r>
            <w:proofErr w:type="spellEnd"/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768" w:h="1642" w:wrap="around" w:vAnchor="page" w:hAnchor="page" w:x="831" w:y="2546"/>
              <w:shd w:val="clear" w:color="auto" w:fill="auto"/>
              <w:spacing w:before="0" w:after="0" w:line="312" w:lineRule="exact"/>
              <w:ind w:left="600" w:firstLine="0"/>
            </w:pPr>
            <w:r>
              <w:rPr>
                <w:rStyle w:val="12pt0pt"/>
              </w:rPr>
              <w:t xml:space="preserve">Последовательность выполнения </w:t>
            </w:r>
            <w:r>
              <w:rPr>
                <w:rStyle w:val="12pt0pt"/>
              </w:rPr>
              <w:t>работы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31" w:rsidRDefault="00A44D05">
            <w:pPr>
              <w:pStyle w:val="21"/>
              <w:framePr w:w="9768" w:h="1642" w:wrap="around" w:vAnchor="page" w:hAnchor="page" w:x="831" w:y="2546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12pt0pt"/>
              </w:rPr>
              <w:t>Поясняющий эскиз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768" w:h="1642" w:wrap="around" w:vAnchor="page" w:hAnchor="page" w:x="831" w:y="2546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12pt0pt"/>
              </w:rPr>
              <w:t>Инструменты и материалы</w:t>
            </w:r>
          </w:p>
        </w:tc>
      </w:tr>
      <w:tr w:rsidR="00335B31" w:rsidTr="00A44D05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31" w:rsidRDefault="00A44D05">
            <w:pPr>
              <w:pStyle w:val="21"/>
              <w:framePr w:w="9768" w:h="1642" w:wrap="around" w:vAnchor="page" w:hAnchor="page" w:x="831" w:y="2546"/>
              <w:shd w:val="clear" w:color="auto" w:fill="auto"/>
              <w:spacing w:before="0" w:after="0" w:line="260" w:lineRule="exact"/>
              <w:ind w:left="280" w:firstLine="0"/>
            </w:pPr>
            <w:r>
              <w:t>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31" w:rsidRDefault="00A44D05">
            <w:pPr>
              <w:pStyle w:val="21"/>
              <w:framePr w:w="9768" w:h="1642" w:wrap="around" w:vAnchor="page" w:hAnchor="page" w:x="831" w:y="2546"/>
              <w:shd w:val="clear" w:color="auto" w:fill="auto"/>
              <w:spacing w:before="0" w:after="0" w:line="260" w:lineRule="exact"/>
              <w:ind w:left="120" w:firstLine="0"/>
            </w:pPr>
            <w:r>
              <w:t>Выбрать заготовку и т.д.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31" w:rsidRDefault="00A44D05">
            <w:pPr>
              <w:pStyle w:val="21"/>
              <w:framePr w:w="9768" w:h="1642" w:wrap="around" w:vAnchor="page" w:hAnchor="page" w:x="831" w:y="2546"/>
              <w:shd w:val="clear" w:color="auto" w:fill="auto"/>
              <w:spacing w:before="0" w:after="0" w:line="580" w:lineRule="exact"/>
              <w:ind w:firstLine="0"/>
            </w:pPr>
            <w:r>
              <w:rPr>
                <w:noProof/>
                <w:lang w:bidi="ar-SA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27" type="#_x0000_t16" style="position:absolute;margin-left:11.95pt;margin-top:15.45pt;width:119.25pt;height:17.15pt;z-index:251658240;mso-position-horizontal-relative:text;mso-position-vertical-relative:text"/>
              </w:pic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31" w:rsidRDefault="00A44D05">
            <w:pPr>
              <w:pStyle w:val="21"/>
              <w:framePr w:w="9768" w:h="1642" w:wrap="around" w:vAnchor="page" w:hAnchor="page" w:x="831" w:y="254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Линейка</w:t>
            </w:r>
          </w:p>
        </w:tc>
      </w:tr>
    </w:tbl>
    <w:p w:rsidR="00335B31" w:rsidRDefault="00A44D05">
      <w:pPr>
        <w:pStyle w:val="21"/>
        <w:framePr w:w="10282" w:h="3970" w:hRule="exact" w:wrap="around" w:vAnchor="page" w:hAnchor="page" w:x="826" w:y="4507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326" w:lineRule="exact"/>
        <w:ind w:left="1080" w:right="380" w:hanging="360"/>
        <w:jc w:val="both"/>
      </w:pPr>
      <w:r>
        <w:t xml:space="preserve">Пятый этап - </w:t>
      </w:r>
      <w:r>
        <w:rPr>
          <w:rStyle w:val="1"/>
        </w:rPr>
        <w:t>расчет себестоимости изделия.</w:t>
      </w:r>
      <w:r>
        <w:t xml:space="preserve"> Не зависимо от того, где ты брал доску, шурупы, клей (может в кладовке у дедушки) считать будем, как будто все это покупалось. Возможны разные варианты расчетов. Учитель познакомит. Главное при этом уметь рассуждать и помнить, что </w:t>
      </w:r>
      <w:r>
        <w:rPr>
          <w:rStyle w:val="1"/>
        </w:rPr>
        <w:t>себестоимостью называетс</w:t>
      </w:r>
      <w:r>
        <w:rPr>
          <w:rStyle w:val="1"/>
        </w:rPr>
        <w:t>я совокупность всех затрат на изготовление</w:t>
      </w:r>
      <w:r>
        <w:t xml:space="preserve"> </w:t>
      </w:r>
      <w:r>
        <w:rPr>
          <w:rStyle w:val="1"/>
        </w:rPr>
        <w:t>изделия.</w:t>
      </w:r>
      <w:r>
        <w:t xml:space="preserve"> В пятом классе мы и не совсем все затраты посчитаем, но уже будет ясно, что все в сумме солидно выглядит.</w:t>
      </w:r>
    </w:p>
    <w:p w:rsidR="00335B31" w:rsidRDefault="00A44D05">
      <w:pPr>
        <w:pStyle w:val="21"/>
        <w:framePr w:w="10282" w:h="3970" w:hRule="exact" w:wrap="around" w:vAnchor="page" w:hAnchor="page" w:x="826" w:y="4507"/>
        <w:shd w:val="clear" w:color="auto" w:fill="auto"/>
        <w:spacing w:before="0" w:after="0" w:line="326" w:lineRule="exact"/>
        <w:ind w:left="1080" w:firstLine="0"/>
        <w:jc w:val="both"/>
      </w:pPr>
      <w:r>
        <w:t xml:space="preserve">Останется время, можно выполнить и шестой этап: </w:t>
      </w:r>
      <w:r>
        <w:rPr>
          <w:rStyle w:val="1"/>
        </w:rPr>
        <w:t>Рекламу.</w:t>
      </w:r>
    </w:p>
    <w:p w:rsidR="00335B31" w:rsidRDefault="00A44D05">
      <w:pPr>
        <w:pStyle w:val="21"/>
        <w:framePr w:w="10282" w:h="3970" w:hRule="exact" w:wrap="around" w:vAnchor="page" w:hAnchor="page" w:x="826" w:y="4507"/>
        <w:shd w:val="clear" w:color="auto" w:fill="auto"/>
        <w:spacing w:before="0" w:after="0" w:line="326" w:lineRule="exact"/>
        <w:ind w:left="1080" w:right="380" w:firstLine="0"/>
        <w:jc w:val="both"/>
      </w:pPr>
      <w:r>
        <w:t xml:space="preserve">Я ее не люблю, потому что она не </w:t>
      </w:r>
      <w:r>
        <w:t>обязательно правдивая. Она должна любыми способами (песнями, стихами, цветом, громкостью и т.д.</w:t>
      </w:r>
      <w:proofErr w:type="gramStart"/>
      <w:r>
        <w:t xml:space="preserve"> )</w:t>
      </w:r>
      <w:proofErr w:type="gramEnd"/>
      <w:r>
        <w:t xml:space="preserve"> заинтересовать, привлечь внимание потенциального покупателя и способствовать продаже товара.</w:t>
      </w:r>
    </w:p>
    <w:p w:rsidR="00335B31" w:rsidRDefault="00A44D05">
      <w:pPr>
        <w:pStyle w:val="a6"/>
        <w:framePr w:w="8861" w:h="722" w:hRule="exact" w:wrap="around" w:vAnchor="page" w:hAnchor="page" w:x="1906" w:y="8420"/>
        <w:shd w:val="clear" w:color="auto" w:fill="auto"/>
        <w:tabs>
          <w:tab w:val="left" w:leader="underscore" w:pos="8861"/>
        </w:tabs>
        <w:ind w:right="20"/>
      </w:pPr>
      <w:r>
        <w:t xml:space="preserve">Лучше поговорим о возможностях таблицы «Мозговой атаки». Она </w:t>
      </w:r>
      <w:r>
        <w:rPr>
          <w:rStyle w:val="a7"/>
        </w:rPr>
        <w:t>помо</w:t>
      </w:r>
      <w:r>
        <w:rPr>
          <w:rStyle w:val="a7"/>
        </w:rPr>
        <w:t>гает обдумывать проект.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15"/>
        <w:gridCol w:w="7752"/>
      </w:tblGrid>
      <w:tr w:rsidR="00335B31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t>№</w:t>
            </w:r>
          </w:p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12pt0pt"/>
              </w:rPr>
              <w:t>вопроса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0pt"/>
              </w:rPr>
              <w:t>Содержание вопроса</w:t>
            </w:r>
          </w:p>
        </w:tc>
      </w:tr>
      <w:tr w:rsidR="00335B3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left="120" w:firstLine="0"/>
            </w:pPr>
            <w:r>
              <w:t>Можно ли сделать работу более легким способом?</w:t>
            </w:r>
          </w:p>
        </w:tc>
      </w:tr>
      <w:tr w:rsidR="00335B3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left="120" w:firstLine="0"/>
            </w:pPr>
            <w:r>
              <w:t>Что можно сделать для ускорения работ?</w:t>
            </w:r>
          </w:p>
        </w:tc>
      </w:tr>
      <w:tr w:rsidR="00335B3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left="120" w:firstLine="0"/>
            </w:pPr>
            <w:r>
              <w:t>Можно ли сделать изделие более полезным?</w:t>
            </w:r>
          </w:p>
        </w:tc>
      </w:tr>
      <w:tr w:rsidR="00335B3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left="120" w:firstLine="0"/>
            </w:pPr>
            <w:r>
              <w:t>Можно ли сделать это более безопасным?</w:t>
            </w:r>
          </w:p>
        </w:tc>
      </w:tr>
      <w:tr w:rsidR="00335B3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left="120" w:firstLine="0"/>
            </w:pPr>
            <w:r>
              <w:t xml:space="preserve">Можно ли сделать это </w:t>
            </w:r>
            <w:r>
              <w:t>более надежным?</w:t>
            </w:r>
          </w:p>
        </w:tc>
      </w:tr>
      <w:tr w:rsidR="00335B3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31" w:rsidRDefault="00A44D05">
            <w:pPr>
              <w:pStyle w:val="21"/>
              <w:framePr w:w="9067" w:h="2722" w:wrap="around" w:vAnchor="page" w:hAnchor="page" w:x="1786" w:y="9089"/>
              <w:shd w:val="clear" w:color="auto" w:fill="auto"/>
              <w:spacing w:before="0" w:after="0" w:line="260" w:lineRule="exact"/>
              <w:ind w:left="120" w:firstLine="0"/>
            </w:pPr>
            <w:r>
              <w:t>Можно ли сделать это красивее?</w:t>
            </w:r>
          </w:p>
        </w:tc>
      </w:tr>
    </w:tbl>
    <w:p w:rsidR="00335B31" w:rsidRDefault="00A44D05">
      <w:pPr>
        <w:pStyle w:val="21"/>
        <w:framePr w:w="10282" w:h="4290" w:hRule="exact" w:wrap="around" w:vAnchor="page" w:hAnchor="page" w:x="826" w:y="11828"/>
        <w:shd w:val="clear" w:color="auto" w:fill="auto"/>
        <w:spacing w:before="0" w:after="0" w:line="260" w:lineRule="exact"/>
        <w:ind w:left="1080" w:firstLine="0"/>
        <w:jc w:val="both"/>
      </w:pPr>
      <w:r>
        <w:t>и т.д.</w:t>
      </w:r>
    </w:p>
    <w:p w:rsidR="00335B31" w:rsidRDefault="00A44D05">
      <w:pPr>
        <w:pStyle w:val="21"/>
        <w:framePr w:w="10282" w:h="4290" w:hRule="exact" w:wrap="around" w:vAnchor="page" w:hAnchor="page" w:x="826" w:y="11828"/>
        <w:shd w:val="clear" w:color="auto" w:fill="auto"/>
        <w:spacing w:before="0" w:after="0" w:line="326" w:lineRule="exact"/>
        <w:ind w:left="1080" w:firstLine="0"/>
        <w:jc w:val="both"/>
      </w:pPr>
      <w:r>
        <w:t>Отвечая на эти вопросы, ты можешь усовершенствовать работу.</w:t>
      </w:r>
    </w:p>
    <w:p w:rsidR="00335B31" w:rsidRDefault="00A44D05">
      <w:pPr>
        <w:pStyle w:val="21"/>
        <w:framePr w:w="10282" w:h="4290" w:hRule="exact" w:wrap="around" w:vAnchor="page" w:hAnchor="page" w:x="826" w:y="11828"/>
        <w:shd w:val="clear" w:color="auto" w:fill="auto"/>
        <w:spacing w:before="0" w:after="0" w:line="326" w:lineRule="exact"/>
        <w:ind w:left="1080" w:right="380" w:firstLine="0"/>
        <w:jc w:val="both"/>
      </w:pPr>
      <w:r>
        <w:t xml:space="preserve">Хочу также ответить на часто задаваемый вопрос: «Что больше влияет на итоговую оценку, само изделие или документация к нему?» - В среднем </w:t>
      </w:r>
      <w:r>
        <w:t xml:space="preserve">- </w:t>
      </w:r>
      <w:proofErr w:type="gramStart"/>
      <w:r>
        <w:t>равнозначны</w:t>
      </w:r>
      <w:proofErr w:type="gramEnd"/>
      <w:r>
        <w:t>.</w:t>
      </w:r>
    </w:p>
    <w:p w:rsidR="00335B31" w:rsidRDefault="00A44D05">
      <w:pPr>
        <w:pStyle w:val="21"/>
        <w:framePr w:w="10282" w:h="4290" w:hRule="exact" w:wrap="around" w:vAnchor="page" w:hAnchor="page" w:x="826" w:y="11828"/>
        <w:shd w:val="clear" w:color="auto" w:fill="auto"/>
        <w:spacing w:before="0" w:after="0" w:line="326" w:lineRule="exact"/>
        <w:ind w:left="1080" w:firstLine="0"/>
        <w:jc w:val="both"/>
      </w:pPr>
      <w:r>
        <w:t>И, наконец, чего делать не следует:</w:t>
      </w:r>
    </w:p>
    <w:p w:rsidR="00335B31" w:rsidRDefault="00A44D05">
      <w:pPr>
        <w:pStyle w:val="21"/>
        <w:framePr w:w="10282" w:h="4290" w:hRule="exact" w:wrap="around" w:vAnchor="page" w:hAnchor="page" w:x="826" w:y="11828"/>
        <w:shd w:val="clear" w:color="auto" w:fill="auto"/>
        <w:spacing w:before="0" w:after="0" w:line="326" w:lineRule="exact"/>
        <w:ind w:left="1080" w:firstLine="0"/>
        <w:jc w:val="both"/>
      </w:pPr>
      <w:r>
        <w:t xml:space="preserve">а) покупать готовое изделие на </w:t>
      </w:r>
      <w:proofErr w:type="gramStart"/>
      <w:r>
        <w:t>рынке</w:t>
      </w:r>
      <w:proofErr w:type="gramEnd"/>
    </w:p>
    <w:p w:rsidR="00335B31" w:rsidRDefault="00A44D05">
      <w:pPr>
        <w:pStyle w:val="21"/>
        <w:framePr w:w="10282" w:h="4290" w:hRule="exact" w:wrap="around" w:vAnchor="page" w:hAnchor="page" w:x="826" w:y="11828"/>
        <w:shd w:val="clear" w:color="auto" w:fill="auto"/>
        <w:spacing w:before="0" w:after="0" w:line="326" w:lineRule="exact"/>
        <w:ind w:left="1080" w:right="380" w:firstLine="0"/>
        <w:jc w:val="both"/>
      </w:pPr>
      <w:r>
        <w:t>б) просить папу, что бы он дал распоряжение столярному цеху своего завода.</w:t>
      </w:r>
    </w:p>
    <w:p w:rsidR="00335B31" w:rsidRDefault="00A44D05">
      <w:pPr>
        <w:pStyle w:val="21"/>
        <w:framePr w:w="10282" w:h="4290" w:hRule="exact" w:wrap="around" w:vAnchor="page" w:hAnchor="page" w:x="826" w:y="11828"/>
        <w:shd w:val="clear" w:color="auto" w:fill="auto"/>
        <w:spacing w:before="0" w:after="0" w:line="322" w:lineRule="exact"/>
        <w:ind w:left="1080" w:right="380" w:firstLine="0"/>
        <w:jc w:val="both"/>
      </w:pPr>
      <w:r>
        <w:t xml:space="preserve">Пусть лучше сам поможет советом или делом. Ведь вместе вы сила. А для учителя важно не само </w:t>
      </w:r>
      <w:r>
        <w:t>изделие, а то развитие, которое в результате этой работы ты получишь.</w:t>
      </w:r>
    </w:p>
    <w:p w:rsidR="00335B31" w:rsidRDefault="00A44D05">
      <w:pPr>
        <w:pStyle w:val="21"/>
        <w:framePr w:w="10282" w:h="4290" w:hRule="exact" w:wrap="around" w:vAnchor="page" w:hAnchor="page" w:x="826" w:y="11828"/>
        <w:shd w:val="clear" w:color="auto" w:fill="auto"/>
        <w:spacing w:before="0" w:after="0" w:line="322" w:lineRule="exact"/>
        <w:ind w:left="4960" w:firstLine="0"/>
      </w:pPr>
      <w:r>
        <w:t>Успехов!</w:t>
      </w:r>
    </w:p>
    <w:p w:rsidR="00335B31" w:rsidRDefault="00335B31">
      <w:pPr>
        <w:rPr>
          <w:sz w:val="2"/>
          <w:szCs w:val="2"/>
        </w:rPr>
      </w:pPr>
    </w:p>
    <w:sectPr w:rsidR="00335B31" w:rsidSect="00335B3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D05" w:rsidRDefault="00A44D05" w:rsidP="00335B31">
      <w:r>
        <w:separator/>
      </w:r>
    </w:p>
  </w:endnote>
  <w:endnote w:type="continuationSeparator" w:id="1">
    <w:p w:rsidR="00A44D05" w:rsidRDefault="00A44D05" w:rsidP="0033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D05" w:rsidRDefault="00A44D05"/>
  </w:footnote>
  <w:footnote w:type="continuationSeparator" w:id="1">
    <w:p w:rsidR="00A44D05" w:rsidRDefault="00A44D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0DA0"/>
    <w:multiLevelType w:val="multilevel"/>
    <w:tmpl w:val="E4866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3C28D5"/>
    <w:multiLevelType w:val="multilevel"/>
    <w:tmpl w:val="73A04A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35B31"/>
    <w:rsid w:val="00335B31"/>
    <w:rsid w:val="00A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B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5B3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35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35B31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335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35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335B31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4"/>
    <w:rsid w:val="00335B31"/>
    <w:rPr>
      <w:b/>
      <w:bCs/>
      <w:color w:val="000000"/>
      <w:spacing w:val="1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85pt0pt0">
    <w:name w:val="Основной текст + 8;5 pt;Интервал 0 pt"/>
    <w:basedOn w:val="a4"/>
    <w:rsid w:val="00335B31"/>
    <w:rPr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4"/>
    <w:rsid w:val="00335B3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pt-5pt">
    <w:name w:val="Основной текст + 29 pt;Полужирный;Курсив;Интервал -5 pt"/>
    <w:basedOn w:val="a4"/>
    <w:rsid w:val="00335B31"/>
    <w:rPr>
      <w:b/>
      <w:bCs/>
      <w:i/>
      <w:iCs/>
      <w:color w:val="000000"/>
      <w:spacing w:val="-116"/>
      <w:w w:val="100"/>
      <w:position w:val="0"/>
      <w:sz w:val="58"/>
      <w:szCs w:val="58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335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7">
    <w:name w:val="Подпись к таблице"/>
    <w:basedOn w:val="a5"/>
    <w:rsid w:val="00335B31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5B3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35B31"/>
    <w:pPr>
      <w:shd w:val="clear" w:color="auto" w:fill="FFFFFF"/>
      <w:spacing w:after="180" w:line="0" w:lineRule="atLeast"/>
      <w:jc w:val="right"/>
    </w:pPr>
    <w:rPr>
      <w:rFonts w:ascii="Impact" w:eastAsia="Impact" w:hAnsi="Impact" w:cs="Impact"/>
      <w:sz w:val="23"/>
      <w:szCs w:val="23"/>
    </w:rPr>
  </w:style>
  <w:style w:type="paragraph" w:customStyle="1" w:styleId="21">
    <w:name w:val="Основной текст2"/>
    <w:basedOn w:val="a"/>
    <w:link w:val="a4"/>
    <w:rsid w:val="00335B31"/>
    <w:pPr>
      <w:shd w:val="clear" w:color="auto" w:fill="FFFFFF"/>
      <w:spacing w:before="180" w:after="300" w:line="0" w:lineRule="atLeast"/>
      <w:ind w:hanging="340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0">
    <w:name w:val="Основной текст (4)"/>
    <w:basedOn w:val="a"/>
    <w:link w:val="4"/>
    <w:rsid w:val="00335B31"/>
    <w:pPr>
      <w:shd w:val="clear" w:color="auto" w:fill="FFFFFF"/>
      <w:spacing w:before="180"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335B31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3843</Characters>
  <Application>Microsoft Office Word</Application>
  <DocSecurity>0</DocSecurity>
  <Lines>32</Lines>
  <Paragraphs>9</Paragraphs>
  <ScaleCrop>false</ScaleCrop>
  <Company>МАОУ-СОШ №11 им. В.В. Рассохина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Ё</cp:lastModifiedBy>
  <cp:revision>1</cp:revision>
  <dcterms:created xsi:type="dcterms:W3CDTF">2015-02-17T07:42:00Z</dcterms:created>
  <dcterms:modified xsi:type="dcterms:W3CDTF">2015-02-17T07:44:00Z</dcterms:modified>
</cp:coreProperties>
</file>