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90" w:rsidRPr="00646943" w:rsidRDefault="00AC4A90" w:rsidP="00AC4A90">
      <w:pPr>
        <w:jc w:val="center"/>
        <w:rPr>
          <w:b/>
          <w:sz w:val="28"/>
        </w:rPr>
      </w:pPr>
      <w:r w:rsidRPr="00646943">
        <w:rPr>
          <w:b/>
          <w:sz w:val="28"/>
        </w:rPr>
        <w:t>Конспект  НОД по образовательной области «Художественно – эстетическое развитие» в средней  группе.</w:t>
      </w:r>
    </w:p>
    <w:p w:rsidR="00AC4A90" w:rsidRPr="00F56691" w:rsidRDefault="00AC4A90" w:rsidP="00AC4A90">
      <w:pPr>
        <w:jc w:val="center"/>
        <w:rPr>
          <w:b/>
          <w:i/>
        </w:rPr>
      </w:pPr>
    </w:p>
    <w:p w:rsidR="00AC4A90" w:rsidRPr="00953AB8" w:rsidRDefault="00AC4A90" w:rsidP="00AC4A90">
      <w:pPr>
        <w:rPr>
          <w:sz w:val="28"/>
        </w:rPr>
      </w:pPr>
      <w:r w:rsidRPr="00953AB8">
        <w:rPr>
          <w:b/>
          <w:sz w:val="28"/>
        </w:rPr>
        <w:t xml:space="preserve">Тема недели: </w:t>
      </w:r>
      <w:r w:rsidRPr="00953AB8">
        <w:rPr>
          <w:sz w:val="28"/>
        </w:rPr>
        <w:t>«</w:t>
      </w:r>
      <w:r>
        <w:rPr>
          <w:sz w:val="28"/>
        </w:rPr>
        <w:t>Где живёт музыка</w:t>
      </w:r>
      <w:r w:rsidRPr="00261F26">
        <w:rPr>
          <w:sz w:val="28"/>
        </w:rPr>
        <w:t>?</w:t>
      </w:r>
      <w:r w:rsidRPr="00953AB8">
        <w:rPr>
          <w:sz w:val="28"/>
        </w:rPr>
        <w:t>»</w:t>
      </w:r>
      <w:r>
        <w:rPr>
          <w:sz w:val="28"/>
        </w:rPr>
        <w:t>.</w:t>
      </w:r>
    </w:p>
    <w:p w:rsidR="00AC4A90" w:rsidRPr="00953AB8" w:rsidRDefault="00AC4A90" w:rsidP="00AC4A90">
      <w:pPr>
        <w:rPr>
          <w:sz w:val="28"/>
        </w:rPr>
      </w:pPr>
      <w:r w:rsidRPr="00953AB8">
        <w:rPr>
          <w:b/>
          <w:sz w:val="28"/>
        </w:rPr>
        <w:t>Интеграция образовательных областей</w:t>
      </w:r>
      <w:r w:rsidRPr="00953AB8">
        <w:rPr>
          <w:sz w:val="28"/>
        </w:rPr>
        <w:t>: «Социально-коммуникативное развитие», «Физическое развитие», «Познавательное развитие», «Художественно - эстетическое  развитие».</w:t>
      </w:r>
    </w:p>
    <w:p w:rsidR="00AC4A90" w:rsidRPr="00953AB8" w:rsidRDefault="00AC4A90" w:rsidP="00AC4A90">
      <w:pPr>
        <w:rPr>
          <w:b/>
          <w:sz w:val="28"/>
        </w:rPr>
      </w:pPr>
      <w:r w:rsidRPr="00953AB8">
        <w:rPr>
          <w:b/>
          <w:sz w:val="28"/>
        </w:rPr>
        <w:t>Задачи:</w:t>
      </w:r>
    </w:p>
    <w:p w:rsidR="00AC4A90" w:rsidRPr="00953AB8" w:rsidRDefault="00AC4A90" w:rsidP="00AC4A90">
      <w:pPr>
        <w:jc w:val="both"/>
        <w:rPr>
          <w:sz w:val="28"/>
        </w:rPr>
      </w:pPr>
      <w:r w:rsidRPr="00953AB8">
        <w:rPr>
          <w:sz w:val="28"/>
        </w:rPr>
        <w:t xml:space="preserve"> « Физическое развитие»</w:t>
      </w:r>
      <w:r>
        <w:rPr>
          <w:sz w:val="28"/>
        </w:rPr>
        <w:t xml:space="preserve"> - развитие физических качеств  в </w:t>
      </w:r>
      <w:r w:rsidRPr="00953AB8">
        <w:rPr>
          <w:sz w:val="28"/>
        </w:rPr>
        <w:t xml:space="preserve"> музыкально - </w:t>
      </w:r>
      <w:proofErr w:type="gramStart"/>
      <w:r w:rsidRPr="00953AB8">
        <w:rPr>
          <w:sz w:val="28"/>
        </w:rPr>
        <w:t>ритмической деятельности</w:t>
      </w:r>
      <w:proofErr w:type="gramEnd"/>
      <w:r w:rsidRPr="00953AB8">
        <w:rPr>
          <w:sz w:val="28"/>
        </w:rPr>
        <w:t>; сохранение и укрепление физического здоровья детей.</w:t>
      </w:r>
    </w:p>
    <w:p w:rsidR="00AC4A90" w:rsidRPr="00953AB8" w:rsidRDefault="00AC4A90" w:rsidP="00AC4A90">
      <w:pPr>
        <w:jc w:val="both"/>
        <w:rPr>
          <w:sz w:val="28"/>
        </w:rPr>
      </w:pPr>
      <w:r w:rsidRPr="00953AB8">
        <w:rPr>
          <w:sz w:val="28"/>
        </w:rPr>
        <w:t xml:space="preserve">«Социально – коммуникативное развитие» - формирование представлений о музыкальной культуре и музыкальном искусстве; - развитие свободного общения детей </w:t>
      </w:r>
      <w:proofErr w:type="gramStart"/>
      <w:r w:rsidRPr="00953AB8">
        <w:rPr>
          <w:sz w:val="28"/>
        </w:rPr>
        <w:t>со</w:t>
      </w:r>
      <w:proofErr w:type="gramEnd"/>
      <w:r w:rsidRPr="00953AB8">
        <w:rPr>
          <w:sz w:val="28"/>
        </w:rPr>
        <w:t xml:space="preserve"> взрослыми в области музыки.</w:t>
      </w:r>
    </w:p>
    <w:p w:rsidR="00AC4A90" w:rsidRPr="00953AB8" w:rsidRDefault="00AC4A90" w:rsidP="00AC4A90">
      <w:pPr>
        <w:jc w:val="both"/>
        <w:rPr>
          <w:sz w:val="28"/>
        </w:rPr>
      </w:pPr>
      <w:r w:rsidRPr="00953AB8">
        <w:rPr>
          <w:sz w:val="28"/>
        </w:rPr>
        <w:t xml:space="preserve"> «Познание» - расширять кругозор детей в области музыки;</w:t>
      </w:r>
    </w:p>
    <w:p w:rsidR="00AC4A90" w:rsidRPr="00953AB8" w:rsidRDefault="00AC4A90" w:rsidP="00AC4A90">
      <w:pPr>
        <w:jc w:val="both"/>
        <w:rPr>
          <w:sz w:val="28"/>
        </w:rPr>
      </w:pPr>
      <w:r w:rsidRPr="00953AB8">
        <w:rPr>
          <w:sz w:val="28"/>
        </w:rPr>
        <w:t>«Художественно - эстетическое  развитие»» - развитие детского творчества, приобщение к различным видам искусства; использование музыкальных произведений с целью усиления эмоционального восприятия художественных произведений.</w:t>
      </w:r>
    </w:p>
    <w:p w:rsidR="00AC4A90" w:rsidRPr="00953AB8" w:rsidRDefault="00AC4A90" w:rsidP="00AC4A90">
      <w:pPr>
        <w:rPr>
          <w:sz w:val="28"/>
        </w:rPr>
      </w:pPr>
      <w:r w:rsidRPr="00953AB8">
        <w:rPr>
          <w:b/>
          <w:sz w:val="28"/>
        </w:rPr>
        <w:t>Методы и приемы:</w:t>
      </w:r>
      <w:r w:rsidRPr="00953AB8">
        <w:rPr>
          <w:sz w:val="28"/>
        </w:rPr>
        <w:t xml:space="preserve"> </w:t>
      </w:r>
    </w:p>
    <w:p w:rsidR="00AC4A90" w:rsidRPr="00953AB8" w:rsidRDefault="00AC4A90" w:rsidP="00AC4A90">
      <w:pPr>
        <w:rPr>
          <w:sz w:val="28"/>
        </w:rPr>
      </w:pPr>
      <w:proofErr w:type="gramStart"/>
      <w:r w:rsidRPr="00953AB8">
        <w:rPr>
          <w:b/>
          <w:i/>
          <w:sz w:val="28"/>
        </w:rPr>
        <w:t>- практические:</w:t>
      </w:r>
      <w:r w:rsidRPr="00953AB8">
        <w:rPr>
          <w:sz w:val="28"/>
        </w:rPr>
        <w:t xml:space="preserve"> игровые ситуации, музыкально – дидактические игры, творческие задания; физ. минутки, </w:t>
      </w:r>
      <w:proofErr w:type="spellStart"/>
      <w:r w:rsidRPr="00953AB8">
        <w:rPr>
          <w:sz w:val="28"/>
        </w:rPr>
        <w:t>логоритмические</w:t>
      </w:r>
      <w:proofErr w:type="spellEnd"/>
      <w:r w:rsidRPr="00953AB8">
        <w:rPr>
          <w:sz w:val="28"/>
        </w:rPr>
        <w:t xml:space="preserve"> упражнения</w:t>
      </w:r>
      <w:proofErr w:type="gramEnd"/>
    </w:p>
    <w:p w:rsidR="00AC4A90" w:rsidRPr="00953AB8" w:rsidRDefault="00AC4A90" w:rsidP="00AC4A90">
      <w:pPr>
        <w:rPr>
          <w:sz w:val="28"/>
        </w:rPr>
      </w:pPr>
      <w:r w:rsidRPr="00953AB8">
        <w:rPr>
          <w:b/>
          <w:i/>
          <w:sz w:val="28"/>
        </w:rPr>
        <w:t xml:space="preserve">- наглядные: </w:t>
      </w:r>
      <w:r w:rsidRPr="00953AB8">
        <w:rPr>
          <w:sz w:val="28"/>
        </w:rPr>
        <w:t>прослушивание аудиозаписи, показ предметных картинок, образец педагога, театрализованная деятельность;</w:t>
      </w:r>
    </w:p>
    <w:p w:rsidR="00AC4A90" w:rsidRPr="00953AB8" w:rsidRDefault="00AC4A90" w:rsidP="00AC4A90">
      <w:pPr>
        <w:rPr>
          <w:sz w:val="28"/>
        </w:rPr>
      </w:pPr>
      <w:r w:rsidRPr="00953AB8">
        <w:rPr>
          <w:b/>
          <w:i/>
          <w:sz w:val="28"/>
        </w:rPr>
        <w:t xml:space="preserve">- </w:t>
      </w:r>
      <w:proofErr w:type="gramStart"/>
      <w:r w:rsidRPr="00953AB8">
        <w:rPr>
          <w:b/>
          <w:i/>
          <w:sz w:val="28"/>
        </w:rPr>
        <w:t>словесные</w:t>
      </w:r>
      <w:proofErr w:type="gramEnd"/>
      <w:r w:rsidRPr="00953AB8">
        <w:rPr>
          <w:b/>
          <w:i/>
          <w:sz w:val="28"/>
        </w:rPr>
        <w:t>:</w:t>
      </w:r>
      <w:r w:rsidRPr="00953AB8">
        <w:rPr>
          <w:sz w:val="28"/>
        </w:rPr>
        <w:t xml:space="preserve"> чтение стихотворений, беседа, художественное слово, отгадывание загадок, речевая игра.</w:t>
      </w:r>
    </w:p>
    <w:p w:rsidR="00AC4A90" w:rsidRDefault="00AC4A90" w:rsidP="00AC4A90">
      <w:pPr>
        <w:jc w:val="both"/>
        <w:rPr>
          <w:sz w:val="28"/>
        </w:rPr>
      </w:pPr>
      <w:r w:rsidRPr="00953AB8">
        <w:rPr>
          <w:b/>
          <w:i/>
          <w:sz w:val="28"/>
        </w:rPr>
        <w:t xml:space="preserve">Материалы и оборудование: </w:t>
      </w:r>
      <w:r>
        <w:rPr>
          <w:sz w:val="28"/>
        </w:rPr>
        <w:t xml:space="preserve">  фонограмма «Марш», муз. М.Дунаевского,  вальс</w:t>
      </w:r>
      <w:r w:rsidRPr="00953AB8">
        <w:rPr>
          <w:sz w:val="28"/>
        </w:rPr>
        <w:t xml:space="preserve"> «Осенний сон», муз. А.Джойса,   карточки для музыкально – дидактической  игры «Кто по лесу ходит», атрибуты – листочки для танца, детские музыкальные  инструменты.</w:t>
      </w:r>
    </w:p>
    <w:p w:rsidR="00AC4A90" w:rsidRPr="00953AB8" w:rsidRDefault="00AC4A90" w:rsidP="00AC4A90">
      <w:pPr>
        <w:jc w:val="both"/>
        <w:rPr>
          <w:sz w:val="28"/>
        </w:rPr>
      </w:pPr>
      <w:r w:rsidRPr="00953AB8">
        <w:rPr>
          <w:b/>
          <w:sz w:val="28"/>
        </w:rPr>
        <w:lastRenderedPageBreak/>
        <w:t>Формы организации совместной деятельности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7832"/>
      </w:tblGrid>
      <w:tr w:rsidR="00AC4A90" w:rsidRPr="00403BE0" w:rsidTr="00307118">
        <w:tc>
          <w:tcPr>
            <w:tcW w:w="2127" w:type="dxa"/>
            <w:vAlign w:val="center"/>
          </w:tcPr>
          <w:p w:rsidR="00AC4A90" w:rsidRPr="00403BE0" w:rsidRDefault="00AC4A90" w:rsidP="00307118">
            <w:pPr>
              <w:jc w:val="center"/>
              <w:rPr>
                <w:b/>
                <w:sz w:val="24"/>
              </w:rPr>
            </w:pPr>
            <w:r w:rsidRPr="00403BE0">
              <w:rPr>
                <w:b/>
                <w:sz w:val="24"/>
              </w:rPr>
              <w:t>Детская деятельность</w:t>
            </w:r>
          </w:p>
        </w:tc>
        <w:tc>
          <w:tcPr>
            <w:tcW w:w="7875" w:type="dxa"/>
            <w:vAlign w:val="center"/>
          </w:tcPr>
          <w:p w:rsidR="00AC4A90" w:rsidRPr="00403BE0" w:rsidRDefault="00AC4A90" w:rsidP="00307118">
            <w:pPr>
              <w:jc w:val="center"/>
              <w:rPr>
                <w:b/>
                <w:sz w:val="24"/>
              </w:rPr>
            </w:pPr>
            <w:r w:rsidRPr="00403BE0">
              <w:rPr>
                <w:b/>
                <w:sz w:val="24"/>
              </w:rPr>
              <w:t>Формы и методы организации совместной деятельности</w:t>
            </w:r>
          </w:p>
        </w:tc>
      </w:tr>
      <w:tr w:rsidR="00AC4A90" w:rsidRPr="00403BE0" w:rsidTr="00307118">
        <w:tc>
          <w:tcPr>
            <w:tcW w:w="2127" w:type="dxa"/>
            <w:vAlign w:val="center"/>
          </w:tcPr>
          <w:p w:rsidR="00AC4A90" w:rsidRPr="00403BE0" w:rsidRDefault="00AC4A90" w:rsidP="00307118">
            <w:pPr>
              <w:jc w:val="center"/>
              <w:rPr>
                <w:sz w:val="24"/>
              </w:rPr>
            </w:pPr>
            <w:r w:rsidRPr="00403BE0">
              <w:rPr>
                <w:sz w:val="24"/>
              </w:rPr>
              <w:t>Двигательная</w:t>
            </w:r>
          </w:p>
        </w:tc>
        <w:tc>
          <w:tcPr>
            <w:tcW w:w="7875" w:type="dxa"/>
          </w:tcPr>
          <w:p w:rsidR="00AC4A90" w:rsidRPr="00403BE0" w:rsidRDefault="00AC4A90" w:rsidP="00307118">
            <w:pPr>
              <w:pStyle w:val="a3"/>
              <w:ind w:left="360"/>
            </w:pPr>
            <w:r w:rsidRPr="00403BE0">
              <w:t xml:space="preserve">Утренняя гимнастика «Зарядка с </w:t>
            </w:r>
            <w:proofErr w:type="spellStart"/>
            <w:r w:rsidRPr="00403BE0">
              <w:t>Плюхом</w:t>
            </w:r>
            <w:proofErr w:type="spellEnd"/>
            <w:r w:rsidRPr="00403BE0">
              <w:t>»</w:t>
            </w:r>
          </w:p>
          <w:p w:rsidR="00AC4A90" w:rsidRPr="00403BE0" w:rsidRDefault="00AC4A90" w:rsidP="00307118">
            <w:pPr>
              <w:pStyle w:val="a3"/>
            </w:pPr>
            <w:r w:rsidRPr="00403BE0">
              <w:t>Цель: Развивать физические качества детей;</w:t>
            </w:r>
          </w:p>
          <w:p w:rsidR="00AC4A90" w:rsidRPr="00403BE0" w:rsidRDefault="00AC4A90" w:rsidP="00307118">
            <w:pPr>
              <w:spacing w:after="0" w:line="240" w:lineRule="auto"/>
              <w:ind w:left="360"/>
              <w:jc w:val="both"/>
              <w:rPr>
                <w:sz w:val="24"/>
              </w:rPr>
            </w:pPr>
            <w:r w:rsidRPr="00403BE0">
              <w:rPr>
                <w:sz w:val="24"/>
              </w:rPr>
              <w:t>Музыкально-ритмические упражнения:</w:t>
            </w:r>
          </w:p>
          <w:p w:rsidR="00AC4A90" w:rsidRPr="00403BE0" w:rsidRDefault="00AC4A90" w:rsidP="00307118">
            <w:pPr>
              <w:ind w:left="360"/>
              <w:jc w:val="both"/>
              <w:rPr>
                <w:sz w:val="24"/>
              </w:rPr>
            </w:pPr>
            <w:r w:rsidRPr="00403BE0">
              <w:rPr>
                <w:sz w:val="24"/>
              </w:rPr>
              <w:t xml:space="preserve">      Вспомнить виды ходьбы, разученные ранее: марш, легкий бег.</w:t>
            </w:r>
          </w:p>
          <w:p w:rsidR="00AC4A90" w:rsidRPr="00403BE0" w:rsidRDefault="00AC4A90" w:rsidP="00307118">
            <w:pPr>
              <w:ind w:left="720"/>
              <w:rPr>
                <w:sz w:val="24"/>
              </w:rPr>
            </w:pPr>
            <w:r w:rsidRPr="00403BE0">
              <w:rPr>
                <w:sz w:val="24"/>
              </w:rPr>
              <w:t>Цель: Отрабатывать навык исполнения четкого шага;</w:t>
            </w:r>
          </w:p>
          <w:p w:rsidR="00AC4A90" w:rsidRPr="00403BE0" w:rsidRDefault="00AC4A90" w:rsidP="00307118">
            <w:pPr>
              <w:pStyle w:val="a3"/>
              <w:ind w:left="360"/>
            </w:pPr>
            <w:r w:rsidRPr="00403BE0">
              <w:t xml:space="preserve">Подвижная игра </w:t>
            </w:r>
          </w:p>
          <w:p w:rsidR="00AC4A90" w:rsidRPr="00403BE0" w:rsidRDefault="00AC4A90" w:rsidP="00307118">
            <w:pPr>
              <w:pStyle w:val="a3"/>
            </w:pPr>
            <w:r w:rsidRPr="00403BE0">
              <w:t>Цель: Развивать у детей ловкость и умение ориентироваться в пространстве</w:t>
            </w:r>
          </w:p>
          <w:p w:rsidR="00AC4A90" w:rsidRPr="00403BE0" w:rsidRDefault="00AC4A90" w:rsidP="00307118">
            <w:pPr>
              <w:pStyle w:val="a3"/>
            </w:pPr>
            <w:proofErr w:type="spellStart"/>
            <w:r w:rsidRPr="00403BE0">
              <w:t>Психогимнастика</w:t>
            </w:r>
            <w:proofErr w:type="spellEnd"/>
            <w:r w:rsidRPr="00403BE0">
              <w:t>: Упражнение «Ускоряем – замедляем», Упражнение «Солдаты и охотники»</w:t>
            </w:r>
          </w:p>
          <w:p w:rsidR="00AC4A90" w:rsidRPr="00403BE0" w:rsidRDefault="00AC4A90" w:rsidP="00307118">
            <w:pPr>
              <w:pStyle w:val="a3"/>
              <w:ind w:left="360"/>
            </w:pPr>
            <w:r w:rsidRPr="00403BE0">
              <w:t xml:space="preserve">      Цель: Преодоление двигательного автоматизма</w:t>
            </w:r>
          </w:p>
          <w:p w:rsidR="00AC4A90" w:rsidRPr="00403BE0" w:rsidRDefault="00AC4A90" w:rsidP="00307118">
            <w:pPr>
              <w:pStyle w:val="a3"/>
              <w:ind w:left="360"/>
            </w:pPr>
            <w:r w:rsidRPr="00403BE0">
              <w:t xml:space="preserve">Дыхательное упражнение: «Открываем – закрываем </w:t>
            </w:r>
            <w:proofErr w:type="spellStart"/>
            <w:r w:rsidRPr="00403BE0">
              <w:t>воротики</w:t>
            </w:r>
            <w:proofErr w:type="spellEnd"/>
            <w:r w:rsidRPr="00403BE0">
              <w:t>»</w:t>
            </w:r>
          </w:p>
          <w:p w:rsidR="00AC4A90" w:rsidRPr="00403BE0" w:rsidRDefault="00AC4A90" w:rsidP="00307118">
            <w:pPr>
              <w:pStyle w:val="a3"/>
            </w:pPr>
            <w:r w:rsidRPr="00403BE0">
              <w:t>Цель: Развивать у детей диафрагму, певческое дыхание.</w:t>
            </w:r>
          </w:p>
        </w:tc>
      </w:tr>
      <w:tr w:rsidR="00AC4A90" w:rsidRPr="00403BE0" w:rsidTr="00307118">
        <w:tc>
          <w:tcPr>
            <w:tcW w:w="2127" w:type="dxa"/>
            <w:vAlign w:val="center"/>
          </w:tcPr>
          <w:p w:rsidR="00AC4A90" w:rsidRPr="00403BE0" w:rsidRDefault="00AC4A90" w:rsidP="00307118">
            <w:pPr>
              <w:jc w:val="center"/>
              <w:rPr>
                <w:sz w:val="24"/>
              </w:rPr>
            </w:pPr>
            <w:r w:rsidRPr="00403BE0">
              <w:rPr>
                <w:sz w:val="24"/>
              </w:rPr>
              <w:t>Игровая</w:t>
            </w:r>
          </w:p>
        </w:tc>
        <w:tc>
          <w:tcPr>
            <w:tcW w:w="7875" w:type="dxa"/>
          </w:tcPr>
          <w:p w:rsidR="00AC4A90" w:rsidRPr="00403BE0" w:rsidRDefault="00AC4A90" w:rsidP="00307118">
            <w:pPr>
              <w:spacing w:after="0" w:line="240" w:lineRule="auto"/>
              <w:ind w:left="360"/>
              <w:jc w:val="both"/>
              <w:rPr>
                <w:sz w:val="24"/>
              </w:rPr>
            </w:pPr>
            <w:r w:rsidRPr="00403BE0">
              <w:rPr>
                <w:sz w:val="24"/>
              </w:rPr>
              <w:t>Музыкально – дидактическая игра «</w:t>
            </w:r>
            <w:proofErr w:type="spellStart"/>
            <w:r w:rsidRPr="00403BE0">
              <w:rPr>
                <w:sz w:val="24"/>
              </w:rPr>
              <w:t>Ивушка</w:t>
            </w:r>
            <w:proofErr w:type="spellEnd"/>
            <w:r w:rsidRPr="00403BE0">
              <w:rPr>
                <w:sz w:val="24"/>
              </w:rPr>
              <w:t xml:space="preserve"> и тополь»</w:t>
            </w:r>
          </w:p>
          <w:p w:rsidR="00AC4A90" w:rsidRPr="00403BE0" w:rsidRDefault="00AC4A90" w:rsidP="00307118">
            <w:pPr>
              <w:ind w:left="720"/>
              <w:jc w:val="both"/>
              <w:rPr>
                <w:b/>
                <w:sz w:val="24"/>
              </w:rPr>
            </w:pPr>
            <w:r w:rsidRPr="00403BE0">
              <w:rPr>
                <w:sz w:val="24"/>
              </w:rPr>
              <w:t xml:space="preserve">Цель: Настроить детей на занятие, развивать </w:t>
            </w:r>
            <w:proofErr w:type="spellStart"/>
            <w:r w:rsidRPr="00403BE0">
              <w:rPr>
                <w:sz w:val="24"/>
              </w:rPr>
              <w:t>звуковысотный</w:t>
            </w:r>
            <w:proofErr w:type="spellEnd"/>
            <w:r w:rsidRPr="00403BE0">
              <w:rPr>
                <w:sz w:val="24"/>
              </w:rPr>
              <w:t xml:space="preserve"> слух</w:t>
            </w:r>
            <w:r w:rsidRPr="00403BE0">
              <w:rPr>
                <w:b/>
                <w:sz w:val="24"/>
              </w:rPr>
              <w:t>.</w:t>
            </w:r>
          </w:p>
          <w:p w:rsidR="00AC4A90" w:rsidRPr="00403BE0" w:rsidRDefault="00AC4A90" w:rsidP="00307118">
            <w:pPr>
              <w:pStyle w:val="a3"/>
              <w:ind w:left="360"/>
            </w:pPr>
            <w:r w:rsidRPr="00403BE0">
              <w:t>Подвижная игра «Заря - Заряница»</w:t>
            </w:r>
          </w:p>
          <w:p w:rsidR="00AC4A90" w:rsidRPr="00403BE0" w:rsidRDefault="00AC4A90" w:rsidP="00307118">
            <w:pPr>
              <w:pStyle w:val="a3"/>
            </w:pPr>
            <w:r w:rsidRPr="00403BE0">
              <w:t>Цель: Развивать у детей ловкость и координацию движения.</w:t>
            </w:r>
          </w:p>
          <w:p w:rsidR="00AC4A90" w:rsidRPr="00403BE0" w:rsidRDefault="00AC4A90" w:rsidP="00307118">
            <w:pPr>
              <w:pStyle w:val="a3"/>
            </w:pPr>
            <w:r w:rsidRPr="00403BE0">
              <w:t xml:space="preserve">Музыкально – дидактическая </w:t>
            </w:r>
            <w:proofErr w:type="gramStart"/>
            <w:r w:rsidRPr="00403BE0">
              <w:t>игра</w:t>
            </w:r>
            <w:proofErr w:type="gramEnd"/>
            <w:r w:rsidRPr="00403BE0">
              <w:t xml:space="preserve"> «Какой инструмент звучит?»</w:t>
            </w:r>
          </w:p>
          <w:p w:rsidR="00AC4A90" w:rsidRPr="00403BE0" w:rsidRDefault="00AC4A90" w:rsidP="00307118">
            <w:pPr>
              <w:pStyle w:val="a3"/>
            </w:pPr>
            <w:r w:rsidRPr="00403BE0">
              <w:t>Цель: Формировать у детей запас музыкально – слуховых впечатлений.</w:t>
            </w:r>
          </w:p>
        </w:tc>
      </w:tr>
      <w:tr w:rsidR="00AC4A90" w:rsidRPr="00403BE0" w:rsidTr="00307118">
        <w:tc>
          <w:tcPr>
            <w:tcW w:w="2127" w:type="dxa"/>
            <w:vAlign w:val="center"/>
          </w:tcPr>
          <w:p w:rsidR="00AC4A90" w:rsidRPr="00403BE0" w:rsidRDefault="00AC4A90" w:rsidP="00307118">
            <w:pPr>
              <w:jc w:val="center"/>
              <w:rPr>
                <w:sz w:val="24"/>
              </w:rPr>
            </w:pPr>
            <w:r w:rsidRPr="00403BE0">
              <w:rPr>
                <w:sz w:val="24"/>
              </w:rPr>
              <w:t>Познавательно - исследовательская</w:t>
            </w:r>
          </w:p>
        </w:tc>
        <w:tc>
          <w:tcPr>
            <w:tcW w:w="7875" w:type="dxa"/>
          </w:tcPr>
          <w:p w:rsidR="00AC4A90" w:rsidRPr="00403BE0" w:rsidRDefault="00AC4A90" w:rsidP="00307118">
            <w:pPr>
              <w:spacing w:after="0" w:line="240" w:lineRule="auto"/>
              <w:ind w:left="360"/>
              <w:jc w:val="both"/>
              <w:rPr>
                <w:sz w:val="24"/>
              </w:rPr>
            </w:pPr>
            <w:r w:rsidRPr="00403BE0">
              <w:rPr>
                <w:sz w:val="24"/>
              </w:rPr>
              <w:t>Музыкально – дидактическая игра « Кто по лесу ходит?»</w:t>
            </w:r>
          </w:p>
          <w:p w:rsidR="00AC4A90" w:rsidRPr="00403BE0" w:rsidRDefault="00AC4A90" w:rsidP="00307118">
            <w:pPr>
              <w:ind w:left="360"/>
              <w:jc w:val="both"/>
              <w:rPr>
                <w:sz w:val="24"/>
                <w:szCs w:val="28"/>
              </w:rPr>
            </w:pPr>
            <w:r w:rsidRPr="00403BE0">
              <w:rPr>
                <w:sz w:val="24"/>
              </w:rPr>
              <w:t xml:space="preserve">      Цель: Развивать у детей </w:t>
            </w:r>
            <w:proofErr w:type="spellStart"/>
            <w:r w:rsidRPr="00403BE0">
              <w:rPr>
                <w:sz w:val="24"/>
              </w:rPr>
              <w:t>звуковысотный</w:t>
            </w:r>
            <w:proofErr w:type="spellEnd"/>
            <w:r w:rsidRPr="00403BE0">
              <w:rPr>
                <w:sz w:val="24"/>
              </w:rPr>
              <w:t xml:space="preserve"> и ритмический слух</w:t>
            </w:r>
            <w:r w:rsidRPr="00403BE0">
              <w:rPr>
                <w:sz w:val="24"/>
                <w:szCs w:val="28"/>
              </w:rPr>
              <w:t>.</w:t>
            </w:r>
          </w:p>
          <w:p w:rsidR="00AC4A90" w:rsidRPr="00403BE0" w:rsidRDefault="00AC4A90" w:rsidP="00307118">
            <w:pPr>
              <w:spacing w:after="0" w:line="240" w:lineRule="auto"/>
              <w:ind w:left="360"/>
              <w:jc w:val="both"/>
              <w:rPr>
                <w:sz w:val="24"/>
              </w:rPr>
            </w:pPr>
            <w:r w:rsidRPr="00403BE0">
              <w:rPr>
                <w:sz w:val="24"/>
              </w:rPr>
              <w:t>Музыкально – дидактическая игра: «Где живут звуки»</w:t>
            </w:r>
          </w:p>
          <w:p w:rsidR="00AC4A90" w:rsidRPr="00403BE0" w:rsidRDefault="00AC4A90" w:rsidP="00307118">
            <w:pPr>
              <w:ind w:left="720"/>
              <w:jc w:val="both"/>
              <w:rPr>
                <w:sz w:val="24"/>
              </w:rPr>
            </w:pPr>
            <w:r w:rsidRPr="00403BE0">
              <w:rPr>
                <w:sz w:val="24"/>
              </w:rPr>
              <w:t>Цель: Дать представление о природе возникновения звука.</w:t>
            </w:r>
          </w:p>
          <w:p w:rsidR="00AC4A90" w:rsidRPr="00403BE0" w:rsidRDefault="00AC4A90" w:rsidP="00307118">
            <w:pPr>
              <w:spacing w:after="0" w:line="240" w:lineRule="auto"/>
              <w:ind w:left="360"/>
              <w:jc w:val="both"/>
              <w:rPr>
                <w:sz w:val="24"/>
              </w:rPr>
            </w:pPr>
            <w:r w:rsidRPr="00403BE0">
              <w:rPr>
                <w:sz w:val="24"/>
              </w:rPr>
              <w:t>Музыкально – дидактическая игра «Громко – тихо»</w:t>
            </w:r>
          </w:p>
          <w:p w:rsidR="00AC4A90" w:rsidRPr="00403BE0" w:rsidRDefault="00AC4A90" w:rsidP="00307118">
            <w:pPr>
              <w:ind w:left="720"/>
              <w:jc w:val="both"/>
              <w:rPr>
                <w:sz w:val="24"/>
              </w:rPr>
            </w:pPr>
            <w:r w:rsidRPr="00403BE0">
              <w:rPr>
                <w:sz w:val="24"/>
              </w:rPr>
              <w:t>Цель: Развивать у детей динамический слух.</w:t>
            </w:r>
          </w:p>
          <w:p w:rsidR="00AC4A90" w:rsidRPr="00403BE0" w:rsidRDefault="00AC4A90" w:rsidP="00307118">
            <w:pPr>
              <w:ind w:left="720"/>
              <w:jc w:val="both"/>
              <w:rPr>
                <w:sz w:val="24"/>
              </w:rPr>
            </w:pPr>
          </w:p>
        </w:tc>
      </w:tr>
      <w:tr w:rsidR="00AC4A90" w:rsidRPr="00403BE0" w:rsidTr="00307118">
        <w:tc>
          <w:tcPr>
            <w:tcW w:w="2127" w:type="dxa"/>
            <w:vAlign w:val="center"/>
          </w:tcPr>
          <w:p w:rsidR="00AC4A90" w:rsidRPr="00403BE0" w:rsidRDefault="00AC4A90" w:rsidP="00307118">
            <w:pPr>
              <w:jc w:val="center"/>
              <w:rPr>
                <w:sz w:val="24"/>
              </w:rPr>
            </w:pPr>
            <w:r w:rsidRPr="00403BE0">
              <w:rPr>
                <w:sz w:val="24"/>
              </w:rPr>
              <w:t>Коммуникативная</w:t>
            </w:r>
          </w:p>
        </w:tc>
        <w:tc>
          <w:tcPr>
            <w:tcW w:w="7875" w:type="dxa"/>
          </w:tcPr>
          <w:p w:rsidR="00AC4A90" w:rsidRPr="00403BE0" w:rsidRDefault="00AC4A90" w:rsidP="00307118">
            <w:pPr>
              <w:pStyle w:val="a3"/>
              <w:ind w:left="360"/>
            </w:pPr>
            <w:r w:rsidRPr="00403BE0">
              <w:t xml:space="preserve">Использование р.н. </w:t>
            </w:r>
            <w:proofErr w:type="gramStart"/>
            <w:r w:rsidRPr="00403BE0">
              <w:t>приговорок</w:t>
            </w:r>
            <w:proofErr w:type="gramEnd"/>
            <w:r w:rsidRPr="00403BE0">
              <w:t>, малых фольклорных форм: «Наши ушки на макушке»</w:t>
            </w:r>
          </w:p>
          <w:p w:rsidR="00AC4A90" w:rsidRPr="00403BE0" w:rsidRDefault="00AC4A90" w:rsidP="00307118">
            <w:pPr>
              <w:pStyle w:val="a3"/>
            </w:pPr>
            <w:r w:rsidRPr="00403BE0">
              <w:t>Цель: Знакомство с фольклорным наследием русского народа.</w:t>
            </w:r>
          </w:p>
          <w:p w:rsidR="00AC4A90" w:rsidRPr="00403BE0" w:rsidRDefault="00AC4A90" w:rsidP="00307118">
            <w:pPr>
              <w:pStyle w:val="a3"/>
              <w:ind w:left="360"/>
            </w:pPr>
            <w:r w:rsidRPr="00403BE0">
              <w:t>Речевая игра «Правильно – неправильно»</w:t>
            </w:r>
          </w:p>
          <w:p w:rsidR="00AC4A90" w:rsidRPr="00403BE0" w:rsidRDefault="00AC4A90" w:rsidP="00307118">
            <w:pPr>
              <w:pStyle w:val="a3"/>
            </w:pPr>
            <w:r w:rsidRPr="00403BE0">
              <w:t>Цель: Развивать у детей способность находить логические несоответствия во фразах, и исправлять их.</w:t>
            </w:r>
          </w:p>
          <w:p w:rsidR="00AC4A90" w:rsidRPr="00403BE0" w:rsidRDefault="00AC4A90" w:rsidP="00307118">
            <w:pPr>
              <w:pStyle w:val="a3"/>
              <w:ind w:left="360"/>
            </w:pPr>
            <w:r w:rsidRPr="00403BE0">
              <w:t>Беседа «О высоких и низких звуках»</w:t>
            </w:r>
          </w:p>
        </w:tc>
      </w:tr>
      <w:tr w:rsidR="00AC4A90" w:rsidRPr="00403BE0" w:rsidTr="00307118">
        <w:tc>
          <w:tcPr>
            <w:tcW w:w="2127" w:type="dxa"/>
            <w:vAlign w:val="center"/>
          </w:tcPr>
          <w:p w:rsidR="00AC4A90" w:rsidRPr="00403BE0" w:rsidRDefault="00AC4A90" w:rsidP="00307118">
            <w:pPr>
              <w:jc w:val="center"/>
              <w:rPr>
                <w:sz w:val="24"/>
              </w:rPr>
            </w:pPr>
            <w:r w:rsidRPr="00403BE0">
              <w:rPr>
                <w:sz w:val="24"/>
              </w:rPr>
              <w:t>Музыкальн</w:t>
            </w:r>
            <w:r>
              <w:rPr>
                <w:sz w:val="24"/>
              </w:rPr>
              <w:t>ая</w:t>
            </w:r>
          </w:p>
        </w:tc>
        <w:tc>
          <w:tcPr>
            <w:tcW w:w="7875" w:type="dxa"/>
          </w:tcPr>
          <w:p w:rsidR="00AC4A90" w:rsidRPr="00403BE0" w:rsidRDefault="00AC4A90" w:rsidP="00307118">
            <w:pPr>
              <w:spacing w:after="0" w:line="240" w:lineRule="auto"/>
              <w:ind w:left="360"/>
              <w:jc w:val="both"/>
              <w:rPr>
                <w:sz w:val="24"/>
              </w:rPr>
            </w:pPr>
            <w:r w:rsidRPr="00403BE0">
              <w:rPr>
                <w:sz w:val="24"/>
              </w:rPr>
              <w:t>Танцевальной композиции: « Осенний листопад»</w:t>
            </w:r>
          </w:p>
          <w:p w:rsidR="00AC4A90" w:rsidRPr="00403BE0" w:rsidRDefault="00AC4A90" w:rsidP="00307118">
            <w:pPr>
              <w:ind w:left="720"/>
              <w:jc w:val="both"/>
              <w:rPr>
                <w:sz w:val="24"/>
              </w:rPr>
            </w:pPr>
            <w:r w:rsidRPr="00403BE0">
              <w:rPr>
                <w:sz w:val="24"/>
              </w:rPr>
              <w:t>Цель: Работать над развитием навыков выразительного движения.</w:t>
            </w:r>
          </w:p>
          <w:p w:rsidR="00AC4A90" w:rsidRPr="00403BE0" w:rsidRDefault="00AC4A90" w:rsidP="00307118">
            <w:pPr>
              <w:pStyle w:val="a3"/>
              <w:ind w:left="360"/>
            </w:pPr>
            <w:r w:rsidRPr="00403BE0">
              <w:t>Музыкально - дидактическая игра «Тихо – громко запоем»</w:t>
            </w:r>
          </w:p>
          <w:p w:rsidR="00AC4A90" w:rsidRPr="00403BE0" w:rsidRDefault="00AC4A90" w:rsidP="00307118">
            <w:pPr>
              <w:pStyle w:val="a3"/>
            </w:pPr>
            <w:r w:rsidRPr="00403BE0">
              <w:t xml:space="preserve">Цель: Развивать у детей динамический слух, активизация </w:t>
            </w:r>
            <w:r w:rsidRPr="00403BE0">
              <w:lastRenderedPageBreak/>
              <w:t>внимания, преодоление речевого автоматизма.</w:t>
            </w:r>
          </w:p>
          <w:p w:rsidR="00AC4A90" w:rsidRPr="00403BE0" w:rsidRDefault="00AC4A90" w:rsidP="00307118">
            <w:pPr>
              <w:pStyle w:val="a3"/>
              <w:ind w:left="360"/>
            </w:pPr>
            <w:r w:rsidRPr="00403BE0">
              <w:t>Музыка в режимных моментах</w:t>
            </w:r>
          </w:p>
        </w:tc>
      </w:tr>
    </w:tbl>
    <w:p w:rsidR="00AC4A90" w:rsidRPr="00403BE0" w:rsidRDefault="00AC4A90" w:rsidP="00AC4A90">
      <w:pPr>
        <w:jc w:val="center"/>
        <w:rPr>
          <w:sz w:val="24"/>
        </w:rPr>
      </w:pPr>
    </w:p>
    <w:p w:rsidR="00AC4A90" w:rsidRPr="00953AB8" w:rsidRDefault="00AC4A90" w:rsidP="00AC4A90">
      <w:pPr>
        <w:rPr>
          <w:b/>
          <w:sz w:val="28"/>
        </w:rPr>
      </w:pPr>
      <w:r w:rsidRPr="00953AB8">
        <w:rPr>
          <w:b/>
          <w:sz w:val="28"/>
        </w:rPr>
        <w:t>Логика образовательной деятельности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3060"/>
        <w:gridCol w:w="3667"/>
        <w:gridCol w:w="2555"/>
      </w:tblGrid>
      <w:tr w:rsidR="00AC4A90" w:rsidRPr="00403BE0" w:rsidTr="00307118">
        <w:tc>
          <w:tcPr>
            <w:tcW w:w="720" w:type="dxa"/>
          </w:tcPr>
          <w:p w:rsidR="00AC4A90" w:rsidRPr="00403BE0" w:rsidRDefault="00AC4A90" w:rsidP="00307118">
            <w:pPr>
              <w:rPr>
                <w:sz w:val="24"/>
              </w:rPr>
            </w:pPr>
            <w:r w:rsidRPr="00403BE0">
              <w:rPr>
                <w:sz w:val="24"/>
              </w:rPr>
              <w:t>№</w:t>
            </w:r>
          </w:p>
        </w:tc>
        <w:tc>
          <w:tcPr>
            <w:tcW w:w="3060" w:type="dxa"/>
          </w:tcPr>
          <w:p w:rsidR="00AC4A90" w:rsidRPr="00403BE0" w:rsidRDefault="00AC4A90" w:rsidP="00307118">
            <w:pPr>
              <w:rPr>
                <w:sz w:val="24"/>
              </w:rPr>
            </w:pPr>
            <w:r w:rsidRPr="00403BE0">
              <w:rPr>
                <w:sz w:val="24"/>
              </w:rPr>
              <w:t>Деятельность воспитателя</w:t>
            </w:r>
          </w:p>
        </w:tc>
        <w:tc>
          <w:tcPr>
            <w:tcW w:w="3667" w:type="dxa"/>
          </w:tcPr>
          <w:p w:rsidR="00AC4A90" w:rsidRPr="00403BE0" w:rsidRDefault="00AC4A90" w:rsidP="00307118">
            <w:pPr>
              <w:rPr>
                <w:sz w:val="24"/>
              </w:rPr>
            </w:pPr>
            <w:r w:rsidRPr="00403BE0">
              <w:rPr>
                <w:sz w:val="24"/>
              </w:rPr>
              <w:t>Деятельность воспитанников</w:t>
            </w:r>
          </w:p>
        </w:tc>
        <w:tc>
          <w:tcPr>
            <w:tcW w:w="2555" w:type="dxa"/>
          </w:tcPr>
          <w:p w:rsidR="00AC4A90" w:rsidRPr="00403BE0" w:rsidRDefault="00AC4A90" w:rsidP="00307118">
            <w:pPr>
              <w:rPr>
                <w:sz w:val="24"/>
              </w:rPr>
            </w:pPr>
            <w:r w:rsidRPr="00403BE0">
              <w:rPr>
                <w:sz w:val="24"/>
              </w:rPr>
              <w:t>Ожидаемые результаты</w:t>
            </w:r>
          </w:p>
        </w:tc>
      </w:tr>
      <w:tr w:rsidR="00AC4A90" w:rsidRPr="00403BE0" w:rsidTr="00307118">
        <w:tc>
          <w:tcPr>
            <w:tcW w:w="720" w:type="dxa"/>
          </w:tcPr>
          <w:p w:rsidR="00AC4A90" w:rsidRPr="00403BE0" w:rsidRDefault="00AC4A90" w:rsidP="00307118">
            <w:pPr>
              <w:rPr>
                <w:sz w:val="24"/>
              </w:rPr>
            </w:pPr>
            <w:r w:rsidRPr="00403BE0">
              <w:rPr>
                <w:sz w:val="24"/>
              </w:rPr>
              <w:t>1.</w:t>
            </w:r>
          </w:p>
        </w:tc>
        <w:tc>
          <w:tcPr>
            <w:tcW w:w="3060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Педагог приглашает детей в зал.</w:t>
            </w:r>
          </w:p>
        </w:tc>
        <w:tc>
          <w:tcPr>
            <w:tcW w:w="3667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Дети под фонограмму «Марша», М.Дунаевского входят в зал и выполняют вводную ходьбу и бег.</w:t>
            </w:r>
          </w:p>
        </w:tc>
        <w:tc>
          <w:tcPr>
            <w:tcW w:w="2555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Настроить детей на НОД.</w:t>
            </w:r>
          </w:p>
        </w:tc>
      </w:tr>
      <w:tr w:rsidR="00AC4A90" w:rsidRPr="00403BE0" w:rsidTr="00307118">
        <w:tc>
          <w:tcPr>
            <w:tcW w:w="720" w:type="dxa"/>
          </w:tcPr>
          <w:p w:rsidR="00AC4A90" w:rsidRPr="00403BE0" w:rsidRDefault="00AC4A90" w:rsidP="00307118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0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proofErr w:type="spellStart"/>
            <w:r w:rsidRPr="00403BE0">
              <w:rPr>
                <w:sz w:val="24"/>
              </w:rPr>
              <w:t>Психогимнастика</w:t>
            </w:r>
            <w:proofErr w:type="spellEnd"/>
            <w:r w:rsidRPr="00403BE0">
              <w:rPr>
                <w:sz w:val="24"/>
              </w:rPr>
              <w:t>. Упражнение «</w:t>
            </w:r>
            <w:proofErr w:type="spellStart"/>
            <w:r w:rsidRPr="00403BE0">
              <w:rPr>
                <w:sz w:val="24"/>
              </w:rPr>
              <w:t>Ивушка</w:t>
            </w:r>
            <w:proofErr w:type="spellEnd"/>
            <w:r w:rsidRPr="00403BE0">
              <w:rPr>
                <w:sz w:val="24"/>
              </w:rPr>
              <w:t xml:space="preserve">  и тополь».</w:t>
            </w:r>
          </w:p>
        </w:tc>
        <w:tc>
          <w:tcPr>
            <w:tcW w:w="3667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Дети выполняют задание, озвученное педагогом.</w:t>
            </w:r>
          </w:p>
        </w:tc>
        <w:tc>
          <w:tcPr>
            <w:tcW w:w="2555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Созданы условия для развития двигательных умений и навыков.</w:t>
            </w:r>
          </w:p>
        </w:tc>
      </w:tr>
      <w:tr w:rsidR="00AC4A90" w:rsidRPr="00403BE0" w:rsidTr="00307118">
        <w:tc>
          <w:tcPr>
            <w:tcW w:w="720" w:type="dxa"/>
          </w:tcPr>
          <w:p w:rsidR="00AC4A90" w:rsidRPr="00403BE0" w:rsidRDefault="00AC4A90" w:rsidP="00307118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0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Педагог загадывает загадку детям «Их нельзя увидеть, не возьмешь их в руки. Можно только слышать… Кто же это?»</w:t>
            </w:r>
          </w:p>
        </w:tc>
        <w:tc>
          <w:tcPr>
            <w:tcW w:w="3667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Дети отгадывают загадку «Звуки»</w:t>
            </w:r>
          </w:p>
        </w:tc>
        <w:tc>
          <w:tcPr>
            <w:tcW w:w="2555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Актуализирована заинтересованность детей.</w:t>
            </w:r>
          </w:p>
        </w:tc>
      </w:tr>
      <w:tr w:rsidR="00AC4A90" w:rsidRPr="00403BE0" w:rsidTr="00307118">
        <w:tc>
          <w:tcPr>
            <w:tcW w:w="720" w:type="dxa"/>
          </w:tcPr>
          <w:p w:rsidR="00AC4A90" w:rsidRPr="00403BE0" w:rsidRDefault="00AC4A90" w:rsidP="00307118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0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Беседа «О высоких и низких звуках». Педагог рассказывает детям о звуке, его динамических оттенках, характеристиках. Дает детям советы как правильно слушать музыку.</w:t>
            </w:r>
          </w:p>
        </w:tc>
        <w:tc>
          <w:tcPr>
            <w:tcW w:w="3667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Дети внимательно слушают, педагога, отвечают на его вопросы, приводят примеры.</w:t>
            </w:r>
          </w:p>
        </w:tc>
        <w:tc>
          <w:tcPr>
            <w:tcW w:w="2555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Закреплен навык логически мыслить. Закреплен навык ведения диалога.</w:t>
            </w:r>
          </w:p>
        </w:tc>
      </w:tr>
      <w:tr w:rsidR="00AC4A90" w:rsidRPr="00403BE0" w:rsidTr="00307118">
        <w:tc>
          <w:tcPr>
            <w:tcW w:w="720" w:type="dxa"/>
          </w:tcPr>
          <w:p w:rsidR="00AC4A90" w:rsidRPr="00403BE0" w:rsidRDefault="00AC4A90" w:rsidP="00307118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0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Музыкально – дидактическая игра «Звуки мы идем искать»</w:t>
            </w:r>
          </w:p>
          <w:p w:rsidR="00AC4A90" w:rsidRPr="00403BE0" w:rsidRDefault="00AC4A90" w:rsidP="00307118">
            <w:pPr>
              <w:jc w:val="both"/>
              <w:rPr>
                <w:sz w:val="24"/>
              </w:rPr>
            </w:pPr>
          </w:p>
        </w:tc>
        <w:tc>
          <w:tcPr>
            <w:tcW w:w="3667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 xml:space="preserve">Дети произносят игровые слова </w:t>
            </w:r>
          </w:p>
          <w:p w:rsidR="00AC4A90" w:rsidRPr="00403BE0" w:rsidRDefault="00AC4A90" w:rsidP="00307118">
            <w:pPr>
              <w:jc w:val="both"/>
              <w:rPr>
                <w:i/>
                <w:sz w:val="24"/>
              </w:rPr>
            </w:pPr>
            <w:r w:rsidRPr="00403BE0">
              <w:rPr>
                <w:i/>
                <w:sz w:val="24"/>
              </w:rPr>
              <w:t>Раз, два, три, четыре, пять!</w:t>
            </w:r>
          </w:p>
          <w:p w:rsidR="00AC4A90" w:rsidRPr="00403BE0" w:rsidRDefault="00AC4A90" w:rsidP="00307118">
            <w:pPr>
              <w:jc w:val="both"/>
              <w:rPr>
                <w:i/>
                <w:sz w:val="24"/>
              </w:rPr>
            </w:pPr>
            <w:r w:rsidRPr="00403BE0">
              <w:rPr>
                <w:i/>
                <w:sz w:val="24"/>
              </w:rPr>
              <w:t>Звуки мы идем искать!</w:t>
            </w:r>
          </w:p>
          <w:p w:rsidR="00AC4A90" w:rsidRPr="00403BE0" w:rsidRDefault="00AC4A90" w:rsidP="00307118">
            <w:pPr>
              <w:jc w:val="both"/>
              <w:rPr>
                <w:i/>
                <w:sz w:val="24"/>
              </w:rPr>
            </w:pPr>
            <w:r w:rsidRPr="00403BE0">
              <w:rPr>
                <w:i/>
                <w:sz w:val="24"/>
              </w:rPr>
              <w:t>Пластиковый, деревянный,</w:t>
            </w:r>
          </w:p>
          <w:p w:rsidR="00AC4A90" w:rsidRPr="00403BE0" w:rsidRDefault="00AC4A90" w:rsidP="00307118">
            <w:pPr>
              <w:jc w:val="both"/>
              <w:rPr>
                <w:i/>
                <w:sz w:val="24"/>
              </w:rPr>
            </w:pPr>
            <w:r w:rsidRPr="00403BE0">
              <w:rPr>
                <w:i/>
                <w:sz w:val="24"/>
              </w:rPr>
              <w:t>Металлический, стеклянный.</w:t>
            </w:r>
          </w:p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 xml:space="preserve">Затем двигаются за ведущим по залу, который подводит их к различным предметам и стучит по ним молоточком. Дети по </w:t>
            </w:r>
            <w:r w:rsidRPr="00403BE0">
              <w:rPr>
                <w:sz w:val="24"/>
              </w:rPr>
              <w:lastRenderedPageBreak/>
              <w:t>звуку определяют, к какому типу относится этот звук.</w:t>
            </w:r>
          </w:p>
        </w:tc>
        <w:tc>
          <w:tcPr>
            <w:tcW w:w="2555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lastRenderedPageBreak/>
              <w:t>Созданы условия для развития и совершенствования музыкального, тембрового слуха.</w:t>
            </w:r>
          </w:p>
        </w:tc>
      </w:tr>
      <w:tr w:rsidR="00AC4A90" w:rsidRPr="00403BE0" w:rsidTr="00307118">
        <w:tc>
          <w:tcPr>
            <w:tcW w:w="720" w:type="dxa"/>
          </w:tcPr>
          <w:p w:rsidR="00AC4A90" w:rsidRPr="00403BE0" w:rsidRDefault="00AC4A90" w:rsidP="0030711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3060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Педагог знакомит детей с по</w:t>
            </w:r>
            <w:r w:rsidRPr="00403BE0">
              <w:rPr>
                <w:sz w:val="24"/>
              </w:rPr>
              <w:t>говоркой.</w:t>
            </w:r>
          </w:p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«Мы тихонечко сидим,</w:t>
            </w:r>
          </w:p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 xml:space="preserve">  И готовим уши.</w:t>
            </w:r>
          </w:p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 xml:space="preserve">  Потому что мы хотим,</w:t>
            </w:r>
          </w:p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 xml:space="preserve">  Научиться слушать»</w:t>
            </w:r>
          </w:p>
        </w:tc>
        <w:tc>
          <w:tcPr>
            <w:tcW w:w="3667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Дети повторяют за педагогом по</w:t>
            </w:r>
            <w:r w:rsidRPr="00403BE0">
              <w:rPr>
                <w:sz w:val="24"/>
              </w:rPr>
              <w:t>говорку.</w:t>
            </w:r>
          </w:p>
        </w:tc>
        <w:tc>
          <w:tcPr>
            <w:tcW w:w="2555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Актуализирована заинтересованность детей.</w:t>
            </w:r>
          </w:p>
        </w:tc>
      </w:tr>
      <w:tr w:rsidR="00AC4A90" w:rsidRPr="00403BE0" w:rsidTr="00307118">
        <w:tc>
          <w:tcPr>
            <w:tcW w:w="720" w:type="dxa"/>
          </w:tcPr>
          <w:p w:rsidR="00AC4A90" w:rsidRPr="00403BE0" w:rsidRDefault="00AC4A90" w:rsidP="00307118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0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Педагог проводит музыкально – дидактическую игру «Кто по лесу ходит»</w:t>
            </w:r>
          </w:p>
        </w:tc>
        <w:tc>
          <w:tcPr>
            <w:tcW w:w="3667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Дети анализируют предложенные музыкальные отрывки и, используя карточки, соотносят каждый отрывок и персонаж игры.</w:t>
            </w:r>
          </w:p>
        </w:tc>
        <w:tc>
          <w:tcPr>
            <w:tcW w:w="2555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Актуализирована заинтересованность детей. Пополнен опыт ведения диалога.</w:t>
            </w:r>
          </w:p>
        </w:tc>
      </w:tr>
      <w:tr w:rsidR="00AC4A90" w:rsidRPr="00403BE0" w:rsidTr="00307118">
        <w:tc>
          <w:tcPr>
            <w:tcW w:w="720" w:type="dxa"/>
          </w:tcPr>
          <w:p w:rsidR="00AC4A90" w:rsidRPr="00403BE0" w:rsidRDefault="00AC4A90" w:rsidP="00307118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0" w:type="dxa"/>
          </w:tcPr>
          <w:p w:rsidR="00AC4A90" w:rsidRPr="00403BE0" w:rsidRDefault="00AC4A90" w:rsidP="00307118">
            <w:pPr>
              <w:tabs>
                <w:tab w:val="left" w:pos="2880"/>
              </w:tabs>
              <w:jc w:val="both"/>
              <w:rPr>
                <w:sz w:val="24"/>
              </w:rPr>
            </w:pPr>
            <w:r w:rsidRPr="00403BE0">
              <w:rPr>
                <w:sz w:val="24"/>
              </w:rPr>
              <w:t>Дыхательное упражнение</w:t>
            </w:r>
          </w:p>
          <w:p w:rsidR="00AC4A90" w:rsidRPr="00403BE0" w:rsidRDefault="00AC4A90" w:rsidP="00307118">
            <w:pPr>
              <w:tabs>
                <w:tab w:val="left" w:pos="2880"/>
              </w:tabs>
              <w:jc w:val="both"/>
              <w:rPr>
                <w:sz w:val="24"/>
              </w:rPr>
            </w:pPr>
            <w:r w:rsidRPr="00403BE0">
              <w:rPr>
                <w:sz w:val="24"/>
              </w:rPr>
              <w:t>«Подуй на одуванчик»</w:t>
            </w:r>
          </w:p>
        </w:tc>
        <w:tc>
          <w:tcPr>
            <w:tcW w:w="3667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Дети выполняют дыхательное упражнение</w:t>
            </w:r>
          </w:p>
        </w:tc>
        <w:tc>
          <w:tcPr>
            <w:tcW w:w="2555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У детей развивается непрерывное певческое дыхание.</w:t>
            </w:r>
          </w:p>
        </w:tc>
      </w:tr>
      <w:tr w:rsidR="00AC4A90" w:rsidRPr="00403BE0" w:rsidTr="00307118">
        <w:tc>
          <w:tcPr>
            <w:tcW w:w="720" w:type="dxa"/>
          </w:tcPr>
          <w:p w:rsidR="00AC4A90" w:rsidRPr="00403BE0" w:rsidRDefault="00AC4A90" w:rsidP="00307118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0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Педагог знакомит детей с «Грустной песней», муз И.Осоковой.</w:t>
            </w:r>
          </w:p>
        </w:tc>
        <w:tc>
          <w:tcPr>
            <w:tcW w:w="3667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Дети внимательно слушают новую песню, дают ей характеристику.</w:t>
            </w:r>
          </w:p>
        </w:tc>
        <w:tc>
          <w:tcPr>
            <w:tcW w:w="2555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Актуализирована заинтересованность детей. Пополнение активного словаря детей.</w:t>
            </w:r>
          </w:p>
        </w:tc>
      </w:tr>
      <w:tr w:rsidR="00AC4A90" w:rsidRPr="00403BE0" w:rsidTr="00307118">
        <w:tc>
          <w:tcPr>
            <w:tcW w:w="720" w:type="dxa"/>
          </w:tcPr>
          <w:p w:rsidR="00AC4A90" w:rsidRPr="00403BE0" w:rsidRDefault="00AC4A90" w:rsidP="00307118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60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Музыкально – ритмические упражнения:</w:t>
            </w:r>
          </w:p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Закрепление всех видов ходьбы, разученных ранее: марш, легкий бег.</w:t>
            </w:r>
          </w:p>
        </w:tc>
        <w:tc>
          <w:tcPr>
            <w:tcW w:w="3667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 xml:space="preserve">Дети выполняют музыкально – </w:t>
            </w:r>
            <w:proofErr w:type="gramStart"/>
            <w:r w:rsidRPr="00403BE0">
              <w:rPr>
                <w:sz w:val="24"/>
              </w:rPr>
              <w:t>ритмические движения</w:t>
            </w:r>
            <w:proofErr w:type="gramEnd"/>
            <w:r w:rsidRPr="00403BE0">
              <w:rPr>
                <w:sz w:val="24"/>
              </w:rPr>
              <w:t>, меняя их соответственно характеру музыки.</w:t>
            </w:r>
          </w:p>
        </w:tc>
        <w:tc>
          <w:tcPr>
            <w:tcW w:w="2555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Созданы условия для развития двигательных умений и навыков.</w:t>
            </w:r>
          </w:p>
        </w:tc>
      </w:tr>
      <w:tr w:rsidR="00AC4A90" w:rsidRPr="00403BE0" w:rsidTr="00307118">
        <w:tc>
          <w:tcPr>
            <w:tcW w:w="720" w:type="dxa"/>
          </w:tcPr>
          <w:p w:rsidR="00AC4A90" w:rsidRPr="00403BE0" w:rsidRDefault="00AC4A90" w:rsidP="00307118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60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Танцевальная композиция «Осенний листопад» под мелодию вальса «Осенний сон», муз. А.Джойса</w:t>
            </w:r>
          </w:p>
        </w:tc>
        <w:tc>
          <w:tcPr>
            <w:tcW w:w="3667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Дети выразительно исполняют танцевальные движения, используя атрибуты - листочки</w:t>
            </w:r>
          </w:p>
        </w:tc>
        <w:tc>
          <w:tcPr>
            <w:tcW w:w="2555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Созданы условия для развития двигательных умений и навыков</w:t>
            </w:r>
          </w:p>
        </w:tc>
      </w:tr>
      <w:tr w:rsidR="00AC4A90" w:rsidRPr="00403BE0" w:rsidTr="00307118">
        <w:tc>
          <w:tcPr>
            <w:tcW w:w="720" w:type="dxa"/>
          </w:tcPr>
          <w:p w:rsidR="00AC4A90" w:rsidRPr="00403BE0" w:rsidRDefault="00AC4A90" w:rsidP="00307118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60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Игра на детских музыкальных инструментах:</w:t>
            </w:r>
          </w:p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 xml:space="preserve">Музыкально – дидактическая </w:t>
            </w:r>
            <w:proofErr w:type="gramStart"/>
            <w:r w:rsidRPr="00403BE0">
              <w:rPr>
                <w:sz w:val="24"/>
              </w:rPr>
              <w:t>игра</w:t>
            </w:r>
            <w:proofErr w:type="gramEnd"/>
            <w:r w:rsidRPr="00403BE0">
              <w:rPr>
                <w:sz w:val="24"/>
              </w:rPr>
              <w:t xml:space="preserve"> «Какой </w:t>
            </w:r>
            <w:r w:rsidRPr="00403BE0">
              <w:rPr>
                <w:sz w:val="24"/>
              </w:rPr>
              <w:lastRenderedPageBreak/>
              <w:t>инструмент звучит?»</w:t>
            </w:r>
          </w:p>
        </w:tc>
        <w:tc>
          <w:tcPr>
            <w:tcW w:w="3667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lastRenderedPageBreak/>
              <w:t xml:space="preserve">Дети прослушивают образцы звучания детских музыкальных инструментов и по тембровым особенностям звучания угадывают, какой инструмент </w:t>
            </w:r>
            <w:r w:rsidRPr="00403BE0">
              <w:rPr>
                <w:sz w:val="24"/>
              </w:rPr>
              <w:lastRenderedPageBreak/>
              <w:t>звучит.</w:t>
            </w:r>
          </w:p>
        </w:tc>
        <w:tc>
          <w:tcPr>
            <w:tcW w:w="2555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lastRenderedPageBreak/>
              <w:t>Формирование у детей запас музыкально – слуховых впечатлений.</w:t>
            </w:r>
          </w:p>
        </w:tc>
      </w:tr>
      <w:tr w:rsidR="00AC4A90" w:rsidRPr="00403BE0" w:rsidTr="00307118">
        <w:tc>
          <w:tcPr>
            <w:tcW w:w="720" w:type="dxa"/>
          </w:tcPr>
          <w:p w:rsidR="00AC4A90" w:rsidRPr="00403BE0" w:rsidRDefault="00AC4A90" w:rsidP="0030711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060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Подвижная игра «Лохматый пес»</w:t>
            </w:r>
          </w:p>
        </w:tc>
        <w:tc>
          <w:tcPr>
            <w:tcW w:w="3667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 xml:space="preserve">Дети участвуют в игре.  </w:t>
            </w:r>
          </w:p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 xml:space="preserve">                           </w:t>
            </w:r>
          </w:p>
        </w:tc>
        <w:tc>
          <w:tcPr>
            <w:tcW w:w="2555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Созданы условия для развития двигательных умений и навыков</w:t>
            </w:r>
          </w:p>
        </w:tc>
      </w:tr>
      <w:tr w:rsidR="00AC4A90" w:rsidRPr="00403BE0" w:rsidTr="00307118">
        <w:tc>
          <w:tcPr>
            <w:tcW w:w="720" w:type="dxa"/>
          </w:tcPr>
          <w:p w:rsidR="00AC4A90" w:rsidRPr="00403BE0" w:rsidRDefault="00AC4A90" w:rsidP="00307118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60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proofErr w:type="spellStart"/>
            <w:r w:rsidRPr="00403BE0">
              <w:rPr>
                <w:sz w:val="24"/>
              </w:rPr>
              <w:t>Психогимнастика</w:t>
            </w:r>
            <w:proofErr w:type="spellEnd"/>
            <w:r w:rsidRPr="00403BE0">
              <w:rPr>
                <w:sz w:val="24"/>
              </w:rPr>
              <w:t>. Упражнение «Солдаты и охотники»</w:t>
            </w:r>
          </w:p>
        </w:tc>
        <w:tc>
          <w:tcPr>
            <w:tcW w:w="3667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Дети двигаются под музыку, выполняя характерные движения  героев игры.</w:t>
            </w:r>
          </w:p>
        </w:tc>
        <w:tc>
          <w:tcPr>
            <w:tcW w:w="2555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Созданы условия для развития двигательных умений и навыков. Закреплен навык ритмичного движения в соответствии с характером музыки.</w:t>
            </w:r>
          </w:p>
        </w:tc>
      </w:tr>
      <w:tr w:rsidR="00AC4A90" w:rsidRPr="00403BE0" w:rsidTr="00307118">
        <w:tc>
          <w:tcPr>
            <w:tcW w:w="720" w:type="dxa"/>
          </w:tcPr>
          <w:p w:rsidR="00AC4A90" w:rsidRPr="00403BE0" w:rsidRDefault="00AC4A90" w:rsidP="00307118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60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 xml:space="preserve">Слушание: Педагог знакомит </w:t>
            </w:r>
            <w:r>
              <w:rPr>
                <w:sz w:val="24"/>
              </w:rPr>
              <w:t xml:space="preserve">детей с пьесой </w:t>
            </w:r>
            <w:proofErr w:type="spellStart"/>
            <w:r>
              <w:rPr>
                <w:sz w:val="24"/>
              </w:rPr>
              <w:t>Д.Б.Кабалевского</w:t>
            </w:r>
            <w:proofErr w:type="spellEnd"/>
            <w:r>
              <w:rPr>
                <w:sz w:val="24"/>
              </w:rPr>
              <w:t xml:space="preserve"> </w:t>
            </w:r>
            <w:r w:rsidRPr="00403BE0">
              <w:rPr>
                <w:sz w:val="24"/>
              </w:rPr>
              <w:t xml:space="preserve">«Клоуны». </w:t>
            </w:r>
          </w:p>
        </w:tc>
        <w:tc>
          <w:tcPr>
            <w:tcW w:w="3667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Дети внимательно слушают пьесу, эмоционально реагируя на неё. Применив метод «Музыкальная шкатулка» дают пьесе характеристику.</w:t>
            </w:r>
          </w:p>
        </w:tc>
        <w:tc>
          <w:tcPr>
            <w:tcW w:w="2555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Созданы условия проявления положительных эмоций при прослушивании музыкального произведения.</w:t>
            </w:r>
          </w:p>
        </w:tc>
      </w:tr>
      <w:tr w:rsidR="00AC4A90" w:rsidRPr="00403BE0" w:rsidTr="00307118">
        <w:tc>
          <w:tcPr>
            <w:tcW w:w="720" w:type="dxa"/>
          </w:tcPr>
          <w:p w:rsidR="00AC4A90" w:rsidRPr="00403BE0" w:rsidRDefault="00AC4A90" w:rsidP="00307118">
            <w:pPr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60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Игра «Громко – тихо»</w:t>
            </w:r>
          </w:p>
        </w:tc>
        <w:tc>
          <w:tcPr>
            <w:tcW w:w="3667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Дети выполняют различные задания педагога. Например: «постучать по столу кулачком, хлопнуть в ладоши, топнуть ножкой»</w:t>
            </w:r>
          </w:p>
        </w:tc>
        <w:tc>
          <w:tcPr>
            <w:tcW w:w="2555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Созданы условия для развития у детей ритмического и динамического слуха.</w:t>
            </w:r>
          </w:p>
        </w:tc>
      </w:tr>
      <w:tr w:rsidR="00AC4A90" w:rsidRPr="00403BE0" w:rsidTr="00307118">
        <w:tc>
          <w:tcPr>
            <w:tcW w:w="720" w:type="dxa"/>
          </w:tcPr>
          <w:p w:rsidR="00AC4A90" w:rsidRPr="00403BE0" w:rsidRDefault="00AC4A90" w:rsidP="00307118">
            <w:pPr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60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Игра «Как звучит»</w:t>
            </w:r>
          </w:p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 xml:space="preserve">Педагог называет детям то или иное явление. </w:t>
            </w:r>
          </w:p>
        </w:tc>
        <w:tc>
          <w:tcPr>
            <w:tcW w:w="3667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Дети определяют, как оно звучит, и хором произносят «Тихо», или «Громко»</w:t>
            </w:r>
          </w:p>
        </w:tc>
        <w:tc>
          <w:tcPr>
            <w:tcW w:w="2555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Формируется у детей запас музыкально – слуховых впечатлений.</w:t>
            </w:r>
          </w:p>
        </w:tc>
      </w:tr>
      <w:tr w:rsidR="00AC4A90" w:rsidRPr="00403BE0" w:rsidTr="00307118">
        <w:tc>
          <w:tcPr>
            <w:tcW w:w="720" w:type="dxa"/>
          </w:tcPr>
          <w:p w:rsidR="00AC4A90" w:rsidRPr="00403BE0" w:rsidRDefault="00AC4A90" w:rsidP="00307118">
            <w:pPr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60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Игра «Правильно – неправильно»</w:t>
            </w:r>
          </w:p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Педагог произносит фразу, например «Кошка крадется громко»</w:t>
            </w:r>
          </w:p>
        </w:tc>
        <w:tc>
          <w:tcPr>
            <w:tcW w:w="3667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Дети исправляют педагога, говоря «Правильно» или «Неправильно»</w:t>
            </w:r>
          </w:p>
        </w:tc>
        <w:tc>
          <w:tcPr>
            <w:tcW w:w="2555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Актуализирована заинтересованность детей.</w:t>
            </w:r>
          </w:p>
        </w:tc>
      </w:tr>
      <w:tr w:rsidR="00AC4A90" w:rsidRPr="00403BE0" w:rsidTr="00307118">
        <w:tc>
          <w:tcPr>
            <w:tcW w:w="720" w:type="dxa"/>
          </w:tcPr>
          <w:p w:rsidR="00AC4A90" w:rsidRPr="00403BE0" w:rsidRDefault="00AC4A90" w:rsidP="00307118">
            <w:pPr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60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Игра «Тихо – громко запоем»</w:t>
            </w:r>
          </w:p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 xml:space="preserve">Педагог договаривается с </w:t>
            </w:r>
            <w:r w:rsidRPr="00403BE0">
              <w:rPr>
                <w:sz w:val="24"/>
              </w:rPr>
              <w:lastRenderedPageBreak/>
              <w:t>детьми, что при подаче условного сигнала, дети меняют динамику исполнения песни.</w:t>
            </w:r>
          </w:p>
        </w:tc>
        <w:tc>
          <w:tcPr>
            <w:tcW w:w="3667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lastRenderedPageBreak/>
              <w:t>Дети внимательно наблюдают за педагогом и выполняют игровые требования.</w:t>
            </w:r>
          </w:p>
        </w:tc>
        <w:tc>
          <w:tcPr>
            <w:tcW w:w="2555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Ориентирование на исполнение задания</w:t>
            </w:r>
          </w:p>
        </w:tc>
      </w:tr>
      <w:tr w:rsidR="00AC4A90" w:rsidRPr="00403BE0" w:rsidTr="00307118">
        <w:tc>
          <w:tcPr>
            <w:tcW w:w="720" w:type="dxa"/>
          </w:tcPr>
          <w:p w:rsidR="00AC4A90" w:rsidRPr="00403BE0" w:rsidRDefault="00AC4A90" w:rsidP="0030711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060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Дыхательное упражнение «Открыть и закрыть</w:t>
            </w:r>
            <w:r>
              <w:rPr>
                <w:sz w:val="24"/>
              </w:rPr>
              <w:t xml:space="preserve"> </w:t>
            </w:r>
            <w:r w:rsidRPr="00403BE0">
              <w:rPr>
                <w:sz w:val="24"/>
              </w:rPr>
              <w:t xml:space="preserve"> </w:t>
            </w:r>
            <w:proofErr w:type="spellStart"/>
            <w:r w:rsidRPr="00403BE0">
              <w:rPr>
                <w:sz w:val="24"/>
              </w:rPr>
              <w:t>воротики</w:t>
            </w:r>
            <w:proofErr w:type="spellEnd"/>
            <w:r w:rsidRPr="00403BE0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</w:tc>
        <w:tc>
          <w:tcPr>
            <w:tcW w:w="3667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Дети выполняют дыхательное упражнение.</w:t>
            </w:r>
          </w:p>
        </w:tc>
        <w:tc>
          <w:tcPr>
            <w:tcW w:w="2555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Ориентирование на исполнение задания.</w:t>
            </w:r>
          </w:p>
        </w:tc>
      </w:tr>
      <w:tr w:rsidR="00AC4A90" w:rsidRPr="00403BE0" w:rsidTr="00307118">
        <w:tc>
          <w:tcPr>
            <w:tcW w:w="720" w:type="dxa"/>
          </w:tcPr>
          <w:p w:rsidR="00AC4A90" w:rsidRPr="00403BE0" w:rsidRDefault="00AC4A90" w:rsidP="00307118">
            <w:pPr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60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Пение. «Грустная песенка» Муз. И.Осокиной.</w:t>
            </w:r>
          </w:p>
        </w:tc>
        <w:tc>
          <w:tcPr>
            <w:tcW w:w="3667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Дети подпевают педагогу.</w:t>
            </w:r>
          </w:p>
        </w:tc>
        <w:tc>
          <w:tcPr>
            <w:tcW w:w="2555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Созданы условия для развития певческого творчества</w:t>
            </w:r>
          </w:p>
        </w:tc>
      </w:tr>
      <w:tr w:rsidR="00AC4A90" w:rsidRPr="00403BE0" w:rsidTr="00307118">
        <w:tc>
          <w:tcPr>
            <w:tcW w:w="720" w:type="dxa"/>
          </w:tcPr>
          <w:p w:rsidR="00AC4A90" w:rsidRPr="00403BE0" w:rsidRDefault="00AC4A90" w:rsidP="00307118">
            <w:pPr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60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Музыкально – ритмические движения: Шаг с высоким подниманием колена.</w:t>
            </w:r>
          </w:p>
        </w:tc>
        <w:tc>
          <w:tcPr>
            <w:tcW w:w="3667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Выполняют движения.</w:t>
            </w:r>
          </w:p>
        </w:tc>
        <w:tc>
          <w:tcPr>
            <w:tcW w:w="2555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Созданы условия для развития двигательных умений и навыков</w:t>
            </w:r>
          </w:p>
        </w:tc>
      </w:tr>
      <w:tr w:rsidR="00AC4A90" w:rsidRPr="00403BE0" w:rsidTr="00307118">
        <w:tc>
          <w:tcPr>
            <w:tcW w:w="720" w:type="dxa"/>
          </w:tcPr>
          <w:p w:rsidR="00AC4A90" w:rsidRPr="00403BE0" w:rsidRDefault="00AC4A90" w:rsidP="00307118">
            <w:pPr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60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 xml:space="preserve">Игра на детских музыкальных инструментах </w:t>
            </w:r>
          </w:p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Игра «Где живут звуки»</w:t>
            </w:r>
          </w:p>
        </w:tc>
        <w:tc>
          <w:tcPr>
            <w:tcW w:w="3667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Выполняют условия игры.</w:t>
            </w:r>
          </w:p>
        </w:tc>
        <w:tc>
          <w:tcPr>
            <w:tcW w:w="2555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Актуализирована заинтересованность детей.</w:t>
            </w:r>
          </w:p>
        </w:tc>
      </w:tr>
      <w:tr w:rsidR="00AC4A90" w:rsidRPr="00403BE0" w:rsidTr="00307118">
        <w:tc>
          <w:tcPr>
            <w:tcW w:w="720" w:type="dxa"/>
          </w:tcPr>
          <w:p w:rsidR="00AC4A90" w:rsidRPr="00403BE0" w:rsidRDefault="00AC4A90" w:rsidP="00307118">
            <w:pPr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60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Пальчиковая гимнастика «Комары – музыканты»</w:t>
            </w:r>
          </w:p>
        </w:tc>
        <w:tc>
          <w:tcPr>
            <w:tcW w:w="3667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Работают пальчиками, проговаривая текст.</w:t>
            </w:r>
          </w:p>
        </w:tc>
        <w:tc>
          <w:tcPr>
            <w:tcW w:w="2555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Запоминание текста, придумывание движений.</w:t>
            </w:r>
          </w:p>
        </w:tc>
      </w:tr>
      <w:tr w:rsidR="00AC4A90" w:rsidRPr="00403BE0" w:rsidTr="00307118">
        <w:tc>
          <w:tcPr>
            <w:tcW w:w="720" w:type="dxa"/>
          </w:tcPr>
          <w:p w:rsidR="00AC4A90" w:rsidRPr="00403BE0" w:rsidRDefault="00AC4A90" w:rsidP="00307118">
            <w:pPr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60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Подвижная игра «Заря – Заряница»</w:t>
            </w:r>
          </w:p>
        </w:tc>
        <w:tc>
          <w:tcPr>
            <w:tcW w:w="3667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Играют в игру.</w:t>
            </w:r>
          </w:p>
        </w:tc>
        <w:tc>
          <w:tcPr>
            <w:tcW w:w="2555" w:type="dxa"/>
          </w:tcPr>
          <w:p w:rsidR="00AC4A90" w:rsidRPr="00403BE0" w:rsidRDefault="00AC4A90" w:rsidP="00307118">
            <w:pPr>
              <w:jc w:val="both"/>
              <w:rPr>
                <w:sz w:val="24"/>
              </w:rPr>
            </w:pPr>
            <w:r w:rsidRPr="00403BE0">
              <w:rPr>
                <w:sz w:val="24"/>
              </w:rPr>
              <w:t>Формирование умения играть по правилам.</w:t>
            </w:r>
          </w:p>
        </w:tc>
      </w:tr>
    </w:tbl>
    <w:p w:rsidR="00AC4A90" w:rsidRPr="00403BE0" w:rsidRDefault="00AC4A90" w:rsidP="00AC4A90">
      <w:pPr>
        <w:rPr>
          <w:sz w:val="24"/>
        </w:rPr>
      </w:pPr>
      <w:r w:rsidRPr="00403BE0">
        <w:rPr>
          <w:sz w:val="24"/>
        </w:rPr>
        <w:t xml:space="preserve"> </w:t>
      </w:r>
    </w:p>
    <w:p w:rsidR="00FD0069" w:rsidRDefault="00FD0069"/>
    <w:sectPr w:rsidR="00FD0069" w:rsidSect="00FD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AC4A90"/>
    <w:rsid w:val="00AC4A90"/>
    <w:rsid w:val="00FD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A9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1322</Words>
  <Characters>7538</Characters>
  <Application>Microsoft Office Word</Application>
  <DocSecurity>0</DocSecurity>
  <Lines>62</Lines>
  <Paragraphs>17</Paragraphs>
  <ScaleCrop>false</ScaleCrop>
  <Company>Grizli777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2014-10-25T06:57:00Z</dcterms:created>
  <dcterms:modified xsi:type="dcterms:W3CDTF">2014-10-25T06:57:00Z</dcterms:modified>
</cp:coreProperties>
</file>