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C1E" w:rsidRDefault="00A13C1E"/>
    <w:p w:rsidR="002553E0" w:rsidRPr="002553E0" w:rsidRDefault="002553E0" w:rsidP="002553E0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D2D2D"/>
          <w:kern w:val="36"/>
          <w:sz w:val="28"/>
          <w:szCs w:val="28"/>
          <w:lang w:eastAsia="ru-RU"/>
        </w:rPr>
      </w:pPr>
      <w:r w:rsidRPr="002553E0">
        <w:rPr>
          <w:rFonts w:ascii="Times New Roman" w:eastAsia="Times New Roman" w:hAnsi="Times New Roman" w:cs="Times New Roman"/>
          <w:b/>
          <w:bCs/>
          <w:color w:val="2D2D2D"/>
          <w:kern w:val="36"/>
          <w:sz w:val="28"/>
          <w:szCs w:val="28"/>
          <w:lang w:eastAsia="ru-RU"/>
        </w:rPr>
        <w:t>Об ограничении пребывания детей в общественных местах на территории Нижегородской области (с изменениями на 2 июля 2014 года)</w:t>
      </w:r>
    </w:p>
    <w:p w:rsidR="002553E0" w:rsidRPr="002553E0" w:rsidRDefault="002553E0" w:rsidP="002553E0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  <w:r w:rsidRPr="002553E0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br/>
        <w:t>НИЖЕГОРОДСКАЯ ОБЛАСТЬ</w:t>
      </w:r>
      <w:r w:rsidRPr="002553E0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br/>
      </w:r>
      <w:r w:rsidRPr="002553E0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br/>
        <w:t>ЗАКОН</w:t>
      </w:r>
      <w:r w:rsidRPr="002553E0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br/>
      </w:r>
      <w:r w:rsidRPr="002553E0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br/>
        <w:t>от 9 марта 2010 года № 23-З</w:t>
      </w:r>
      <w:proofErr w:type="gramStart"/>
      <w:r w:rsidRPr="002553E0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br/>
      </w:r>
      <w:r w:rsidRPr="002553E0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br/>
        <w:t>О</w:t>
      </w:r>
      <w:proofErr w:type="gramEnd"/>
      <w:r w:rsidRPr="002553E0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>б ограничении пребывания детей в общественных</w:t>
      </w:r>
      <w:r w:rsidRPr="002553E0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br/>
        <w:t>местах на территории Нижегородской области</w:t>
      </w:r>
    </w:p>
    <w:p w:rsidR="002553E0" w:rsidRPr="002553E0" w:rsidRDefault="002553E0" w:rsidP="002553E0">
      <w:pPr>
        <w:shd w:val="clear" w:color="auto" w:fill="FFFFFF"/>
        <w:spacing w:after="0" w:line="426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2553E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(с изменениями на 2 июля 2014 года)</w:t>
      </w:r>
    </w:p>
    <w:p w:rsidR="002553E0" w:rsidRPr="002553E0" w:rsidRDefault="002553E0" w:rsidP="002553E0">
      <w:pPr>
        <w:shd w:val="clear" w:color="auto" w:fill="FFFFFF"/>
        <w:spacing w:after="0" w:line="426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2553E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-----------------------------------------------------------------------</w:t>
      </w:r>
      <w:r w:rsidRPr="002553E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Документ с изменениями, внесенными:</w:t>
      </w:r>
      <w:r w:rsidRPr="002553E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Законом Нижегородской области </w:t>
      </w:r>
      <w:hyperlink r:id="rId4" w:history="1">
        <w:r w:rsidRPr="002553E0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от 12.03.2012 № 21-З</w:t>
        </w:r>
      </w:hyperlink>
      <w:r w:rsidRPr="002553E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;</w:t>
      </w:r>
      <w:r w:rsidRPr="002553E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Законом Нижегородской области </w:t>
      </w:r>
      <w:hyperlink r:id="rId5" w:history="1">
        <w:r w:rsidRPr="002553E0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от 04.06.2013 № 70-З</w:t>
        </w:r>
      </w:hyperlink>
      <w:r w:rsidRPr="002553E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;</w:t>
      </w:r>
      <w:r w:rsidRPr="002553E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Законом Нижегородской области </w:t>
      </w:r>
      <w:hyperlink r:id="rId6" w:history="1">
        <w:r w:rsidRPr="002553E0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от 02.07.2014 № 89-З</w:t>
        </w:r>
      </w:hyperlink>
      <w:r w:rsidRPr="002553E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</w:t>
      </w:r>
      <w:r w:rsidRPr="002553E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-----------------------------------------------------------------------</w:t>
      </w:r>
      <w:r w:rsidRPr="002553E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</w:p>
    <w:p w:rsidR="002553E0" w:rsidRPr="002553E0" w:rsidRDefault="002553E0" w:rsidP="002553E0">
      <w:pPr>
        <w:shd w:val="clear" w:color="auto" w:fill="FFFFFF"/>
        <w:spacing w:after="0" w:line="426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proofErr w:type="gramStart"/>
      <w:r w:rsidRPr="002553E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Принят</w:t>
      </w:r>
      <w:proofErr w:type="gramEnd"/>
      <w:r w:rsidRPr="002553E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Законодательным Собранием 25 февраля 2010 года</w:t>
      </w:r>
    </w:p>
    <w:p w:rsidR="002553E0" w:rsidRPr="002553E0" w:rsidRDefault="002553E0" w:rsidP="002553E0">
      <w:pPr>
        <w:shd w:val="clear" w:color="auto" w:fill="FFFFFF"/>
        <w:spacing w:after="0" w:line="426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2553E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Настоящий Закон разработан в целях предупреждения причинения вреда здоровью детей, их физическому, интеллектуальному, психическому, духовному и нравственному развитию, профилактики безнадзорности и правонарушений несовершеннолетних на территории Нижегородской области.</w:t>
      </w:r>
      <w:r w:rsidRPr="002553E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2553E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2553E0">
        <w:rPr>
          <w:rFonts w:ascii="Times New Roman" w:eastAsia="Times New Roman" w:hAnsi="Times New Roman" w:cs="Times New Roman"/>
          <w:b/>
          <w:bCs/>
          <w:color w:val="2D2D2D"/>
          <w:spacing w:val="2"/>
          <w:sz w:val="28"/>
          <w:szCs w:val="28"/>
          <w:lang w:eastAsia="ru-RU"/>
        </w:rPr>
        <w:t>Статья 1. Понятия, используемые в настоящем Законе</w:t>
      </w:r>
      <w:proofErr w:type="gramStart"/>
      <w:r w:rsidRPr="002553E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2553E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Д</w:t>
      </w:r>
      <w:proofErr w:type="gramEnd"/>
      <w:r w:rsidRPr="002553E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ля целей настоящего Закона используются следующие понятия:</w:t>
      </w:r>
      <w:r w:rsidRPr="002553E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1) лица, заменяющие родителей, - законные представители (усыновители, опекуны или попечители, представители учреждений, на попечении которых находится несовершеннолетний) и родственники, достигшие возраста 18 лет;</w:t>
      </w:r>
      <w:r w:rsidRPr="002553E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2553E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>2) лица, осуществляющие мероприятия с участием детей, - лица, осуществляющие мероприятия по образованию, воспитанию, развитию, охране здоровья, социальной защите и социальному обслуживанию детей, содействию их социальной адаптации, социальной реабилитации и подобные мероприятия с участием детей;</w:t>
      </w:r>
      <w:r w:rsidRPr="002553E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3) ночное время - в осенне-зимний период (с 1 ноября по 31 марта) - с 22 до 6 часов, в весенне-летний период (с 1 апреля по 31 октября) - с 23 до 6 часов</w:t>
      </w:r>
      <w:proofErr w:type="gramStart"/>
      <w:r w:rsidRPr="002553E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  <w:r w:rsidRPr="002553E0">
        <w:rPr>
          <w:rFonts w:ascii="Times New Roman" w:eastAsia="Times New Roman" w:hAnsi="Times New Roman" w:cs="Times New Roman"/>
          <w:i/>
          <w:iCs/>
          <w:color w:val="2D2D2D"/>
          <w:spacing w:val="2"/>
          <w:sz w:val="28"/>
          <w:szCs w:val="28"/>
          <w:lang w:eastAsia="ru-RU"/>
        </w:rPr>
        <w:t>(</w:t>
      </w:r>
      <w:proofErr w:type="gramEnd"/>
      <w:r w:rsidRPr="002553E0">
        <w:rPr>
          <w:rFonts w:ascii="Times New Roman" w:eastAsia="Times New Roman" w:hAnsi="Times New Roman" w:cs="Times New Roman"/>
          <w:i/>
          <w:iCs/>
          <w:color w:val="2D2D2D"/>
          <w:spacing w:val="2"/>
          <w:sz w:val="28"/>
          <w:szCs w:val="28"/>
          <w:lang w:eastAsia="ru-RU"/>
        </w:rPr>
        <w:t>Пункт 3 изложен в новой редакции Законом области </w:t>
      </w:r>
      <w:hyperlink r:id="rId7" w:history="1">
        <w:r w:rsidRPr="002553E0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от 04.06.2013 № 70-З </w:t>
        </w:r>
      </w:hyperlink>
      <w:r w:rsidRPr="002553E0">
        <w:rPr>
          <w:rFonts w:ascii="Times New Roman" w:eastAsia="Times New Roman" w:hAnsi="Times New Roman" w:cs="Times New Roman"/>
          <w:i/>
          <w:iCs/>
          <w:color w:val="2D2D2D"/>
          <w:spacing w:val="2"/>
          <w:sz w:val="28"/>
          <w:szCs w:val="28"/>
          <w:lang w:eastAsia="ru-RU"/>
        </w:rPr>
        <w:t>- см.</w:t>
      </w:r>
      <w:hyperlink r:id="rId8" w:history="1">
        <w:r w:rsidRPr="002553E0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предыдущую редакцию</w:t>
        </w:r>
      </w:hyperlink>
      <w:r w:rsidRPr="002553E0">
        <w:rPr>
          <w:rFonts w:ascii="Times New Roman" w:eastAsia="Times New Roman" w:hAnsi="Times New Roman" w:cs="Times New Roman"/>
          <w:i/>
          <w:iCs/>
          <w:color w:val="2D2D2D"/>
          <w:spacing w:val="2"/>
          <w:sz w:val="28"/>
          <w:szCs w:val="28"/>
          <w:lang w:eastAsia="ru-RU"/>
        </w:rPr>
        <w:t>) </w:t>
      </w:r>
      <w:r w:rsidRPr="002553E0">
        <w:rPr>
          <w:rFonts w:ascii="Times New Roman" w:eastAsia="Times New Roman" w:hAnsi="Times New Roman" w:cs="Times New Roman"/>
          <w:i/>
          <w:iCs/>
          <w:color w:val="2D2D2D"/>
          <w:spacing w:val="2"/>
          <w:sz w:val="28"/>
          <w:szCs w:val="28"/>
          <w:lang w:eastAsia="ru-RU"/>
        </w:rPr>
        <w:br/>
      </w:r>
    </w:p>
    <w:p w:rsidR="002553E0" w:rsidRPr="002553E0" w:rsidRDefault="002553E0" w:rsidP="002553E0">
      <w:pPr>
        <w:shd w:val="clear" w:color="auto" w:fill="FFFFFF"/>
        <w:spacing w:after="0" w:line="426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2553E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2553E0">
        <w:rPr>
          <w:rFonts w:ascii="Times New Roman" w:eastAsia="Times New Roman" w:hAnsi="Times New Roman" w:cs="Times New Roman"/>
          <w:b/>
          <w:bCs/>
          <w:color w:val="2D2D2D"/>
          <w:spacing w:val="2"/>
          <w:sz w:val="28"/>
          <w:szCs w:val="28"/>
          <w:lang w:eastAsia="ru-RU"/>
        </w:rPr>
        <w:t>Статья 2. Меры по ограничению пребывания детей в общественных местах</w:t>
      </w:r>
      <w:r w:rsidRPr="002553E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2553E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1. В целях предупреждения причинения вреда здоровью детей, их физическому, интеллектуальному, психическому, духовному и нравственному развитию не допускается</w:t>
      </w:r>
      <w:proofErr w:type="gramStart"/>
      <w:r w:rsidRPr="002553E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:</w:t>
      </w:r>
      <w:r w:rsidRPr="002553E0">
        <w:rPr>
          <w:rFonts w:ascii="Times New Roman" w:eastAsia="Times New Roman" w:hAnsi="Times New Roman" w:cs="Times New Roman"/>
          <w:i/>
          <w:iCs/>
          <w:color w:val="2D2D2D"/>
          <w:spacing w:val="2"/>
          <w:sz w:val="28"/>
          <w:szCs w:val="28"/>
          <w:lang w:eastAsia="ru-RU"/>
        </w:rPr>
        <w:t>(</w:t>
      </w:r>
      <w:proofErr w:type="gramEnd"/>
      <w:r w:rsidRPr="002553E0">
        <w:rPr>
          <w:rFonts w:ascii="Times New Roman" w:eastAsia="Times New Roman" w:hAnsi="Times New Roman" w:cs="Times New Roman"/>
          <w:i/>
          <w:iCs/>
          <w:color w:val="2D2D2D"/>
          <w:spacing w:val="2"/>
          <w:sz w:val="28"/>
          <w:szCs w:val="28"/>
          <w:lang w:eastAsia="ru-RU"/>
        </w:rPr>
        <w:t>абзац в ред. Закона области </w:t>
      </w:r>
      <w:hyperlink r:id="rId9" w:history="1">
        <w:r w:rsidRPr="002553E0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от 02.07.2014 № 89-З</w:t>
        </w:r>
      </w:hyperlink>
      <w:r w:rsidRPr="002553E0">
        <w:rPr>
          <w:rFonts w:ascii="Times New Roman" w:eastAsia="Times New Roman" w:hAnsi="Times New Roman" w:cs="Times New Roman"/>
          <w:i/>
          <w:iCs/>
          <w:color w:val="2D2D2D"/>
          <w:spacing w:val="2"/>
          <w:sz w:val="28"/>
          <w:szCs w:val="28"/>
          <w:lang w:eastAsia="ru-RU"/>
        </w:rPr>
        <w:t> - см. </w:t>
      </w:r>
      <w:hyperlink r:id="rId10" w:history="1">
        <w:r w:rsidRPr="002553E0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предыдущую редакцию</w:t>
        </w:r>
      </w:hyperlink>
      <w:r w:rsidRPr="002553E0">
        <w:rPr>
          <w:rFonts w:ascii="Times New Roman" w:eastAsia="Times New Roman" w:hAnsi="Times New Roman" w:cs="Times New Roman"/>
          <w:i/>
          <w:iCs/>
          <w:color w:val="2D2D2D"/>
          <w:spacing w:val="2"/>
          <w:sz w:val="28"/>
          <w:szCs w:val="28"/>
          <w:lang w:eastAsia="ru-RU"/>
        </w:rPr>
        <w:t>)</w:t>
      </w:r>
    </w:p>
    <w:p w:rsidR="002553E0" w:rsidRPr="002553E0" w:rsidRDefault="002553E0" w:rsidP="002553E0">
      <w:pPr>
        <w:shd w:val="clear" w:color="auto" w:fill="FFFFFF"/>
        <w:spacing w:after="0" w:line="426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proofErr w:type="gramStart"/>
      <w:r w:rsidRPr="002553E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1) нахождение детей, не достигших возраста 18 лет, на объектах (на территориях, в помещениях) юридических лиц или граждан, осуществляющих предпринимательскую деятельность без образования юридического лица, которые предназначены для реализации товаров только сексуального характера, в пивных ресторанах, винных барах, пивных барах, рюмочных, в других местах, которые предназначены для реализации только алкогольной продукции, пива и напитков, изготавливаемых на его основе, в заведениях</w:t>
      </w:r>
      <w:proofErr w:type="gramEnd"/>
      <w:r w:rsidRPr="002553E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игорного бизнеса и в иных местах, нахождение в которых может причинить вред здоровью детей, их физическому, интеллектуальному, психическому, духовному и нравственному развитию, перечень которых устанавливается в соответствии со статьей 3 настоящего Закона;</w:t>
      </w:r>
      <w:r w:rsidRPr="002553E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proofErr w:type="gramStart"/>
      <w:r w:rsidRPr="002553E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2) нахождение детей, не достигших возраста 16 лет, в ночное время на улицах, стадионах, в парках, скверах, транспортных средствах общего пользования, в компьютерных клубах, в помещениях общего пользования в многоквартирных жилых домах, на объектах (на территориях, в помещениях) юридических лиц или граждан, осуществляющих </w:t>
      </w:r>
      <w:r w:rsidRPr="002553E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>предпринимательскую деятельность без образования юридического лица, которые предназначены для обеспечения доступа к информационно-телекоммуникационной сети "Интернет", а также</w:t>
      </w:r>
      <w:proofErr w:type="gramEnd"/>
      <w:r w:rsidRPr="002553E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proofErr w:type="gramStart"/>
      <w:r w:rsidRPr="002553E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д</w:t>
      </w:r>
      <w:proofErr w:type="gramEnd"/>
      <w:r w:rsidRPr="002553E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ля реализации услуг в сфере торговли и общественного питания (организациях или пунктах), для развлечений, досуга, где в установленном законом порядке предусмотрена розничная продажа алкогольной продукции, пива и напитков, изготавливаемых на его основе, и в иных общественных местах, перечень которых устанавливается в соответствии со статьей 3 настоящего Закона, без сопровождения родителей (лиц, их заменяющих) или лиц, осуществляющих мероприятия с участием детей. </w:t>
      </w:r>
      <w:r w:rsidRPr="002553E0">
        <w:rPr>
          <w:rFonts w:ascii="Times New Roman" w:eastAsia="Times New Roman" w:hAnsi="Times New Roman" w:cs="Times New Roman"/>
          <w:i/>
          <w:iCs/>
          <w:color w:val="2D2D2D"/>
          <w:spacing w:val="2"/>
          <w:sz w:val="28"/>
          <w:szCs w:val="28"/>
          <w:lang w:eastAsia="ru-RU"/>
        </w:rPr>
        <w:t>(часть в ред. Законом Нижегородской области </w:t>
      </w:r>
      <w:hyperlink r:id="rId11" w:history="1">
        <w:r w:rsidRPr="002553E0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от 12.03.2012 № 21-З)</w:t>
        </w:r>
      </w:hyperlink>
      <w:r w:rsidRPr="002553E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</w:t>
      </w:r>
      <w:r w:rsidRPr="002553E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2. Родители (лица, их заменяющие), лица, осуществляющие мероприятия с участием несовершеннолетних, юридические лица, граждане, осуществляющие предпринимательскую деятельность без образования юридического лица, обеспечивают соблюдение требований по недопущению нахождения несовершеннолетних в местах, в которых нахождение несовершеннолетних не допускается</w:t>
      </w:r>
      <w:proofErr w:type="gramStart"/>
      <w:r w:rsidRPr="002553E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  <w:proofErr w:type="gramEnd"/>
      <w:r w:rsidRPr="002553E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</w:t>
      </w:r>
      <w:r w:rsidRPr="002553E0">
        <w:rPr>
          <w:rFonts w:ascii="Times New Roman" w:eastAsia="Times New Roman" w:hAnsi="Times New Roman" w:cs="Times New Roman"/>
          <w:i/>
          <w:iCs/>
          <w:color w:val="2D2D2D"/>
          <w:spacing w:val="2"/>
          <w:sz w:val="28"/>
          <w:szCs w:val="28"/>
          <w:lang w:eastAsia="ru-RU"/>
        </w:rPr>
        <w:t>(</w:t>
      </w:r>
      <w:proofErr w:type="gramStart"/>
      <w:r w:rsidRPr="002553E0">
        <w:rPr>
          <w:rFonts w:ascii="Times New Roman" w:eastAsia="Times New Roman" w:hAnsi="Times New Roman" w:cs="Times New Roman"/>
          <w:i/>
          <w:iCs/>
          <w:color w:val="2D2D2D"/>
          <w:spacing w:val="2"/>
          <w:sz w:val="28"/>
          <w:szCs w:val="28"/>
          <w:lang w:eastAsia="ru-RU"/>
        </w:rPr>
        <w:t>ч</w:t>
      </w:r>
      <w:proofErr w:type="gramEnd"/>
      <w:r w:rsidRPr="002553E0">
        <w:rPr>
          <w:rFonts w:ascii="Times New Roman" w:eastAsia="Times New Roman" w:hAnsi="Times New Roman" w:cs="Times New Roman"/>
          <w:i/>
          <w:iCs/>
          <w:color w:val="2D2D2D"/>
          <w:spacing w:val="2"/>
          <w:sz w:val="28"/>
          <w:szCs w:val="28"/>
          <w:lang w:eastAsia="ru-RU"/>
        </w:rPr>
        <w:t>. 2 введена Законом области </w:t>
      </w:r>
      <w:hyperlink r:id="rId12" w:history="1">
        <w:r w:rsidRPr="002553E0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от 02.07.2014 № 89-З</w:t>
        </w:r>
      </w:hyperlink>
      <w:r w:rsidRPr="002553E0">
        <w:rPr>
          <w:rFonts w:ascii="Times New Roman" w:eastAsia="Times New Roman" w:hAnsi="Times New Roman" w:cs="Times New Roman"/>
          <w:i/>
          <w:iCs/>
          <w:color w:val="2D2D2D"/>
          <w:spacing w:val="2"/>
          <w:sz w:val="28"/>
          <w:szCs w:val="28"/>
          <w:lang w:eastAsia="ru-RU"/>
        </w:rPr>
        <w:t>)</w:t>
      </w:r>
      <w:r w:rsidRPr="002553E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2553E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2553E0">
        <w:rPr>
          <w:rFonts w:ascii="Times New Roman" w:eastAsia="Times New Roman" w:hAnsi="Times New Roman" w:cs="Times New Roman"/>
          <w:b/>
          <w:bCs/>
          <w:color w:val="2D2D2D"/>
          <w:spacing w:val="2"/>
          <w:sz w:val="28"/>
          <w:szCs w:val="28"/>
          <w:lang w:eastAsia="ru-RU"/>
        </w:rPr>
        <w:t>Статья 3. Порядок определения органами местного самоуправления мест на территории муниципального образования, нахождение в которых детей не допускается</w:t>
      </w:r>
      <w:r w:rsidRPr="002553E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2553E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1. Перечень мест, нахождение в которых детей в соответствии со статьей 2 настоящего Закона не допускается (далее - места, нахождение в которых детей не допускается), утверждается представительными органами муниципальных районов, городских округов Нижегородской области.</w:t>
      </w:r>
      <w:r w:rsidRPr="002553E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2. Определение мест, нахождение в которых детей не допускается, осуществляется на основании предложений, направляемых в органы местного самоуправления муниципальных районов, городских округов Нижегородской области, органами местного самоуправления, органами государственной власти, государственными органами, учреждениями, общественными организациями, гражданами.</w:t>
      </w:r>
      <w:r w:rsidRPr="002553E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 xml:space="preserve">3. </w:t>
      </w:r>
      <w:proofErr w:type="gramStart"/>
      <w:r w:rsidRPr="002553E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Для оценки предложений об определении мест, нахождение в которых </w:t>
      </w:r>
      <w:r w:rsidRPr="002553E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>может причинить вред здоровью детей, их физическому, интеллектуальному, психическому, духовному и нравственному развитию, общественных мест, в которых в ночное время не допускается нахождение детей без сопровождения родителей (лиц, их заменяющих), а также лиц, осуществляющих мероприятия с участием детей, в муниципальных районах, городских округах Нижегородской области создаются экспертные комиссии.</w:t>
      </w:r>
      <w:r w:rsidRPr="002553E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4.</w:t>
      </w:r>
      <w:proofErr w:type="gramEnd"/>
      <w:r w:rsidRPr="002553E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В состав экспертной комиссии входят представители органов внутренних дел, осуществляющих профилактику безнадзорности и правонарушений несовершеннолетних, органов местного самоуправления муниципальных районов, городских округов Нижегородской области в области образования, здравоохранения, территориальных органов социальной защиты населения.</w:t>
      </w:r>
      <w:r w:rsidRPr="002553E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В состав экспертной комиссии могут входить депутаты представительных органов местного самоуправления, представители общественных объединений, образовательных учреждений и организаций, эксперты разных специальностей (в том числе специалисты в области детской психиатрии и психологии, педагогики).</w:t>
      </w:r>
      <w:r w:rsidRPr="002553E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Количественный и персональный состав экспертной комиссии утверждается муниципальным правовым актом.</w:t>
      </w:r>
      <w:r w:rsidRPr="002553E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5. Результатом оценки предложений по определению мест, нахождение в которых детей не допускается, является заключение экспертной комиссии.</w:t>
      </w:r>
      <w:r w:rsidRPr="002553E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6. Порядок формирования и деятельности экспертной комиссии с учетом положений настоящей статьи устанавливается муниципальным правовым актом.</w:t>
      </w:r>
      <w:r w:rsidRPr="002553E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2553E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Статья 3</w:t>
      </w:r>
      <w:r w:rsidRPr="002553E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Об ограничении пребывания детей в общественных местах на территории Нижегородской области (с изменениями на 2 июля 2014 года)" style="width:4.4pt;height:11.75pt"/>
        </w:pict>
      </w:r>
      <w:r w:rsidRPr="002553E0">
        <w:rPr>
          <w:rFonts w:ascii="Times New Roman" w:eastAsia="Times New Roman" w:hAnsi="Times New Roman" w:cs="Times New Roman"/>
          <w:b/>
          <w:bCs/>
          <w:color w:val="2D2D2D"/>
          <w:spacing w:val="2"/>
          <w:sz w:val="28"/>
          <w:szCs w:val="28"/>
          <w:lang w:eastAsia="ru-RU"/>
        </w:rPr>
        <w:t>. Информирование о недопустимости нахождения несовершеннолетних в местах, нахождение в которых детей не допускается</w:t>
      </w:r>
      <w:r w:rsidRPr="002553E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2553E0">
        <w:rPr>
          <w:rFonts w:ascii="Times New Roman" w:eastAsia="Times New Roman" w:hAnsi="Times New Roman" w:cs="Times New Roman"/>
          <w:i/>
          <w:iCs/>
          <w:color w:val="2D2D2D"/>
          <w:spacing w:val="2"/>
          <w:sz w:val="28"/>
          <w:szCs w:val="28"/>
          <w:lang w:eastAsia="ru-RU"/>
        </w:rPr>
        <w:t>(Статья 3</w:t>
      </w:r>
      <w:r w:rsidRPr="002553E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pict>
          <v:shape id="_x0000_i1026" type="#_x0000_t75" alt="Об ограничении пребывания детей в общественных местах на территории Нижегородской области (с изменениями на 2 июля 2014 года)" style="width:4.4pt;height:11.75pt"/>
        </w:pict>
      </w:r>
      <w:r w:rsidRPr="002553E0">
        <w:rPr>
          <w:rFonts w:ascii="Times New Roman" w:eastAsia="Times New Roman" w:hAnsi="Times New Roman" w:cs="Times New Roman"/>
          <w:i/>
          <w:iCs/>
          <w:color w:val="2D2D2D"/>
          <w:spacing w:val="2"/>
          <w:sz w:val="28"/>
          <w:szCs w:val="28"/>
          <w:lang w:eastAsia="ru-RU"/>
        </w:rPr>
        <w:t> введена Законом области </w:t>
      </w:r>
      <w:hyperlink r:id="rId13" w:history="1">
        <w:r w:rsidRPr="002553E0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от 04.06.2013 № 70-З</w:t>
        </w:r>
      </w:hyperlink>
      <w:r w:rsidRPr="002553E0">
        <w:rPr>
          <w:rFonts w:ascii="Times New Roman" w:eastAsia="Times New Roman" w:hAnsi="Times New Roman" w:cs="Times New Roman"/>
          <w:i/>
          <w:iCs/>
          <w:color w:val="2D2D2D"/>
          <w:spacing w:val="2"/>
          <w:sz w:val="28"/>
          <w:szCs w:val="28"/>
          <w:lang w:eastAsia="ru-RU"/>
        </w:rPr>
        <w:t>) </w:t>
      </w:r>
      <w:r w:rsidRPr="002553E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2553E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 xml:space="preserve">1. Уполномоченный Правительством Нижегородской области орган исполнительной власти Нижегородской области, органы местного самоуправления муниципальных районов, городских округов Нижегородской области в пределах своей компетенции осуществляют </w:t>
      </w:r>
      <w:r w:rsidRPr="002553E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>информирование населения Нижегородской области о недопустимости нахождения несовершеннолетних в местах, нахождение в которых детей не допускается, и об административной ответственности за неисполнение настоящего Закона.</w:t>
      </w:r>
      <w:r w:rsidRPr="002553E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2. Органы и учреждения системы профилактики безнадзорности и правонарушений несовершеннолетних, а также учреждения, осуществляющие отдельные функции по профилактике безнадзорности и правонарушений несовершеннолетних, осуществляют информирование несовершеннолетних, их родителей (лиц, их заменяющих) о недопустимости нахождения несовершеннолетних в местах, нахождение в которых детей не допускается.</w:t>
      </w:r>
      <w:r w:rsidRPr="002553E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 xml:space="preserve">3. </w:t>
      </w:r>
      <w:proofErr w:type="gramStart"/>
      <w:r w:rsidRPr="002553E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Юридические лица и граждане, осуществляющие предпринимательскую деятельность без образования юридического лица, использующие объекты (территории, помещения), отнесенные к местам, в которых нахождение несовершеннолетних не допускается, принимают меры по предупреждению нахождения несовершеннолетних на указанных объектах (на территориях, в помещениях), в том числе размещают при входе на соответствующий объект (на территорию, в помещение) в наглядной и доступной форме информацию о недопустимости нахождения несовершеннолетних</w:t>
      </w:r>
      <w:proofErr w:type="gramEnd"/>
      <w:r w:rsidRPr="002553E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на используемых ими объектах (на территориях, в помещениях), отнесенных к местам, в которых нахождение несовершеннолетних не допускается</w:t>
      </w:r>
      <w:proofErr w:type="gramStart"/>
      <w:r w:rsidRPr="002553E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  <w:proofErr w:type="gramEnd"/>
      <w:r w:rsidRPr="002553E0">
        <w:rPr>
          <w:rFonts w:ascii="Times New Roman" w:eastAsia="Times New Roman" w:hAnsi="Times New Roman" w:cs="Times New Roman"/>
          <w:i/>
          <w:iCs/>
          <w:color w:val="2D2D2D"/>
          <w:spacing w:val="2"/>
          <w:sz w:val="28"/>
          <w:szCs w:val="28"/>
          <w:lang w:eastAsia="ru-RU"/>
        </w:rPr>
        <w:t> (</w:t>
      </w:r>
      <w:proofErr w:type="gramStart"/>
      <w:r w:rsidRPr="002553E0">
        <w:rPr>
          <w:rFonts w:ascii="Times New Roman" w:eastAsia="Times New Roman" w:hAnsi="Times New Roman" w:cs="Times New Roman"/>
          <w:i/>
          <w:iCs/>
          <w:color w:val="2D2D2D"/>
          <w:spacing w:val="2"/>
          <w:sz w:val="28"/>
          <w:szCs w:val="28"/>
          <w:lang w:eastAsia="ru-RU"/>
        </w:rPr>
        <w:t>ч</w:t>
      </w:r>
      <w:proofErr w:type="gramEnd"/>
      <w:r w:rsidRPr="002553E0">
        <w:rPr>
          <w:rFonts w:ascii="Times New Roman" w:eastAsia="Times New Roman" w:hAnsi="Times New Roman" w:cs="Times New Roman"/>
          <w:i/>
          <w:iCs/>
          <w:color w:val="2D2D2D"/>
          <w:spacing w:val="2"/>
          <w:sz w:val="28"/>
          <w:szCs w:val="28"/>
          <w:lang w:eastAsia="ru-RU"/>
        </w:rPr>
        <w:t>. 3 изложена в новой ред. Законом области </w:t>
      </w:r>
      <w:hyperlink r:id="rId14" w:history="1">
        <w:r w:rsidRPr="002553E0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от 02.07.2014 № 89-З</w:t>
        </w:r>
      </w:hyperlink>
      <w:r w:rsidRPr="002553E0">
        <w:rPr>
          <w:rFonts w:ascii="Times New Roman" w:eastAsia="Times New Roman" w:hAnsi="Times New Roman" w:cs="Times New Roman"/>
          <w:i/>
          <w:iCs/>
          <w:color w:val="2D2D2D"/>
          <w:spacing w:val="2"/>
          <w:sz w:val="28"/>
          <w:szCs w:val="28"/>
          <w:lang w:eastAsia="ru-RU"/>
        </w:rPr>
        <w:t> - см. </w:t>
      </w:r>
      <w:hyperlink r:id="rId15" w:history="1">
        <w:r w:rsidRPr="002553E0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предыдущую редакцию</w:t>
        </w:r>
      </w:hyperlink>
      <w:r w:rsidRPr="002553E0">
        <w:rPr>
          <w:rFonts w:ascii="Times New Roman" w:eastAsia="Times New Roman" w:hAnsi="Times New Roman" w:cs="Times New Roman"/>
          <w:i/>
          <w:iCs/>
          <w:color w:val="2D2D2D"/>
          <w:spacing w:val="2"/>
          <w:sz w:val="28"/>
          <w:szCs w:val="28"/>
          <w:lang w:eastAsia="ru-RU"/>
        </w:rPr>
        <w:t>)</w:t>
      </w:r>
    </w:p>
    <w:p w:rsidR="002553E0" w:rsidRPr="002553E0" w:rsidRDefault="002553E0" w:rsidP="002553E0">
      <w:pPr>
        <w:shd w:val="clear" w:color="auto" w:fill="FFFFFF"/>
        <w:spacing w:after="0" w:line="426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2553E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2553E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2553E0">
        <w:rPr>
          <w:rFonts w:ascii="Times New Roman" w:eastAsia="Times New Roman" w:hAnsi="Times New Roman" w:cs="Times New Roman"/>
          <w:b/>
          <w:bCs/>
          <w:color w:val="2D2D2D"/>
          <w:spacing w:val="2"/>
          <w:sz w:val="28"/>
          <w:szCs w:val="28"/>
          <w:lang w:eastAsia="ru-RU"/>
        </w:rPr>
        <w:t>Статья 4. Порядок уведомления родителей (лиц, их заменяющих) или лиц, осуществляющих мероприятия с участием детей, органов внутренних дел и доставления ребенка указанным лицам, а также в органы внутренних дел</w:t>
      </w:r>
      <w:r w:rsidRPr="002553E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2553E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 xml:space="preserve">1. В случае обнаружения несовершеннолетнего в местах, указанных в статье 2 настоящего Закона и определенных нормативными правовыми актами органов местного самоуправления муниципальных районов, городских округов Нижегородской области, в нарушение установленных требований </w:t>
      </w:r>
      <w:r w:rsidRPr="002553E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>граждане, должностные лица по телефону, лично, иным доступным способом сообщают об этом в органы внутренних дел.</w:t>
      </w:r>
      <w:r w:rsidRPr="002553E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 xml:space="preserve">2. </w:t>
      </w:r>
      <w:proofErr w:type="gramStart"/>
      <w:r w:rsidRPr="002553E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Органы внутренних дел в случае получения информации, указанной в части 1 настоящей статьи, либо непосредственного обнаружения ребенка в местах, указанных в статье 2 настоящего Закона и определенных нормативными правовыми актами органов местного самоуправления муниципальных районов, городских округов Нижегородской области, в нарушение установленных требований незамедлительно принимают меры по:</w:t>
      </w:r>
      <w:r w:rsidRPr="002553E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1) установлению личности несовершеннолетнего, его места жительства и получению сведений о родителях (лицах</w:t>
      </w:r>
      <w:proofErr w:type="gramEnd"/>
      <w:r w:rsidRPr="002553E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, </w:t>
      </w:r>
      <w:proofErr w:type="gramStart"/>
      <w:r w:rsidRPr="002553E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их заменяющих) либо лицах, осуществляющих мероприятия с участием детей;</w:t>
      </w:r>
      <w:r w:rsidRPr="002553E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2) уведомлению родителей (лиц, их заменяющих) либо лиц, осуществляющих мероприятия с участием детей, об обнаружении несовершеннолетнего.</w:t>
      </w:r>
      <w:proofErr w:type="gramEnd"/>
      <w:r w:rsidRPr="002553E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proofErr w:type="gramStart"/>
      <w:r w:rsidRPr="002553E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При этом ребенку должна быть обеспечена самостоятельная возможность связи с указанными лицами;</w:t>
      </w:r>
      <w:r w:rsidRPr="002553E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3) передаче несовершеннолетнего родителям (лицам, их заменяющим) либо лицам, осуществляющим мероприятия с участием детей, на месте его обнаружения либо сопровождению несовершеннолетнего до его места жительства;</w:t>
      </w:r>
      <w:r w:rsidRPr="002553E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4) доставлению несовершеннолетнего в орган внутренних дел в случаях и порядке, предусмотренных федеральным законодательством.</w:t>
      </w:r>
      <w:proofErr w:type="gramEnd"/>
      <w:r w:rsidRPr="002553E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В течение трех часов с момента доставления в орган внутренних дел несовершеннолетний передается родителям (лицам, их заменяющим) либо лицам, осуществляющим мероприятия с участием детей</w:t>
      </w:r>
      <w:proofErr w:type="gramStart"/>
      <w:r w:rsidRPr="002553E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  <w:proofErr w:type="gramEnd"/>
      <w:r w:rsidRPr="002553E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</w:t>
      </w:r>
      <w:r w:rsidRPr="002553E0">
        <w:rPr>
          <w:rFonts w:ascii="Times New Roman" w:eastAsia="Times New Roman" w:hAnsi="Times New Roman" w:cs="Times New Roman"/>
          <w:i/>
          <w:iCs/>
          <w:color w:val="2D2D2D"/>
          <w:spacing w:val="2"/>
          <w:sz w:val="28"/>
          <w:szCs w:val="28"/>
          <w:lang w:eastAsia="ru-RU"/>
        </w:rPr>
        <w:t>(</w:t>
      </w:r>
      <w:proofErr w:type="gramStart"/>
      <w:r w:rsidRPr="002553E0">
        <w:rPr>
          <w:rFonts w:ascii="Times New Roman" w:eastAsia="Times New Roman" w:hAnsi="Times New Roman" w:cs="Times New Roman"/>
          <w:i/>
          <w:iCs/>
          <w:color w:val="2D2D2D"/>
          <w:spacing w:val="2"/>
          <w:sz w:val="28"/>
          <w:szCs w:val="28"/>
          <w:lang w:eastAsia="ru-RU"/>
        </w:rPr>
        <w:t>п</w:t>
      </w:r>
      <w:proofErr w:type="gramEnd"/>
      <w:r w:rsidRPr="002553E0">
        <w:rPr>
          <w:rFonts w:ascii="Times New Roman" w:eastAsia="Times New Roman" w:hAnsi="Times New Roman" w:cs="Times New Roman"/>
          <w:i/>
          <w:iCs/>
          <w:color w:val="2D2D2D"/>
          <w:spacing w:val="2"/>
          <w:sz w:val="28"/>
          <w:szCs w:val="28"/>
          <w:lang w:eastAsia="ru-RU"/>
        </w:rPr>
        <w:t>. 4 изложен в новой ред. Законом области </w:t>
      </w:r>
      <w:hyperlink r:id="rId16" w:history="1">
        <w:r w:rsidRPr="002553E0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от 02.07.2014 № 89-З</w:t>
        </w:r>
      </w:hyperlink>
      <w:r w:rsidRPr="002553E0">
        <w:rPr>
          <w:rFonts w:ascii="Times New Roman" w:eastAsia="Times New Roman" w:hAnsi="Times New Roman" w:cs="Times New Roman"/>
          <w:i/>
          <w:iCs/>
          <w:color w:val="2D2D2D"/>
          <w:spacing w:val="2"/>
          <w:sz w:val="28"/>
          <w:szCs w:val="28"/>
          <w:lang w:eastAsia="ru-RU"/>
        </w:rPr>
        <w:t> - см. </w:t>
      </w:r>
      <w:hyperlink r:id="rId17" w:history="1">
        <w:r w:rsidRPr="002553E0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предыдущую редакцию</w:t>
        </w:r>
      </w:hyperlink>
      <w:r w:rsidRPr="002553E0">
        <w:rPr>
          <w:rFonts w:ascii="Times New Roman" w:eastAsia="Times New Roman" w:hAnsi="Times New Roman" w:cs="Times New Roman"/>
          <w:i/>
          <w:iCs/>
          <w:color w:val="2D2D2D"/>
          <w:spacing w:val="2"/>
          <w:sz w:val="28"/>
          <w:szCs w:val="28"/>
          <w:lang w:eastAsia="ru-RU"/>
        </w:rPr>
        <w:t>)</w:t>
      </w:r>
      <w:r w:rsidRPr="002553E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2553E0">
        <w:rPr>
          <w:rFonts w:ascii="Times New Roman" w:eastAsia="Times New Roman" w:hAnsi="Times New Roman" w:cs="Times New Roman"/>
          <w:i/>
          <w:iCs/>
          <w:color w:val="2D2D2D"/>
          <w:spacing w:val="2"/>
          <w:sz w:val="28"/>
          <w:szCs w:val="28"/>
          <w:lang w:eastAsia="ru-RU"/>
        </w:rPr>
        <w:t>Часть 3 утратила силу на основании Закона области </w:t>
      </w:r>
      <w:hyperlink r:id="rId18" w:history="1">
        <w:r w:rsidRPr="002553E0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от 02.07.2014 № 89-З</w:t>
        </w:r>
      </w:hyperlink>
      <w:r w:rsidRPr="002553E0">
        <w:rPr>
          <w:rFonts w:ascii="Times New Roman" w:eastAsia="Times New Roman" w:hAnsi="Times New Roman" w:cs="Times New Roman"/>
          <w:i/>
          <w:iCs/>
          <w:color w:val="2D2D2D"/>
          <w:spacing w:val="2"/>
          <w:sz w:val="28"/>
          <w:szCs w:val="28"/>
          <w:lang w:eastAsia="ru-RU"/>
        </w:rPr>
        <w:t> - см.</w:t>
      </w:r>
      <w:hyperlink r:id="rId19" w:history="1">
        <w:r w:rsidRPr="002553E0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предыдущую редакцию</w:t>
        </w:r>
      </w:hyperlink>
      <w:r w:rsidRPr="002553E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 xml:space="preserve">4. В случае отсутствия родителей (лиц, их заменяющих) либо лиц, осуществляющих мероприятия с участием детей, невозможности установления их местонахождения или иных обстоятельств, препятствующих незамедлительному доставлению ребенка указанным лицам, органы внутренних дел доставляют ребенка в специализированные </w:t>
      </w:r>
      <w:r w:rsidRPr="002553E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>учреждения для несовершеннолетних, нуждающихся в социальной реабилитации, по месту обнаружения ребенка.</w:t>
      </w:r>
      <w:r w:rsidRPr="002553E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При отсутствии на территории муниципального образования специализированного учреждения для несовершеннолетних, нуждающихся в социальной реабилитации, ребенок доставляется в ближайшее специализированное учреждение для несовершеннолетних, нуждающихся в социальной реабилитации, либо в учреждение здравоохранения.</w:t>
      </w:r>
      <w:r w:rsidRPr="002553E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5. В случае обнаружения несовершеннолетнего в состоянии наркотического, токсического или в тяжелой степени алкогольного опьянения органами внутренних дел принимаются меры по доставлению несовершеннолетнего в учреждение здравоохранения для оказания ему медицинской помощи.</w:t>
      </w:r>
      <w:r w:rsidRPr="002553E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2553E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2553E0">
        <w:rPr>
          <w:rFonts w:ascii="Times New Roman" w:eastAsia="Times New Roman" w:hAnsi="Times New Roman" w:cs="Times New Roman"/>
          <w:b/>
          <w:bCs/>
          <w:color w:val="2D2D2D"/>
          <w:spacing w:val="2"/>
          <w:sz w:val="28"/>
          <w:szCs w:val="28"/>
          <w:lang w:eastAsia="ru-RU"/>
        </w:rPr>
        <w:t>Статья 5. Ответственность за неисполнение настоящего Закона</w:t>
      </w:r>
      <w:r w:rsidRPr="002553E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2553E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Ответственность за неисполнение настоящего Закона устанавливается </w:t>
      </w:r>
      <w:hyperlink r:id="rId20" w:history="1">
        <w:r w:rsidRPr="002553E0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Кодексом Нижегородской области об административных правонарушениях</w:t>
        </w:r>
      </w:hyperlink>
      <w:r w:rsidRPr="002553E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  <w:r w:rsidRPr="002553E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2553E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2553E0">
        <w:rPr>
          <w:rFonts w:ascii="Times New Roman" w:eastAsia="Times New Roman" w:hAnsi="Times New Roman" w:cs="Times New Roman"/>
          <w:b/>
          <w:bCs/>
          <w:color w:val="2D2D2D"/>
          <w:spacing w:val="2"/>
          <w:sz w:val="28"/>
          <w:szCs w:val="28"/>
          <w:lang w:eastAsia="ru-RU"/>
        </w:rPr>
        <w:t>Статья 6. Вступление в силу настоящего Закона</w:t>
      </w:r>
      <w:r w:rsidRPr="002553E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2553E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Настоящий Закон вступает в силу с 1 апреля 2010 года.</w:t>
      </w:r>
      <w:r w:rsidRPr="002553E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2553E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2553E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90"/>
        <w:gridCol w:w="3511"/>
      </w:tblGrid>
      <w:tr w:rsidR="002553E0" w:rsidRPr="002553E0" w:rsidTr="002553E0">
        <w:trPr>
          <w:trHeight w:val="15"/>
        </w:trPr>
        <w:tc>
          <w:tcPr>
            <w:tcW w:w="4990" w:type="dxa"/>
            <w:hideMark/>
          </w:tcPr>
          <w:p w:rsidR="002553E0" w:rsidRPr="002553E0" w:rsidRDefault="002553E0" w:rsidP="00255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1" w:type="dxa"/>
            <w:hideMark/>
          </w:tcPr>
          <w:p w:rsidR="002553E0" w:rsidRPr="002553E0" w:rsidRDefault="002553E0" w:rsidP="00255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53E0" w:rsidRPr="002553E0" w:rsidTr="002553E0"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553E0" w:rsidRPr="002553E0" w:rsidRDefault="002553E0" w:rsidP="002553E0">
            <w:pPr>
              <w:spacing w:after="0" w:line="426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2553E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Губернатор области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553E0" w:rsidRPr="002553E0" w:rsidRDefault="002553E0" w:rsidP="002553E0">
            <w:pPr>
              <w:spacing w:after="0" w:line="426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2553E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В.П. Шанцев</w:t>
            </w:r>
          </w:p>
        </w:tc>
      </w:tr>
    </w:tbl>
    <w:p w:rsidR="002553E0" w:rsidRPr="002553E0" w:rsidRDefault="002553E0" w:rsidP="002553E0">
      <w:pPr>
        <w:shd w:val="clear" w:color="auto" w:fill="FFFFFF"/>
        <w:spacing w:after="0" w:line="426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2553E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2553E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42"/>
      </w:tblGrid>
      <w:tr w:rsidR="002553E0" w:rsidRPr="002553E0" w:rsidTr="002553E0">
        <w:trPr>
          <w:trHeight w:val="15"/>
        </w:trPr>
        <w:tc>
          <w:tcPr>
            <w:tcW w:w="3142" w:type="dxa"/>
            <w:hideMark/>
          </w:tcPr>
          <w:p w:rsidR="002553E0" w:rsidRPr="002553E0" w:rsidRDefault="002553E0" w:rsidP="00255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53E0" w:rsidRPr="002553E0" w:rsidTr="002553E0"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553E0" w:rsidRPr="002553E0" w:rsidRDefault="002553E0" w:rsidP="002553E0">
            <w:pPr>
              <w:spacing w:after="0" w:line="426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2553E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Нижний Новгород</w:t>
            </w:r>
            <w:r w:rsidRPr="002553E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br/>
              <w:t>9 марта 2010 года</w:t>
            </w:r>
            <w:r w:rsidRPr="002553E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br/>
              <w:t>№ 23-З</w:t>
            </w:r>
          </w:p>
        </w:tc>
      </w:tr>
    </w:tbl>
    <w:p w:rsidR="002553E0" w:rsidRPr="002553E0" w:rsidRDefault="002553E0" w:rsidP="002553E0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  <w:r w:rsidRPr="002553E0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>     </w:t>
      </w:r>
      <w:r w:rsidRPr="002553E0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br/>
        <w:t>     </w:t>
      </w:r>
      <w:r w:rsidRPr="002553E0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br/>
        <w:t>     </w:t>
      </w:r>
      <w:r w:rsidRPr="002553E0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br/>
        <w:t>ЗАКОНОДАТЕЛЬНОЕ СОБРАНИЕ НИЖЕГОРОДСКОЙ ОБЛАСТИ</w:t>
      </w:r>
      <w:r w:rsidRPr="002553E0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br/>
      </w:r>
      <w:hyperlink r:id="rId21" w:history="1">
        <w:r w:rsidRPr="002553E0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ПОСТАНОВЛЕНИЕ</w:t>
        </w:r>
        <w:r w:rsidRPr="002553E0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br/>
          <w:t>от 25.02.2010 № 1960-IV</w:t>
        </w:r>
        <w:proofErr w:type="gramStart"/>
      </w:hyperlink>
      <w:r w:rsidRPr="002553E0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> </w:t>
      </w:r>
      <w:r w:rsidRPr="002553E0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br/>
        <w:t>     </w:t>
      </w:r>
      <w:r w:rsidRPr="002553E0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br/>
        <w:t>О</w:t>
      </w:r>
      <w:proofErr w:type="gramEnd"/>
      <w:r w:rsidRPr="002553E0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 xml:space="preserve"> принятии Закона Нижегородской области "Об ограничении</w:t>
      </w:r>
      <w:r w:rsidRPr="002553E0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br/>
        <w:t>пребывания детей в общественных местах на территории</w:t>
      </w:r>
      <w:r w:rsidRPr="002553E0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br/>
        <w:t>Нижегородской области"</w:t>
      </w:r>
    </w:p>
    <w:p w:rsidR="002553E0" w:rsidRPr="002553E0" w:rsidRDefault="002553E0" w:rsidP="002553E0">
      <w:pPr>
        <w:shd w:val="clear" w:color="auto" w:fill="FFFFFF"/>
        <w:spacing w:after="0" w:line="426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2553E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2553E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Законодательное Собрание области постановляет:</w:t>
      </w:r>
      <w:r w:rsidRPr="002553E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1. Принять Закон Нижегородской области "Об ограничении пребывания детей в общественных местах на территории Нижегородской области" (проект № 1633-4).</w:t>
      </w:r>
      <w:r w:rsidRPr="002553E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2. Настоящее постановление вступает в силу со дня его принятия.</w:t>
      </w:r>
      <w:r w:rsidRPr="002553E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2553E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2553E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0"/>
        <w:gridCol w:w="3326"/>
      </w:tblGrid>
      <w:tr w:rsidR="002553E0" w:rsidRPr="002553E0" w:rsidTr="002553E0">
        <w:trPr>
          <w:trHeight w:val="15"/>
        </w:trPr>
        <w:tc>
          <w:tcPr>
            <w:tcW w:w="4620" w:type="dxa"/>
            <w:hideMark/>
          </w:tcPr>
          <w:p w:rsidR="002553E0" w:rsidRPr="002553E0" w:rsidRDefault="002553E0" w:rsidP="00255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26" w:type="dxa"/>
            <w:hideMark/>
          </w:tcPr>
          <w:p w:rsidR="002553E0" w:rsidRPr="002553E0" w:rsidRDefault="002553E0" w:rsidP="00255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53E0" w:rsidRPr="002553E0" w:rsidTr="002553E0"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553E0" w:rsidRPr="002553E0" w:rsidRDefault="002553E0" w:rsidP="002553E0">
            <w:pPr>
              <w:spacing w:after="0" w:line="426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2553E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Председатель Собрания</w:t>
            </w: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553E0" w:rsidRPr="002553E0" w:rsidRDefault="002553E0" w:rsidP="002553E0">
            <w:pPr>
              <w:spacing w:after="0" w:line="426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2553E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В.Н. Лунин</w:t>
            </w:r>
          </w:p>
        </w:tc>
      </w:tr>
    </w:tbl>
    <w:p w:rsidR="00A13C1E" w:rsidRPr="002553E0" w:rsidRDefault="00A13C1E">
      <w:pPr>
        <w:rPr>
          <w:rFonts w:ascii="Times New Roman" w:hAnsi="Times New Roman" w:cs="Times New Roman"/>
          <w:sz w:val="28"/>
          <w:szCs w:val="28"/>
        </w:rPr>
      </w:pPr>
    </w:p>
    <w:p w:rsidR="00A21069" w:rsidRPr="002553E0" w:rsidRDefault="00A21069">
      <w:pPr>
        <w:rPr>
          <w:rFonts w:ascii="Times New Roman" w:hAnsi="Times New Roman" w:cs="Times New Roman"/>
          <w:sz w:val="28"/>
          <w:szCs w:val="28"/>
        </w:rPr>
      </w:pPr>
    </w:p>
    <w:sectPr w:rsidR="00A21069" w:rsidRPr="002553E0" w:rsidSect="00A210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1"/>
  <w:proofState w:spelling="clean" w:grammar="clean"/>
  <w:defaultTabStop w:val="708"/>
  <w:characterSpacingControl w:val="doNotCompress"/>
  <w:compat/>
  <w:rsids>
    <w:rsidRoot w:val="00A13C1E"/>
    <w:rsid w:val="002553E0"/>
    <w:rsid w:val="00A13C1E"/>
    <w:rsid w:val="00A21069"/>
    <w:rsid w:val="00E950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069"/>
  </w:style>
  <w:style w:type="paragraph" w:styleId="1">
    <w:name w:val="heading 1"/>
    <w:basedOn w:val="a"/>
    <w:link w:val="10"/>
    <w:uiPriority w:val="9"/>
    <w:qFormat/>
    <w:rsid w:val="002553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3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3C1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553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ertext">
    <w:name w:val="headertext"/>
    <w:basedOn w:val="a"/>
    <w:rsid w:val="00255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55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53E0"/>
  </w:style>
  <w:style w:type="character" w:styleId="a5">
    <w:name w:val="Hyperlink"/>
    <w:basedOn w:val="a0"/>
    <w:uiPriority w:val="99"/>
    <w:semiHidden/>
    <w:unhideWhenUsed/>
    <w:rsid w:val="002553E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91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0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73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69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10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65503384" TargetMode="External"/><Relationship Id="rId13" Type="http://schemas.openxmlformats.org/officeDocument/2006/relationships/hyperlink" Target="http://docs.cntd.ru/document/465503237" TargetMode="External"/><Relationship Id="rId18" Type="http://schemas.openxmlformats.org/officeDocument/2006/relationships/hyperlink" Target="http://docs.cntd.ru/document/465511819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docs.cntd.ru/document/944944669" TargetMode="External"/><Relationship Id="rId7" Type="http://schemas.openxmlformats.org/officeDocument/2006/relationships/hyperlink" Target="http://docs.cntd.ru/document/465503237" TargetMode="External"/><Relationship Id="rId12" Type="http://schemas.openxmlformats.org/officeDocument/2006/relationships/hyperlink" Target="http://docs.cntd.ru/document/465511819" TargetMode="External"/><Relationship Id="rId17" Type="http://schemas.openxmlformats.org/officeDocument/2006/relationships/hyperlink" Target="http://docs.cntd.ru/document/465512122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ocs.cntd.ru/document/465511819" TargetMode="External"/><Relationship Id="rId20" Type="http://schemas.openxmlformats.org/officeDocument/2006/relationships/hyperlink" Target="http://docs.cntd.ru/document/944917687" TargetMode="External"/><Relationship Id="rId1" Type="http://schemas.openxmlformats.org/officeDocument/2006/relationships/styles" Target="styles.xml"/><Relationship Id="rId6" Type="http://schemas.openxmlformats.org/officeDocument/2006/relationships/hyperlink" Target="http://docs.cntd.ru/document/465511819" TargetMode="External"/><Relationship Id="rId11" Type="http://schemas.openxmlformats.org/officeDocument/2006/relationships/hyperlink" Target="http://docs.cntd.ru/document/944958507" TargetMode="External"/><Relationship Id="rId5" Type="http://schemas.openxmlformats.org/officeDocument/2006/relationships/hyperlink" Target="http://docs.cntd.ru/document/465503237" TargetMode="External"/><Relationship Id="rId15" Type="http://schemas.openxmlformats.org/officeDocument/2006/relationships/hyperlink" Target="http://docs.cntd.ru/document/465512122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docs.cntd.ru/document/465512122" TargetMode="External"/><Relationship Id="rId19" Type="http://schemas.openxmlformats.org/officeDocument/2006/relationships/hyperlink" Target="http://docs.cntd.ru/document/465512122" TargetMode="External"/><Relationship Id="rId4" Type="http://schemas.openxmlformats.org/officeDocument/2006/relationships/hyperlink" Target="http://docs.cntd.ru/document/944958507" TargetMode="External"/><Relationship Id="rId9" Type="http://schemas.openxmlformats.org/officeDocument/2006/relationships/hyperlink" Target="http://docs.cntd.ru/document/465511819" TargetMode="External"/><Relationship Id="rId14" Type="http://schemas.openxmlformats.org/officeDocument/2006/relationships/hyperlink" Target="http://docs.cntd.ru/document/465511819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2048</Words>
  <Characters>11677</Characters>
  <Application>Microsoft Office Word</Application>
  <DocSecurity>0</DocSecurity>
  <Lines>97</Lines>
  <Paragraphs>27</Paragraphs>
  <ScaleCrop>false</ScaleCrop>
  <Company/>
  <LinksUpToDate>false</LinksUpToDate>
  <CharactersWithSpaces>13698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Колян</dc:creator>
  <cp:keywords/>
  <dc:description/>
  <cp:lastModifiedBy>Колян</cp:lastModifiedBy>
  <cp:revision>5</cp:revision>
  <dcterms:created xsi:type="dcterms:W3CDTF">2014-11-23T11:33:00Z</dcterms:created>
  <dcterms:modified xsi:type="dcterms:W3CDTF">2015-02-25T19:56:00Z</dcterms:modified>
</cp:coreProperties>
</file>