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C4" w:rsidRPr="00520BC4" w:rsidRDefault="00520BC4" w:rsidP="00520B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520BC4" w:rsidRPr="00520BC4" w:rsidRDefault="00520BC4" w:rsidP="00520B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МБГБУ “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2нче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мәктәбе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”н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ең</w:t>
      </w:r>
      <w:proofErr w:type="spellEnd"/>
    </w:p>
    <w:p w:rsidR="00520BC4" w:rsidRPr="00520BC4" w:rsidRDefault="00520BC4" w:rsidP="00520B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татар теле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Шакирова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Мәрьям</w:t>
      </w:r>
      <w:proofErr w:type="spellEnd"/>
      <w:proofErr w:type="gramStart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әккас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кызының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педагогик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эшчәнлегенә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бәяләмә</w:t>
      </w:r>
      <w:proofErr w:type="spellEnd"/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җәмгыятькә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фәннәрне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үзләштергән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фикерләүче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белемен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әкыйль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өзлексез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күтәрә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белүче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сулышын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тоеп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атлаучы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табучан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әхлаклы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мәдәниятын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белүче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мәктәпләр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куя: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катлаулы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үзгәреп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торучы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шартларда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яшәргә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кыйммәтлә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системасында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табарга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сәләтле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тәрбияләү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К. Д.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Ушинскийның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һәрдаим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укыганда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кала”, –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мөгаллимлек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юлында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шигарь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кваификацион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категорияле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татар теле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Шакирова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Мәрьям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Вәккас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МБГБУ “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2нче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мәктәбе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”н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21 ел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педагогик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- 26 ел. 1988нче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дәү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әт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педагогия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тәмамлый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педагогик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сандыгына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салсаң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энҗе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җән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, алтын-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көмеш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тулып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ятканын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күрәсең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сандык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һәрчак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татар теле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укучыларының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семинарларында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чыгышлар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ясый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фәнни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җыентыкларда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мәкаләләр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0BC4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оештырылган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Н.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Думавига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Нәҗип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Думавиның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дини-фәлсәфи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мәдәни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-педагогик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карашлары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гасыр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”,(2013),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язучы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публицист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Тимбикованың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мирасын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өйрәнүгә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Бәхетне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җыябыз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мизгелләрдән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фәнни-гамәли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конференцияләрдә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фәнни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эшләре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исемдәге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җыентыкларда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өнья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укытучыларның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</w:t>
      </w:r>
      <w:r w:rsidR="00173909">
        <w:rPr>
          <w:rFonts w:ascii="Times New Roman" w:hAnsi="Times New Roman" w:cs="Times New Roman"/>
          <w:sz w:val="28"/>
          <w:szCs w:val="28"/>
        </w:rPr>
        <w:t>мнәрен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күтә</w:t>
      </w:r>
      <w:proofErr w:type="gramStart"/>
      <w:r w:rsidR="001739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390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курсларында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семинарларында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күрсәткән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дәресләре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, мастер-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класслары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дәлил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тора (2012, 2013, 2014).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Дәресләре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беренчедән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үстерешле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технологиясенә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нигезләнгән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эзләнү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тикшеренү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икенчедән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тәрбияләүгә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юнәлеш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тоткан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дәреслә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этапның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“Ел укытучысы-2014”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конкурсында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2нче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мактаулы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урынга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лаек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.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 «Наш лучший учитель» (2011) 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проектларында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«Грант Главы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района» (2014)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проектларында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җиңүче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таныла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татар теле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укытучыларының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 методик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берләшмә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торды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чиратында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җаваплылык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сорый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киңәшләр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алырлык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белемгә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тәҗрибәсенә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Татар 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укытучыларын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lastRenderedPageBreak/>
        <w:t>аттестатацияләү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эксперт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эшләде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2014нче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экспертлар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курсларын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кабат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чорда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укытучылары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яңалыктан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технологияләрдән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файдаланырга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отышлыларын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тиешләр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Мәрьям</w:t>
      </w:r>
      <w:proofErr w:type="spellEnd"/>
      <w:proofErr w:type="gramStart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әккас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кыз</w:t>
      </w:r>
      <w:r w:rsidR="001739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д</w:t>
      </w:r>
      <w:r w:rsidR="00173909">
        <w:rPr>
          <w:rFonts w:ascii="Times New Roman" w:hAnsi="Times New Roman" w:cs="Times New Roman"/>
          <w:sz w:val="28"/>
          <w:szCs w:val="28"/>
          <w:lang w:val="tt-RU"/>
        </w:rPr>
        <w:t xml:space="preserve">әресләрендә </w:t>
      </w:r>
      <w:r w:rsidR="00173909">
        <w:rPr>
          <w:rFonts w:ascii="Times New Roman" w:hAnsi="Times New Roman" w:cs="Times New Roman"/>
          <w:sz w:val="28"/>
          <w:szCs w:val="28"/>
        </w:rPr>
        <w:t xml:space="preserve"> Сингапур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17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09">
        <w:rPr>
          <w:rFonts w:ascii="Times New Roman" w:hAnsi="Times New Roman" w:cs="Times New Roman"/>
          <w:sz w:val="28"/>
          <w:szCs w:val="28"/>
        </w:rPr>
        <w:t>алымнарын</w:t>
      </w:r>
      <w:proofErr w:type="spellEnd"/>
      <w:r w:rsidR="001739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2090">
        <w:rPr>
          <w:rFonts w:ascii="Times New Roman" w:hAnsi="Times New Roman" w:cs="Times New Roman"/>
          <w:sz w:val="28"/>
          <w:szCs w:val="28"/>
          <w:lang w:val="tt-RU"/>
        </w:rPr>
        <w:t xml:space="preserve">уңышлы куллана. </w:t>
      </w:r>
      <w:r w:rsidRPr="00520BC4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мультимедиа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технологияләрен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кулланышка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кертә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өлкәдәге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гамәли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конференцияләрдә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“Татар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дәресләрендә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муль</w:t>
      </w:r>
      <w:r w:rsidR="00582090">
        <w:rPr>
          <w:rFonts w:ascii="Times New Roman" w:hAnsi="Times New Roman" w:cs="Times New Roman"/>
          <w:sz w:val="28"/>
          <w:szCs w:val="28"/>
        </w:rPr>
        <w:t xml:space="preserve">тимедиа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технологияләрен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="00582090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582090">
        <w:rPr>
          <w:rFonts w:ascii="Times New Roman" w:hAnsi="Times New Roman" w:cs="Times New Roman"/>
          <w:sz w:val="28"/>
          <w:szCs w:val="28"/>
        </w:rPr>
        <w:t>тема</w:t>
      </w:r>
      <w:r w:rsidR="00582090">
        <w:rPr>
          <w:rFonts w:ascii="Times New Roman" w:hAnsi="Times New Roman" w:cs="Times New Roman"/>
          <w:sz w:val="28"/>
          <w:szCs w:val="28"/>
          <w:lang w:val="tt-RU"/>
        </w:rPr>
        <w:t>сы</w:t>
      </w:r>
      <w:r w:rsidR="005820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ясаган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чыгы</w:t>
      </w:r>
      <w:proofErr w:type="spellEnd"/>
      <w:r w:rsidR="00582090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520BC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уртаклашты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.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2015нче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сыйныфларның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бердә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республика тесты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экспертлар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курсын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 xml:space="preserve"> 2010-2013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аралыгында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укучылары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Бөтенроссия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 рес</w:t>
      </w:r>
      <w:r w:rsidR="00582090">
        <w:rPr>
          <w:rFonts w:ascii="Times New Roman" w:hAnsi="Times New Roman" w:cs="Times New Roman"/>
          <w:sz w:val="28"/>
          <w:szCs w:val="28"/>
        </w:rPr>
        <w:t xml:space="preserve">публика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үткәрелгән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(“</w:t>
      </w:r>
      <w:r w:rsidRPr="00520BC4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язмышында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якташларым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сочинениелә</w:t>
      </w:r>
      <w:proofErr w:type="spellEnd"/>
      <w:r w:rsidR="00582090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конкурсында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-</w:t>
      </w:r>
      <w:r w:rsidR="005820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20BC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хаты( 2012, 2013), “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Зирәк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тиен</w:t>
      </w:r>
      <w:proofErr w:type="spellEnd"/>
      <w:r w:rsidR="00582090">
        <w:rPr>
          <w:rFonts w:ascii="Times New Roman" w:hAnsi="Times New Roman" w:cs="Times New Roman"/>
          <w:sz w:val="28"/>
          <w:szCs w:val="28"/>
          <w:lang w:val="tt-RU"/>
        </w:rPr>
        <w:t>” Бөтенроссия уен-конкурсында -3 урын,</w:t>
      </w:r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Лингвокульторология</w:t>
      </w:r>
      <w:proofErr w:type="spellEnd"/>
      <w:r w:rsidR="005820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654C">
        <w:rPr>
          <w:rFonts w:ascii="Times New Roman" w:hAnsi="Times New Roman" w:cs="Times New Roman"/>
          <w:sz w:val="28"/>
          <w:szCs w:val="28"/>
        </w:rPr>
        <w:t xml:space="preserve">(2012), </w:t>
      </w:r>
      <w:r w:rsidRPr="00520BC4">
        <w:rPr>
          <w:rFonts w:ascii="Times New Roman" w:hAnsi="Times New Roman" w:cs="Times New Roman"/>
          <w:sz w:val="28"/>
          <w:szCs w:val="28"/>
        </w:rPr>
        <w:t xml:space="preserve"> драматург</w:t>
      </w:r>
      <w:proofErr w:type="gramStart"/>
      <w:r w:rsidRPr="00520B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әрим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Тинчуринның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еллыг</w:t>
      </w:r>
      <w:r w:rsidR="00582090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90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="0058209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82090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582090">
        <w:rPr>
          <w:rFonts w:ascii="Times New Roman" w:hAnsi="Times New Roman" w:cs="Times New Roman"/>
          <w:sz w:val="28"/>
          <w:szCs w:val="28"/>
        </w:rPr>
        <w:t xml:space="preserve">,  </w:t>
      </w:r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фәнни-гамәли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конференцияләрдә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конкурсларда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катнаштылар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җиңү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яуладылар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Укучылары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олимпиадаларында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призлы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урыннар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яулыйлар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регионара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олимпиадаларда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катнашалар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0BC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олимпиада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җиңүчесе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әзерләгән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кәгазе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бүләкләнә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.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тәҗрибәсендә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өйрәнелә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үзенчәлекләренә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0B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>әвештә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эшчәнлекле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проблемалы-эзләнү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информацион-коммуникатив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сәламәтлекне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технологияләрен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Кабинеты интернет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челтәренә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тоташтырылган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, компьютер,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такта, проектор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җиһазландырылган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Укучыларының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>.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</w:p>
    <w:p w:rsidR="00520BC4" w:rsidRPr="00520BC4" w:rsidRDefault="00520BC4" w:rsidP="00520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BC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520B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proofErr w:type="gramStart"/>
      <w:r w:rsidRPr="00520B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0BC4">
        <w:rPr>
          <w:rFonts w:ascii="Times New Roman" w:hAnsi="Times New Roman" w:cs="Times New Roman"/>
          <w:sz w:val="28"/>
          <w:szCs w:val="28"/>
        </w:rPr>
        <w:t xml:space="preserve"> Ә.</w:t>
      </w:r>
      <w:proofErr w:type="gramEnd"/>
      <w:r w:rsidRPr="00520BC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20BC4">
        <w:rPr>
          <w:rFonts w:ascii="Times New Roman" w:hAnsi="Times New Roman" w:cs="Times New Roman"/>
          <w:sz w:val="28"/>
          <w:szCs w:val="28"/>
        </w:rPr>
        <w:t>Вәлиуллина</w:t>
      </w:r>
      <w:proofErr w:type="spellEnd"/>
    </w:p>
    <w:p w:rsidR="00092CF6" w:rsidRPr="00520BC4" w:rsidRDefault="00092CF6" w:rsidP="00520BC4">
      <w:pPr>
        <w:spacing w:after="0"/>
        <w:ind w:firstLine="567"/>
        <w:rPr>
          <w:sz w:val="28"/>
          <w:szCs w:val="28"/>
        </w:rPr>
      </w:pPr>
    </w:p>
    <w:sectPr w:rsidR="00092CF6" w:rsidRPr="0052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B"/>
    <w:rsid w:val="00092CF6"/>
    <w:rsid w:val="00173909"/>
    <w:rsid w:val="002D654C"/>
    <w:rsid w:val="00520BC4"/>
    <w:rsid w:val="00582090"/>
    <w:rsid w:val="00851F52"/>
    <w:rsid w:val="00E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асш2</dc:creator>
  <cp:keywords/>
  <dc:description/>
  <cp:lastModifiedBy>RePack by Diakov</cp:lastModifiedBy>
  <cp:revision>6</cp:revision>
  <dcterms:created xsi:type="dcterms:W3CDTF">2015-03-07T07:43:00Z</dcterms:created>
  <dcterms:modified xsi:type="dcterms:W3CDTF">2015-03-08T16:25:00Z</dcterms:modified>
</cp:coreProperties>
</file>