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812" w:rsidRPr="0077678A" w:rsidRDefault="00A82888" w:rsidP="00C33D90">
      <w:pPr>
        <w:jc w:val="center"/>
        <w:rPr>
          <w:sz w:val="28"/>
          <w:szCs w:val="28"/>
        </w:rPr>
      </w:pPr>
      <w:r>
        <w:rPr>
          <w:sz w:val="28"/>
          <w:szCs w:val="28"/>
        </w:rPr>
        <w:t>Доклад на тему: «Использование музейных экспонатов при изучении родного языка и литературы»</w:t>
      </w:r>
      <w:r w:rsidR="00A42812" w:rsidRPr="0077678A">
        <w:rPr>
          <w:sz w:val="28"/>
          <w:szCs w:val="28"/>
        </w:rPr>
        <w:t>.</w:t>
      </w:r>
    </w:p>
    <w:p w:rsidR="0077678A" w:rsidRPr="0077678A" w:rsidRDefault="00A82888" w:rsidP="00A42812">
      <w:pPr>
        <w:rPr>
          <w:sz w:val="28"/>
          <w:szCs w:val="28"/>
        </w:rPr>
      </w:pPr>
      <w:r>
        <w:rPr>
          <w:sz w:val="28"/>
          <w:szCs w:val="28"/>
        </w:rPr>
        <w:t>Цели</w:t>
      </w:r>
      <w:r w:rsidR="0077678A" w:rsidRPr="0077678A">
        <w:rPr>
          <w:sz w:val="28"/>
          <w:szCs w:val="28"/>
        </w:rPr>
        <w:t>: 1. Познакомить детей с</w:t>
      </w:r>
      <w:r w:rsidR="00276A6A">
        <w:rPr>
          <w:sz w:val="28"/>
          <w:szCs w:val="28"/>
        </w:rPr>
        <w:t xml:space="preserve"> экспонатами школьного музея «Юные следопыты», с историей появления народных  игрушек</w:t>
      </w:r>
      <w:r w:rsidR="0077678A" w:rsidRPr="0077678A">
        <w:rPr>
          <w:sz w:val="28"/>
          <w:szCs w:val="28"/>
        </w:rPr>
        <w:t>, т</w:t>
      </w:r>
      <w:r w:rsidR="00276A6A">
        <w:rPr>
          <w:sz w:val="28"/>
          <w:szCs w:val="28"/>
        </w:rPr>
        <w:t>ехнологией изготовления игрушек, с коллекцией значков и нумизматикой, собранной в музее.</w:t>
      </w:r>
    </w:p>
    <w:p w:rsidR="00A42812" w:rsidRPr="0077678A" w:rsidRDefault="0077678A" w:rsidP="00A42812">
      <w:pPr>
        <w:rPr>
          <w:sz w:val="28"/>
          <w:szCs w:val="28"/>
        </w:rPr>
      </w:pPr>
      <w:r w:rsidRPr="0077678A">
        <w:rPr>
          <w:sz w:val="28"/>
          <w:szCs w:val="28"/>
        </w:rPr>
        <w:t>2</w:t>
      </w:r>
      <w:r w:rsidR="00A42812" w:rsidRPr="0077678A">
        <w:rPr>
          <w:sz w:val="28"/>
          <w:szCs w:val="28"/>
        </w:rPr>
        <w:t xml:space="preserve">. </w:t>
      </w:r>
      <w:proofErr w:type="gramStart"/>
      <w:r w:rsidR="00A42812" w:rsidRPr="0077678A">
        <w:rPr>
          <w:sz w:val="28"/>
          <w:szCs w:val="28"/>
        </w:rPr>
        <w:t>Развивать словарный запас, наблюдательность, мышление, внимание и познавательный интерес, умение устанавливать причинно – следственные связи, анализировать, делать выводы, расширять кругозор.</w:t>
      </w:r>
      <w:proofErr w:type="gramEnd"/>
    </w:p>
    <w:p w:rsidR="00A42812" w:rsidRPr="0077678A" w:rsidRDefault="0077678A" w:rsidP="00A42812">
      <w:pPr>
        <w:rPr>
          <w:sz w:val="28"/>
          <w:szCs w:val="28"/>
        </w:rPr>
      </w:pPr>
      <w:r w:rsidRPr="0077678A">
        <w:rPr>
          <w:sz w:val="28"/>
          <w:szCs w:val="28"/>
        </w:rPr>
        <w:t>3</w:t>
      </w:r>
      <w:r w:rsidR="00A42812" w:rsidRPr="0077678A">
        <w:rPr>
          <w:sz w:val="28"/>
          <w:szCs w:val="28"/>
        </w:rPr>
        <w:t>. Воспитывать у детей чувства патриотизма, гражданственности, бережного отношения к традициям, интерес  к</w:t>
      </w:r>
      <w:r w:rsidRPr="0077678A">
        <w:rPr>
          <w:sz w:val="28"/>
          <w:szCs w:val="28"/>
        </w:rPr>
        <w:t>ультуре и истории своего народа, воспитание интереса и уважительного отношения к народным обычаям и традициям, бережного отношения к своим игрушкам.</w:t>
      </w:r>
    </w:p>
    <w:p w:rsidR="00A42812" w:rsidRPr="0077678A" w:rsidRDefault="00A42812" w:rsidP="00276A6A">
      <w:pPr>
        <w:jc w:val="center"/>
        <w:rPr>
          <w:sz w:val="28"/>
          <w:szCs w:val="28"/>
        </w:rPr>
      </w:pPr>
      <w:r w:rsidRPr="0077678A">
        <w:rPr>
          <w:sz w:val="28"/>
          <w:szCs w:val="28"/>
        </w:rPr>
        <w:t>Введен</w:t>
      </w:r>
      <w:r w:rsidR="00276A6A">
        <w:rPr>
          <w:sz w:val="28"/>
          <w:szCs w:val="28"/>
        </w:rPr>
        <w:t>ие: Когда к истории хотим мы при</w:t>
      </w:r>
      <w:r w:rsidRPr="0077678A">
        <w:rPr>
          <w:sz w:val="28"/>
          <w:szCs w:val="28"/>
        </w:rPr>
        <w:t>коснуться</w:t>
      </w:r>
    </w:p>
    <w:p w:rsidR="00811E5C" w:rsidRPr="0077678A" w:rsidRDefault="00811E5C" w:rsidP="00276A6A">
      <w:pPr>
        <w:jc w:val="center"/>
        <w:rPr>
          <w:sz w:val="28"/>
          <w:szCs w:val="28"/>
        </w:rPr>
      </w:pPr>
      <w:r w:rsidRPr="0077678A">
        <w:rPr>
          <w:sz w:val="28"/>
          <w:szCs w:val="28"/>
        </w:rPr>
        <w:t xml:space="preserve">Иль в мир </w:t>
      </w:r>
      <w:proofErr w:type="gramStart"/>
      <w:r w:rsidRPr="0077678A">
        <w:rPr>
          <w:sz w:val="28"/>
          <w:szCs w:val="28"/>
        </w:rPr>
        <w:t>прекрасного</w:t>
      </w:r>
      <w:proofErr w:type="gramEnd"/>
      <w:r w:rsidRPr="0077678A">
        <w:rPr>
          <w:sz w:val="28"/>
          <w:szCs w:val="28"/>
        </w:rPr>
        <w:t xml:space="preserve"> охота окунуться</w:t>
      </w:r>
    </w:p>
    <w:p w:rsidR="00811E5C" w:rsidRPr="0077678A" w:rsidRDefault="00811E5C" w:rsidP="00276A6A">
      <w:pPr>
        <w:jc w:val="center"/>
        <w:rPr>
          <w:sz w:val="28"/>
          <w:szCs w:val="28"/>
        </w:rPr>
      </w:pPr>
      <w:r w:rsidRPr="0077678A">
        <w:rPr>
          <w:sz w:val="28"/>
          <w:szCs w:val="28"/>
        </w:rPr>
        <w:t>В музей идём, по залам ходим,</w:t>
      </w:r>
    </w:p>
    <w:p w:rsidR="00811E5C" w:rsidRPr="0077678A" w:rsidRDefault="00811E5C" w:rsidP="00276A6A">
      <w:pPr>
        <w:jc w:val="center"/>
        <w:rPr>
          <w:sz w:val="28"/>
          <w:szCs w:val="28"/>
        </w:rPr>
      </w:pPr>
      <w:r w:rsidRPr="0077678A">
        <w:rPr>
          <w:sz w:val="28"/>
          <w:szCs w:val="28"/>
        </w:rPr>
        <w:t>Душой с тенями предков говорим.</w:t>
      </w:r>
    </w:p>
    <w:p w:rsidR="00811E5C" w:rsidRPr="0077678A" w:rsidRDefault="00811E5C" w:rsidP="00276A6A">
      <w:pPr>
        <w:jc w:val="center"/>
        <w:rPr>
          <w:sz w:val="28"/>
          <w:szCs w:val="28"/>
        </w:rPr>
      </w:pPr>
      <w:r w:rsidRPr="0077678A">
        <w:rPr>
          <w:sz w:val="28"/>
          <w:szCs w:val="28"/>
        </w:rPr>
        <w:t>Застыло время здесь для нас</w:t>
      </w:r>
    </w:p>
    <w:p w:rsidR="00811E5C" w:rsidRPr="0077678A" w:rsidRDefault="00811E5C" w:rsidP="00276A6A">
      <w:pPr>
        <w:jc w:val="center"/>
        <w:rPr>
          <w:sz w:val="28"/>
          <w:szCs w:val="28"/>
        </w:rPr>
      </w:pPr>
      <w:r w:rsidRPr="0077678A">
        <w:rPr>
          <w:sz w:val="28"/>
          <w:szCs w:val="28"/>
        </w:rPr>
        <w:t>Чтоб для потомков сохранить</w:t>
      </w:r>
    </w:p>
    <w:p w:rsidR="00811E5C" w:rsidRPr="0077678A" w:rsidRDefault="00811E5C" w:rsidP="00276A6A">
      <w:pPr>
        <w:jc w:val="center"/>
        <w:rPr>
          <w:sz w:val="28"/>
          <w:szCs w:val="28"/>
        </w:rPr>
      </w:pPr>
      <w:r w:rsidRPr="0077678A">
        <w:rPr>
          <w:sz w:val="28"/>
          <w:szCs w:val="28"/>
        </w:rPr>
        <w:t>Дарованный щедро духовный запас</w:t>
      </w:r>
    </w:p>
    <w:p w:rsidR="00811E5C" w:rsidRDefault="00811E5C" w:rsidP="00276A6A">
      <w:pPr>
        <w:jc w:val="center"/>
        <w:rPr>
          <w:sz w:val="28"/>
          <w:szCs w:val="28"/>
        </w:rPr>
      </w:pPr>
      <w:proofErr w:type="gramStart"/>
      <w:r w:rsidRPr="0077678A">
        <w:rPr>
          <w:sz w:val="28"/>
          <w:szCs w:val="28"/>
        </w:rPr>
        <w:t>Который</w:t>
      </w:r>
      <w:proofErr w:type="gramEnd"/>
      <w:r w:rsidRPr="0077678A">
        <w:rPr>
          <w:sz w:val="28"/>
          <w:szCs w:val="28"/>
        </w:rPr>
        <w:t xml:space="preserve"> в музее умеют ценить. (Ольга </w:t>
      </w:r>
      <w:proofErr w:type="spellStart"/>
      <w:r w:rsidRPr="0077678A">
        <w:rPr>
          <w:sz w:val="28"/>
          <w:szCs w:val="28"/>
        </w:rPr>
        <w:t>Держанова</w:t>
      </w:r>
      <w:proofErr w:type="spellEnd"/>
      <w:r w:rsidRPr="0077678A">
        <w:rPr>
          <w:sz w:val="28"/>
          <w:szCs w:val="28"/>
        </w:rPr>
        <w:t>)</w:t>
      </w:r>
    </w:p>
    <w:p w:rsidR="00A82888" w:rsidRPr="00A82888" w:rsidRDefault="00A82888" w:rsidP="00A82888">
      <w:pPr>
        <w:rPr>
          <w:sz w:val="28"/>
          <w:szCs w:val="28"/>
        </w:rPr>
      </w:pPr>
      <w:r w:rsidRPr="00A82888">
        <w:rPr>
          <w:sz w:val="28"/>
          <w:szCs w:val="28"/>
        </w:rPr>
        <w:t xml:space="preserve">        Этнографические материалы широко используются в учебно-воспитательном процессе. Бесценно  значение музейных экспонатов в создании особого микроклимата на уроке, доброго настроя в душах воспитанников. Использование богатого этнографического материала  способствует повышению эффективности и результативности </w:t>
      </w:r>
      <w:r>
        <w:rPr>
          <w:sz w:val="28"/>
          <w:szCs w:val="28"/>
        </w:rPr>
        <w:t>учебного процесса по родн</w:t>
      </w:r>
      <w:r w:rsidRPr="00A82888">
        <w:rPr>
          <w:sz w:val="28"/>
          <w:szCs w:val="28"/>
        </w:rPr>
        <w:t>ому языку, литературе и культуре родного края.</w:t>
      </w:r>
    </w:p>
    <w:p w:rsidR="00A82888" w:rsidRDefault="00A82888" w:rsidP="00A82888">
      <w:pPr>
        <w:rPr>
          <w:sz w:val="28"/>
          <w:szCs w:val="28"/>
        </w:rPr>
      </w:pPr>
      <w:r w:rsidRPr="00A82888">
        <w:rPr>
          <w:sz w:val="28"/>
          <w:szCs w:val="28"/>
        </w:rPr>
        <w:t xml:space="preserve">        Материал, собранный в музее, остается не только достоянием музея. Е</w:t>
      </w:r>
      <w:r>
        <w:rPr>
          <w:sz w:val="28"/>
          <w:szCs w:val="28"/>
        </w:rPr>
        <w:t>го используют учителя родного</w:t>
      </w:r>
      <w:r w:rsidRPr="00A82888">
        <w:rPr>
          <w:sz w:val="28"/>
          <w:szCs w:val="28"/>
        </w:rPr>
        <w:t xml:space="preserve"> языка и литературы,</w:t>
      </w:r>
      <w:r>
        <w:rPr>
          <w:sz w:val="28"/>
          <w:szCs w:val="28"/>
        </w:rPr>
        <w:t xml:space="preserve"> русского языка и литературы,</w:t>
      </w:r>
      <w:r w:rsidRPr="00A82888">
        <w:rPr>
          <w:sz w:val="28"/>
          <w:szCs w:val="28"/>
        </w:rPr>
        <w:t xml:space="preserve"> истории,  начальных классов на своих уроках. Они применяют </w:t>
      </w:r>
      <w:r w:rsidRPr="00A82888">
        <w:rPr>
          <w:sz w:val="28"/>
          <w:szCs w:val="28"/>
        </w:rPr>
        <w:lastRenderedPageBreak/>
        <w:t>разные методы работы: рассказ учителя, самостоятельное ознакомление с экспонатами, комментирование документов и текстов, сравнительный анализ, беседа, обмен мнениями, прослушивание ученических сообщений и сочинений, экскурсии и т.д.</w:t>
      </w:r>
    </w:p>
    <w:p w:rsidR="00E07C12" w:rsidRDefault="00A82888" w:rsidP="00A82888">
      <w:pPr>
        <w:rPr>
          <w:sz w:val="28"/>
          <w:szCs w:val="28"/>
        </w:rPr>
      </w:pPr>
      <w:r w:rsidRPr="00A82888">
        <w:rPr>
          <w:sz w:val="28"/>
          <w:szCs w:val="28"/>
        </w:rPr>
        <w:t xml:space="preserve">       Использование педагогами музейных материалов в учебном процессе делает уроки более интересными, выразительными, запоминающимися. Но главное то, что у учащихся повышается мотивация к учебной деятельности. Отличается и урок, проведенный в музее. В музее педагог опирается на музейный экспонат, который оказывает воздействие на эмоциональную сферу ученика. Ученик может взять музейный предмет в руки, почувствовать свою сопричастность с прошлым. Экспонат может вызвать эмоциональный всплеск, ведь предмет хранит энергию того или иного исторического события. В нашем музее есть разнообразные источники, с помощью которых учащиеся могут пополнить и углубить знания по многим предметам. Это уроки, уроки-встречи, уроки-экскурсии, тематические экскурсии с использованием определенных музейных экспозиций.</w:t>
      </w:r>
    </w:p>
    <w:p w:rsidR="00A82888" w:rsidRDefault="00E07C12" w:rsidP="00A82888">
      <w:pPr>
        <w:rPr>
          <w:sz w:val="28"/>
          <w:szCs w:val="28"/>
        </w:rPr>
      </w:pPr>
      <w:r>
        <w:rPr>
          <w:sz w:val="28"/>
          <w:szCs w:val="28"/>
        </w:rPr>
        <w:t xml:space="preserve">         </w:t>
      </w:r>
      <w:r w:rsidR="00A82888" w:rsidRPr="00A82888">
        <w:rPr>
          <w:sz w:val="28"/>
          <w:szCs w:val="28"/>
        </w:rPr>
        <w:t>Музей, хранящий историю, показывает жизнь предков в постоянном труде, развитии, совершенствовании, демонстрирует их необыкновенное трудолюбие, творчество, фантазию. На всех музейных уроках, экскурсиях, обзорных выставках подчёркивается созидательность народа. Творчество учащихся показывает преемственность поколений. Всё это вместе с формированием вышеуказанных ценностей направлено на развитие потребности и способности учащихся к преобразовательской деятельности с целью сделать окружающий мир лучше. В музее дети знакомятся с различными промыслами, со способами изгот</w:t>
      </w:r>
      <w:r>
        <w:rPr>
          <w:sz w:val="28"/>
          <w:szCs w:val="28"/>
        </w:rPr>
        <w:t>овления старинных замков</w:t>
      </w:r>
      <w:proofErr w:type="gramStart"/>
      <w:r>
        <w:rPr>
          <w:sz w:val="28"/>
          <w:szCs w:val="28"/>
        </w:rPr>
        <w:t xml:space="preserve"> </w:t>
      </w:r>
      <w:r w:rsidR="00A82888" w:rsidRPr="00A82888">
        <w:rPr>
          <w:sz w:val="28"/>
          <w:szCs w:val="28"/>
        </w:rPr>
        <w:t>,</w:t>
      </w:r>
      <w:proofErr w:type="gramEnd"/>
      <w:r w:rsidR="00A82888" w:rsidRPr="00A82888">
        <w:rPr>
          <w:sz w:val="28"/>
          <w:szCs w:val="28"/>
        </w:rPr>
        <w:t xml:space="preserve"> с ткачеством и вышивкой в быту, орнаментальным искусством, украшением изделий вышивкой, изготовлением женских головных уборов. Приобщение к народной культуре во всех её проявлениях (устройство крестьянской избы, домашняя утварь, одежда, рукотворное творчество, фольклор, богатый местный говор, традиции и праздники) способствует выработке идеалов подлинной красоты, культурных навыков, вызывает стремление к  эстетической деятельности.</w:t>
      </w:r>
    </w:p>
    <w:p w:rsidR="009B0CBD" w:rsidRDefault="009B0CBD" w:rsidP="00A42812">
      <w:pPr>
        <w:rPr>
          <w:sz w:val="28"/>
          <w:szCs w:val="28"/>
        </w:rPr>
      </w:pPr>
      <w:r>
        <w:rPr>
          <w:sz w:val="28"/>
          <w:szCs w:val="28"/>
        </w:rPr>
        <w:t xml:space="preserve">         </w:t>
      </w:r>
      <w:r w:rsidRPr="009B0CBD">
        <w:rPr>
          <w:sz w:val="28"/>
          <w:szCs w:val="28"/>
        </w:rPr>
        <w:t xml:space="preserve">В качестве одного из важнейших критериев при отборе материала для беседы выступает воспитательный аспект. Культурное наследие, доставшееся нам в виде технических достижений, произведений искусства, </w:t>
      </w:r>
      <w:r w:rsidRPr="009B0CBD">
        <w:rPr>
          <w:sz w:val="28"/>
          <w:szCs w:val="28"/>
        </w:rPr>
        <w:lastRenderedPageBreak/>
        <w:t>литературы, устного народного творчества - подлинных эстетических ценностей, призвано помочь развивать вкус, эстетическое чутье, чувство прекрасного, помочь отличить подлинные произведения искусства от грубой подделки, созданной только, чтобы удивить.</w:t>
      </w:r>
    </w:p>
    <w:p w:rsidR="00454CDA" w:rsidRDefault="00454CDA" w:rsidP="00A42812">
      <w:pPr>
        <w:rPr>
          <w:sz w:val="28"/>
          <w:szCs w:val="28"/>
        </w:rPr>
      </w:pPr>
      <w:r>
        <w:rPr>
          <w:sz w:val="28"/>
          <w:szCs w:val="28"/>
        </w:rPr>
        <w:t xml:space="preserve">          Школьный музей является одной из форм работы по развитию  творческой, поисковой и исследовательской деятельности учащихся. Использование материалов музея позволяет лучше усвоить изученную тему. Обогащает детей новыми знаниями, расширяет их кругозор, словарный запас. При изучении литературных произведений часто встречаются непонятные, незнакомые  для учащихся слова. Толкование таких слов даётся по словарю или путём подбора синонимов, антонимов. Показ экспонатов музея только усилит живое восприятие учащихся. Ведь говорят что, лучше один раз увидеть, чем услышать сто раз.</w:t>
      </w:r>
    </w:p>
    <w:p w:rsidR="008C5946" w:rsidRDefault="008C5946" w:rsidP="00A42812">
      <w:pPr>
        <w:rPr>
          <w:sz w:val="28"/>
          <w:szCs w:val="28"/>
        </w:rPr>
      </w:pPr>
      <w:r>
        <w:rPr>
          <w:sz w:val="28"/>
          <w:szCs w:val="28"/>
        </w:rPr>
        <w:t xml:space="preserve">           Примеры использования музейных экспонатов на уроках родного языка и литературы:</w:t>
      </w:r>
    </w:p>
    <w:p w:rsidR="008C5946" w:rsidRDefault="008C5946" w:rsidP="008C5946">
      <w:pPr>
        <w:pStyle w:val="a5"/>
        <w:numPr>
          <w:ilvl w:val="0"/>
          <w:numId w:val="1"/>
        </w:numPr>
        <w:rPr>
          <w:sz w:val="28"/>
          <w:szCs w:val="28"/>
        </w:rPr>
      </w:pPr>
      <w:r>
        <w:rPr>
          <w:sz w:val="28"/>
          <w:szCs w:val="28"/>
        </w:rPr>
        <w:t>Пьеса «</w:t>
      </w:r>
      <w:proofErr w:type="spellStart"/>
      <w:r>
        <w:rPr>
          <w:sz w:val="28"/>
          <w:szCs w:val="28"/>
        </w:rPr>
        <w:t>Самбажык</w:t>
      </w:r>
      <w:proofErr w:type="spellEnd"/>
      <w:r>
        <w:rPr>
          <w:sz w:val="28"/>
          <w:szCs w:val="28"/>
        </w:rPr>
        <w:t xml:space="preserve">» </w:t>
      </w:r>
      <w:proofErr w:type="spellStart"/>
      <w:r>
        <w:rPr>
          <w:sz w:val="28"/>
          <w:szCs w:val="28"/>
        </w:rPr>
        <w:t>В.Ш.К</w:t>
      </w:r>
      <w:r>
        <w:rPr>
          <w:rFonts w:cstheme="minorHAnsi"/>
          <w:sz w:val="28"/>
          <w:szCs w:val="28"/>
        </w:rPr>
        <w:t>ѳ</w:t>
      </w:r>
      <w:r>
        <w:rPr>
          <w:sz w:val="28"/>
          <w:szCs w:val="28"/>
        </w:rPr>
        <w:t>к-оола</w:t>
      </w:r>
      <w:proofErr w:type="spellEnd"/>
      <w:r>
        <w:rPr>
          <w:sz w:val="28"/>
          <w:szCs w:val="28"/>
        </w:rPr>
        <w:t>. (8 классе). Слово «</w:t>
      </w:r>
      <w:proofErr w:type="spellStart"/>
      <w:r>
        <w:rPr>
          <w:sz w:val="28"/>
          <w:szCs w:val="28"/>
        </w:rPr>
        <w:t>х</w:t>
      </w:r>
      <w:r>
        <w:rPr>
          <w:rFonts w:cstheme="minorHAnsi"/>
          <w:sz w:val="28"/>
          <w:szCs w:val="28"/>
        </w:rPr>
        <w:t>ѳѳ</w:t>
      </w:r>
      <w:r>
        <w:rPr>
          <w:sz w:val="28"/>
          <w:szCs w:val="28"/>
        </w:rPr>
        <w:t>рге</w:t>
      </w:r>
      <w:proofErr w:type="spellEnd"/>
      <w:r>
        <w:rPr>
          <w:sz w:val="28"/>
          <w:szCs w:val="28"/>
        </w:rPr>
        <w:t xml:space="preserve">» много раз упомянуто в разговоре героев пьесы </w:t>
      </w:r>
      <w:proofErr w:type="spellStart"/>
      <w:r>
        <w:rPr>
          <w:sz w:val="28"/>
          <w:szCs w:val="28"/>
        </w:rPr>
        <w:t>Кызы</w:t>
      </w:r>
      <w:r>
        <w:rPr>
          <w:rFonts w:cstheme="minorHAnsi"/>
          <w:sz w:val="28"/>
          <w:szCs w:val="28"/>
        </w:rPr>
        <w:t>ӊ</w:t>
      </w:r>
      <w:r>
        <w:rPr>
          <w:sz w:val="28"/>
          <w:szCs w:val="28"/>
        </w:rPr>
        <w:t>най</w:t>
      </w:r>
      <w:proofErr w:type="spellEnd"/>
      <w:r>
        <w:rPr>
          <w:sz w:val="28"/>
          <w:szCs w:val="28"/>
        </w:rPr>
        <w:t xml:space="preserve">, </w:t>
      </w:r>
      <w:proofErr w:type="spellStart"/>
      <w:r>
        <w:rPr>
          <w:sz w:val="28"/>
          <w:szCs w:val="28"/>
        </w:rPr>
        <w:t>Койнаа</w:t>
      </w:r>
      <w:proofErr w:type="spellEnd"/>
      <w:r>
        <w:rPr>
          <w:sz w:val="28"/>
          <w:szCs w:val="28"/>
        </w:rPr>
        <w:t xml:space="preserve">, </w:t>
      </w:r>
      <w:proofErr w:type="spellStart"/>
      <w:r>
        <w:rPr>
          <w:sz w:val="28"/>
          <w:szCs w:val="28"/>
        </w:rPr>
        <w:t>Самбажык</w:t>
      </w:r>
      <w:proofErr w:type="spellEnd"/>
      <w:r>
        <w:rPr>
          <w:sz w:val="28"/>
          <w:szCs w:val="28"/>
        </w:rPr>
        <w:t xml:space="preserve">, </w:t>
      </w:r>
      <w:proofErr w:type="spellStart"/>
      <w:r>
        <w:rPr>
          <w:sz w:val="28"/>
          <w:szCs w:val="28"/>
        </w:rPr>
        <w:t>Белдер</w:t>
      </w:r>
      <w:proofErr w:type="spellEnd"/>
      <w:r>
        <w:rPr>
          <w:sz w:val="28"/>
          <w:szCs w:val="28"/>
        </w:rPr>
        <w:t xml:space="preserve">, </w:t>
      </w:r>
      <w:proofErr w:type="spellStart"/>
      <w:r>
        <w:rPr>
          <w:sz w:val="28"/>
          <w:szCs w:val="28"/>
        </w:rPr>
        <w:t>Се</w:t>
      </w:r>
      <w:r>
        <w:rPr>
          <w:rFonts w:cstheme="minorHAnsi"/>
          <w:sz w:val="28"/>
          <w:szCs w:val="28"/>
        </w:rPr>
        <w:t>ӊ</w:t>
      </w:r>
      <w:r>
        <w:rPr>
          <w:sz w:val="28"/>
          <w:szCs w:val="28"/>
        </w:rPr>
        <w:t>гин</w:t>
      </w:r>
      <w:proofErr w:type="spellEnd"/>
      <w:r>
        <w:rPr>
          <w:sz w:val="28"/>
          <w:szCs w:val="28"/>
        </w:rPr>
        <w:t>.</w:t>
      </w:r>
    </w:p>
    <w:p w:rsidR="008C5946" w:rsidRDefault="008C5946" w:rsidP="008C5946">
      <w:pPr>
        <w:pStyle w:val="a5"/>
        <w:rPr>
          <w:sz w:val="28"/>
          <w:szCs w:val="28"/>
        </w:rPr>
      </w:pPr>
      <w:proofErr w:type="spellStart"/>
      <w:r>
        <w:rPr>
          <w:sz w:val="28"/>
          <w:szCs w:val="28"/>
        </w:rPr>
        <w:t>Кызы</w:t>
      </w:r>
      <w:r>
        <w:rPr>
          <w:rFonts w:cstheme="minorHAnsi"/>
          <w:sz w:val="28"/>
          <w:szCs w:val="28"/>
        </w:rPr>
        <w:t>ӊ</w:t>
      </w:r>
      <w:r>
        <w:rPr>
          <w:sz w:val="28"/>
          <w:szCs w:val="28"/>
        </w:rPr>
        <w:t>най</w:t>
      </w:r>
      <w:proofErr w:type="spellEnd"/>
      <w:r>
        <w:rPr>
          <w:sz w:val="28"/>
          <w:szCs w:val="28"/>
        </w:rPr>
        <w:t xml:space="preserve"> (</w:t>
      </w:r>
      <w:proofErr w:type="spellStart"/>
      <w:r>
        <w:rPr>
          <w:sz w:val="28"/>
          <w:szCs w:val="28"/>
        </w:rPr>
        <w:t>х</w:t>
      </w:r>
      <w:r>
        <w:rPr>
          <w:rFonts w:cstheme="minorHAnsi"/>
          <w:sz w:val="28"/>
          <w:szCs w:val="28"/>
        </w:rPr>
        <w:t>ѳѳ</w:t>
      </w:r>
      <w:r>
        <w:rPr>
          <w:sz w:val="28"/>
          <w:szCs w:val="28"/>
        </w:rPr>
        <w:t>рге</w:t>
      </w:r>
      <w:proofErr w:type="spellEnd"/>
      <w:r>
        <w:rPr>
          <w:sz w:val="28"/>
          <w:szCs w:val="28"/>
        </w:rPr>
        <w:t xml:space="preserve"> </w:t>
      </w:r>
      <w:proofErr w:type="spellStart"/>
      <w:r>
        <w:rPr>
          <w:sz w:val="28"/>
          <w:szCs w:val="28"/>
        </w:rPr>
        <w:t>хавындан</w:t>
      </w:r>
      <w:proofErr w:type="spellEnd"/>
      <w:r>
        <w:rPr>
          <w:sz w:val="28"/>
          <w:szCs w:val="28"/>
        </w:rPr>
        <w:t xml:space="preserve"> 5-5 </w:t>
      </w:r>
      <w:proofErr w:type="spellStart"/>
      <w:r>
        <w:rPr>
          <w:sz w:val="28"/>
          <w:szCs w:val="28"/>
        </w:rPr>
        <w:t>ла</w:t>
      </w:r>
      <w:r>
        <w:rPr>
          <w:rFonts w:cstheme="minorHAnsi"/>
          <w:sz w:val="28"/>
          <w:szCs w:val="28"/>
        </w:rPr>
        <w:t>ӊ</w:t>
      </w:r>
      <w:r>
        <w:rPr>
          <w:sz w:val="28"/>
          <w:szCs w:val="28"/>
        </w:rPr>
        <w:t>ны</w:t>
      </w:r>
      <w:proofErr w:type="spellEnd"/>
      <w:r>
        <w:rPr>
          <w:rFonts w:cstheme="minorHAnsi"/>
          <w:sz w:val="28"/>
          <w:szCs w:val="28"/>
        </w:rPr>
        <w:t>ӊ</w:t>
      </w:r>
      <w:r>
        <w:rPr>
          <w:sz w:val="28"/>
          <w:szCs w:val="28"/>
        </w:rPr>
        <w:t xml:space="preserve"> </w:t>
      </w:r>
      <w:proofErr w:type="spellStart"/>
      <w:r>
        <w:rPr>
          <w:sz w:val="28"/>
          <w:szCs w:val="28"/>
        </w:rPr>
        <w:t>имбии</w:t>
      </w:r>
      <w:proofErr w:type="spellEnd"/>
      <w:r>
        <w:rPr>
          <w:sz w:val="28"/>
          <w:szCs w:val="28"/>
        </w:rPr>
        <w:t xml:space="preserve"> </w:t>
      </w:r>
      <w:proofErr w:type="spellStart"/>
      <w:r>
        <w:rPr>
          <w:sz w:val="28"/>
          <w:szCs w:val="28"/>
        </w:rPr>
        <w:t>м</w:t>
      </w:r>
      <w:r>
        <w:rPr>
          <w:rFonts w:cstheme="minorHAnsi"/>
          <w:sz w:val="28"/>
          <w:szCs w:val="28"/>
        </w:rPr>
        <w:t>ѳӊ</w:t>
      </w:r>
      <w:r>
        <w:rPr>
          <w:sz w:val="28"/>
          <w:szCs w:val="28"/>
        </w:rPr>
        <w:t>г</w:t>
      </w:r>
      <w:r>
        <w:rPr>
          <w:rFonts w:cstheme="minorHAnsi"/>
          <w:sz w:val="28"/>
          <w:szCs w:val="28"/>
        </w:rPr>
        <w:t>ү</w:t>
      </w:r>
      <w:r>
        <w:rPr>
          <w:sz w:val="28"/>
          <w:szCs w:val="28"/>
        </w:rPr>
        <w:t>ннерин</w:t>
      </w:r>
      <w:proofErr w:type="spellEnd"/>
      <w:r>
        <w:rPr>
          <w:sz w:val="28"/>
          <w:szCs w:val="28"/>
        </w:rPr>
        <w:t xml:space="preserve"> </w:t>
      </w:r>
      <w:proofErr w:type="spellStart"/>
      <w:r>
        <w:rPr>
          <w:sz w:val="28"/>
          <w:szCs w:val="28"/>
        </w:rPr>
        <w:t>уштуп</w:t>
      </w:r>
      <w:proofErr w:type="spellEnd"/>
      <w:r>
        <w:rPr>
          <w:sz w:val="28"/>
          <w:szCs w:val="28"/>
        </w:rPr>
        <w:t xml:space="preserve"> </w:t>
      </w:r>
      <w:proofErr w:type="spellStart"/>
      <w:r>
        <w:rPr>
          <w:sz w:val="28"/>
          <w:szCs w:val="28"/>
        </w:rPr>
        <w:t>к</w:t>
      </w:r>
      <w:r>
        <w:rPr>
          <w:rFonts w:cstheme="minorHAnsi"/>
          <w:sz w:val="28"/>
          <w:szCs w:val="28"/>
        </w:rPr>
        <w:t>ѳ</w:t>
      </w:r>
      <w:r>
        <w:rPr>
          <w:sz w:val="28"/>
          <w:szCs w:val="28"/>
        </w:rPr>
        <w:t>рг</w:t>
      </w:r>
      <w:r>
        <w:rPr>
          <w:rFonts w:cstheme="minorHAnsi"/>
          <w:sz w:val="28"/>
          <w:szCs w:val="28"/>
        </w:rPr>
        <w:t>ү</w:t>
      </w:r>
      <w:r>
        <w:rPr>
          <w:sz w:val="28"/>
          <w:szCs w:val="28"/>
        </w:rPr>
        <w:t>з</w:t>
      </w:r>
      <w:r>
        <w:rPr>
          <w:rFonts w:cstheme="minorHAnsi"/>
          <w:sz w:val="28"/>
          <w:szCs w:val="28"/>
        </w:rPr>
        <w:t>ү</w:t>
      </w:r>
      <w:proofErr w:type="gramStart"/>
      <w:r>
        <w:rPr>
          <w:sz w:val="28"/>
          <w:szCs w:val="28"/>
        </w:rPr>
        <w:t>п</w:t>
      </w:r>
      <w:proofErr w:type="spellEnd"/>
      <w:proofErr w:type="gramEnd"/>
      <w:r>
        <w:rPr>
          <w:sz w:val="28"/>
          <w:szCs w:val="28"/>
        </w:rPr>
        <w:t xml:space="preserve"> </w:t>
      </w:r>
      <w:proofErr w:type="spellStart"/>
      <w:r>
        <w:rPr>
          <w:sz w:val="28"/>
          <w:szCs w:val="28"/>
        </w:rPr>
        <w:t>олурар</w:t>
      </w:r>
      <w:proofErr w:type="spellEnd"/>
      <w:r>
        <w:rPr>
          <w:sz w:val="28"/>
          <w:szCs w:val="28"/>
        </w:rPr>
        <w:t xml:space="preserve">), страница 16, 1-ги </w:t>
      </w:r>
      <w:proofErr w:type="spellStart"/>
      <w:r>
        <w:rPr>
          <w:sz w:val="28"/>
          <w:szCs w:val="28"/>
        </w:rPr>
        <w:t>к</w:t>
      </w:r>
      <w:r>
        <w:rPr>
          <w:rFonts w:cstheme="minorHAnsi"/>
          <w:sz w:val="28"/>
          <w:szCs w:val="28"/>
        </w:rPr>
        <w:t>ѳ</w:t>
      </w:r>
      <w:r>
        <w:rPr>
          <w:sz w:val="28"/>
          <w:szCs w:val="28"/>
        </w:rPr>
        <w:t>жеге</w:t>
      </w:r>
      <w:proofErr w:type="spellEnd"/>
      <w:r>
        <w:rPr>
          <w:sz w:val="28"/>
          <w:szCs w:val="28"/>
        </w:rPr>
        <w:t xml:space="preserve">, 1-ги </w:t>
      </w:r>
      <w:proofErr w:type="spellStart"/>
      <w:r>
        <w:rPr>
          <w:sz w:val="28"/>
          <w:szCs w:val="28"/>
        </w:rPr>
        <w:t>к</w:t>
      </w:r>
      <w:r>
        <w:rPr>
          <w:rFonts w:cstheme="minorHAnsi"/>
          <w:sz w:val="28"/>
          <w:szCs w:val="28"/>
        </w:rPr>
        <w:t>ѳ</w:t>
      </w:r>
      <w:r>
        <w:rPr>
          <w:sz w:val="28"/>
          <w:szCs w:val="28"/>
        </w:rPr>
        <w:t>рг</w:t>
      </w:r>
      <w:r>
        <w:rPr>
          <w:rFonts w:cstheme="minorHAnsi"/>
          <w:sz w:val="28"/>
          <w:szCs w:val="28"/>
        </w:rPr>
        <w:t>ү</w:t>
      </w:r>
      <w:r>
        <w:rPr>
          <w:sz w:val="28"/>
          <w:szCs w:val="28"/>
        </w:rPr>
        <w:t>з</w:t>
      </w:r>
      <w:r>
        <w:rPr>
          <w:rFonts w:cstheme="minorHAnsi"/>
          <w:sz w:val="28"/>
          <w:szCs w:val="28"/>
        </w:rPr>
        <w:t>ү</w:t>
      </w:r>
      <w:r>
        <w:rPr>
          <w:sz w:val="28"/>
          <w:szCs w:val="28"/>
        </w:rPr>
        <w:t>г</w:t>
      </w:r>
      <w:proofErr w:type="spellEnd"/>
      <w:r>
        <w:rPr>
          <w:sz w:val="28"/>
          <w:szCs w:val="28"/>
        </w:rPr>
        <w:t>.</w:t>
      </w:r>
    </w:p>
    <w:p w:rsidR="008C5946" w:rsidRDefault="008C5946" w:rsidP="008C5946">
      <w:pPr>
        <w:pStyle w:val="a5"/>
        <w:rPr>
          <w:sz w:val="28"/>
          <w:szCs w:val="28"/>
        </w:rPr>
      </w:pPr>
      <w:proofErr w:type="spellStart"/>
      <w:r>
        <w:rPr>
          <w:sz w:val="28"/>
          <w:szCs w:val="28"/>
        </w:rPr>
        <w:t>Койнаа</w:t>
      </w:r>
      <w:proofErr w:type="spellEnd"/>
      <w:r>
        <w:rPr>
          <w:sz w:val="28"/>
          <w:szCs w:val="28"/>
        </w:rPr>
        <w:t xml:space="preserve"> (</w:t>
      </w:r>
      <w:proofErr w:type="spellStart"/>
      <w:r>
        <w:rPr>
          <w:sz w:val="28"/>
          <w:szCs w:val="28"/>
        </w:rPr>
        <w:t>х</w:t>
      </w:r>
      <w:r>
        <w:rPr>
          <w:rFonts w:cstheme="minorHAnsi"/>
          <w:sz w:val="28"/>
          <w:szCs w:val="28"/>
        </w:rPr>
        <w:t>ѳѳ</w:t>
      </w:r>
      <w:r>
        <w:rPr>
          <w:sz w:val="28"/>
          <w:szCs w:val="28"/>
        </w:rPr>
        <w:t>рге</w:t>
      </w:r>
      <w:proofErr w:type="spellEnd"/>
      <w:r>
        <w:rPr>
          <w:sz w:val="28"/>
          <w:szCs w:val="28"/>
        </w:rPr>
        <w:t xml:space="preserve"> </w:t>
      </w:r>
      <w:proofErr w:type="spellStart"/>
      <w:r>
        <w:rPr>
          <w:sz w:val="28"/>
          <w:szCs w:val="28"/>
        </w:rPr>
        <w:t>сунуп</w:t>
      </w:r>
      <w:proofErr w:type="spellEnd"/>
      <w:r>
        <w:rPr>
          <w:sz w:val="28"/>
          <w:szCs w:val="28"/>
        </w:rPr>
        <w:t xml:space="preserve"> </w:t>
      </w:r>
      <w:proofErr w:type="spellStart"/>
      <w:r>
        <w:rPr>
          <w:sz w:val="28"/>
          <w:szCs w:val="28"/>
        </w:rPr>
        <w:t>таакпылай</w:t>
      </w:r>
      <w:proofErr w:type="spellEnd"/>
      <w:r>
        <w:rPr>
          <w:sz w:val="28"/>
          <w:szCs w:val="28"/>
        </w:rPr>
        <w:t xml:space="preserve"> </w:t>
      </w:r>
      <w:proofErr w:type="spellStart"/>
      <w:r>
        <w:rPr>
          <w:sz w:val="28"/>
          <w:szCs w:val="28"/>
        </w:rPr>
        <w:t>бээр</w:t>
      </w:r>
      <w:proofErr w:type="spellEnd"/>
      <w:r>
        <w:rPr>
          <w:sz w:val="28"/>
          <w:szCs w:val="28"/>
        </w:rPr>
        <w:t>).</w:t>
      </w:r>
    </w:p>
    <w:p w:rsidR="008C5946" w:rsidRDefault="008C5946" w:rsidP="008C5946">
      <w:pPr>
        <w:pStyle w:val="a5"/>
        <w:rPr>
          <w:sz w:val="28"/>
          <w:szCs w:val="28"/>
        </w:rPr>
      </w:pPr>
      <w:proofErr w:type="spellStart"/>
      <w:r>
        <w:rPr>
          <w:sz w:val="28"/>
          <w:szCs w:val="28"/>
        </w:rPr>
        <w:t>Самбажык</w:t>
      </w:r>
      <w:proofErr w:type="spellEnd"/>
      <w:r>
        <w:rPr>
          <w:sz w:val="28"/>
          <w:szCs w:val="28"/>
        </w:rPr>
        <w:t xml:space="preserve"> </w:t>
      </w:r>
      <w:proofErr w:type="spellStart"/>
      <w:r>
        <w:rPr>
          <w:sz w:val="28"/>
          <w:szCs w:val="28"/>
        </w:rPr>
        <w:t>х</w:t>
      </w:r>
      <w:r>
        <w:rPr>
          <w:rFonts w:cstheme="minorHAnsi"/>
          <w:sz w:val="28"/>
          <w:szCs w:val="28"/>
        </w:rPr>
        <w:t>ѳѳ</w:t>
      </w:r>
      <w:r>
        <w:rPr>
          <w:sz w:val="28"/>
          <w:szCs w:val="28"/>
        </w:rPr>
        <w:t>ргени</w:t>
      </w:r>
      <w:proofErr w:type="spellEnd"/>
      <w:r>
        <w:rPr>
          <w:sz w:val="28"/>
          <w:szCs w:val="28"/>
        </w:rPr>
        <w:t xml:space="preserve"> </w:t>
      </w:r>
      <w:proofErr w:type="spellStart"/>
      <w:r>
        <w:rPr>
          <w:sz w:val="28"/>
          <w:szCs w:val="28"/>
        </w:rPr>
        <w:t>алгаш</w:t>
      </w:r>
      <w:proofErr w:type="spellEnd"/>
      <w:r>
        <w:rPr>
          <w:sz w:val="28"/>
          <w:szCs w:val="28"/>
        </w:rPr>
        <w:t xml:space="preserve">, </w:t>
      </w:r>
      <w:proofErr w:type="spellStart"/>
      <w:r>
        <w:rPr>
          <w:sz w:val="28"/>
          <w:szCs w:val="28"/>
        </w:rPr>
        <w:t>ёзулай</w:t>
      </w:r>
      <w:proofErr w:type="spellEnd"/>
      <w:r>
        <w:rPr>
          <w:sz w:val="28"/>
          <w:szCs w:val="28"/>
        </w:rPr>
        <w:t xml:space="preserve"> </w:t>
      </w:r>
      <w:proofErr w:type="spellStart"/>
      <w:r>
        <w:rPr>
          <w:rFonts w:cstheme="minorHAnsi"/>
          <w:sz w:val="28"/>
          <w:szCs w:val="28"/>
        </w:rPr>
        <w:t>ѳ</w:t>
      </w:r>
      <w:proofErr w:type="gramStart"/>
      <w:r>
        <w:rPr>
          <w:sz w:val="28"/>
          <w:szCs w:val="28"/>
        </w:rPr>
        <w:t>р</w:t>
      </w:r>
      <w:proofErr w:type="gramEnd"/>
      <w:r>
        <w:rPr>
          <w:rFonts w:cstheme="minorHAnsi"/>
          <w:sz w:val="28"/>
          <w:szCs w:val="28"/>
        </w:rPr>
        <w:t>ү</w:t>
      </w:r>
      <w:proofErr w:type="spellEnd"/>
      <w:r>
        <w:rPr>
          <w:sz w:val="28"/>
          <w:szCs w:val="28"/>
        </w:rPr>
        <w:t xml:space="preserve"> </w:t>
      </w:r>
      <w:proofErr w:type="spellStart"/>
      <w:r>
        <w:rPr>
          <w:sz w:val="28"/>
          <w:szCs w:val="28"/>
        </w:rPr>
        <w:t>к</w:t>
      </w:r>
      <w:r>
        <w:rPr>
          <w:rFonts w:cstheme="minorHAnsi"/>
          <w:sz w:val="28"/>
          <w:szCs w:val="28"/>
        </w:rPr>
        <w:t>ѳ</w:t>
      </w:r>
      <w:r>
        <w:rPr>
          <w:sz w:val="28"/>
          <w:szCs w:val="28"/>
        </w:rPr>
        <w:t>д</w:t>
      </w:r>
      <w:r>
        <w:rPr>
          <w:rFonts w:cstheme="minorHAnsi"/>
          <w:sz w:val="28"/>
          <w:szCs w:val="28"/>
        </w:rPr>
        <w:t>ү</w:t>
      </w:r>
      <w:r>
        <w:rPr>
          <w:sz w:val="28"/>
          <w:szCs w:val="28"/>
        </w:rPr>
        <w:t>ргеш</w:t>
      </w:r>
      <w:proofErr w:type="spellEnd"/>
      <w:r>
        <w:rPr>
          <w:sz w:val="28"/>
          <w:szCs w:val="28"/>
        </w:rPr>
        <w:t xml:space="preserve">, </w:t>
      </w:r>
      <w:proofErr w:type="spellStart"/>
      <w:r>
        <w:rPr>
          <w:sz w:val="28"/>
          <w:szCs w:val="28"/>
        </w:rPr>
        <w:t>дедир</w:t>
      </w:r>
      <w:proofErr w:type="spellEnd"/>
      <w:r>
        <w:rPr>
          <w:sz w:val="28"/>
          <w:szCs w:val="28"/>
        </w:rPr>
        <w:t xml:space="preserve"> </w:t>
      </w:r>
      <w:proofErr w:type="spellStart"/>
      <w:r>
        <w:rPr>
          <w:sz w:val="28"/>
          <w:szCs w:val="28"/>
        </w:rPr>
        <w:t>сунар</w:t>
      </w:r>
      <w:proofErr w:type="spellEnd"/>
      <w:r>
        <w:rPr>
          <w:sz w:val="28"/>
          <w:szCs w:val="28"/>
        </w:rPr>
        <w:t xml:space="preserve">. </w:t>
      </w:r>
      <w:proofErr w:type="spellStart"/>
      <w:r>
        <w:rPr>
          <w:sz w:val="28"/>
          <w:szCs w:val="28"/>
        </w:rPr>
        <w:t>Койнаа</w:t>
      </w:r>
      <w:proofErr w:type="spellEnd"/>
      <w:r>
        <w:rPr>
          <w:sz w:val="28"/>
          <w:szCs w:val="28"/>
        </w:rPr>
        <w:t xml:space="preserve"> база </w:t>
      </w:r>
      <w:proofErr w:type="spellStart"/>
      <w:r>
        <w:rPr>
          <w:sz w:val="28"/>
          <w:szCs w:val="28"/>
        </w:rPr>
        <w:t>дедир</w:t>
      </w:r>
      <w:proofErr w:type="spellEnd"/>
      <w:r>
        <w:rPr>
          <w:sz w:val="28"/>
          <w:szCs w:val="28"/>
        </w:rPr>
        <w:t xml:space="preserve"> </w:t>
      </w:r>
      <w:proofErr w:type="spellStart"/>
      <w:r>
        <w:rPr>
          <w:sz w:val="28"/>
          <w:szCs w:val="28"/>
        </w:rPr>
        <w:t>сунар</w:t>
      </w:r>
      <w:proofErr w:type="spellEnd"/>
      <w:r>
        <w:rPr>
          <w:sz w:val="28"/>
          <w:szCs w:val="28"/>
        </w:rPr>
        <w:t>. (</w:t>
      </w:r>
      <w:proofErr w:type="spellStart"/>
      <w:r>
        <w:rPr>
          <w:sz w:val="28"/>
          <w:szCs w:val="28"/>
        </w:rPr>
        <w:t>арын</w:t>
      </w:r>
      <w:proofErr w:type="spellEnd"/>
      <w:r>
        <w:rPr>
          <w:sz w:val="28"/>
          <w:szCs w:val="28"/>
        </w:rPr>
        <w:t xml:space="preserve"> 28, 2-ги </w:t>
      </w:r>
      <w:proofErr w:type="spellStart"/>
      <w:r>
        <w:rPr>
          <w:sz w:val="28"/>
          <w:szCs w:val="28"/>
        </w:rPr>
        <w:t>к</w:t>
      </w:r>
      <w:r>
        <w:rPr>
          <w:rFonts w:cstheme="minorHAnsi"/>
          <w:sz w:val="28"/>
          <w:szCs w:val="28"/>
        </w:rPr>
        <w:t>ѳ</w:t>
      </w:r>
      <w:r>
        <w:rPr>
          <w:sz w:val="28"/>
          <w:szCs w:val="28"/>
        </w:rPr>
        <w:t>рг</w:t>
      </w:r>
      <w:r>
        <w:rPr>
          <w:rFonts w:cstheme="minorHAnsi"/>
          <w:sz w:val="28"/>
          <w:szCs w:val="28"/>
        </w:rPr>
        <w:t>ү</w:t>
      </w:r>
      <w:r>
        <w:rPr>
          <w:sz w:val="28"/>
          <w:szCs w:val="28"/>
        </w:rPr>
        <w:t>з</w:t>
      </w:r>
      <w:r>
        <w:rPr>
          <w:rFonts w:cstheme="minorHAnsi"/>
          <w:sz w:val="28"/>
          <w:szCs w:val="28"/>
        </w:rPr>
        <w:t>ү</w:t>
      </w:r>
      <w:r>
        <w:rPr>
          <w:sz w:val="28"/>
          <w:szCs w:val="28"/>
        </w:rPr>
        <w:t>г</w:t>
      </w:r>
      <w:proofErr w:type="spellEnd"/>
      <w:r>
        <w:rPr>
          <w:sz w:val="28"/>
          <w:szCs w:val="28"/>
        </w:rPr>
        <w:t>).</w:t>
      </w:r>
    </w:p>
    <w:p w:rsidR="008C5946" w:rsidRDefault="008C5946" w:rsidP="008C5946">
      <w:pPr>
        <w:pStyle w:val="a5"/>
        <w:rPr>
          <w:sz w:val="28"/>
          <w:szCs w:val="28"/>
        </w:rPr>
      </w:pPr>
      <w:proofErr w:type="spellStart"/>
      <w:r>
        <w:rPr>
          <w:sz w:val="28"/>
          <w:szCs w:val="28"/>
        </w:rPr>
        <w:t>Белдер</w:t>
      </w:r>
      <w:proofErr w:type="spellEnd"/>
      <w:r>
        <w:rPr>
          <w:sz w:val="28"/>
          <w:szCs w:val="28"/>
        </w:rPr>
        <w:t xml:space="preserve"> </w:t>
      </w:r>
      <w:proofErr w:type="spellStart"/>
      <w:r>
        <w:rPr>
          <w:sz w:val="28"/>
          <w:szCs w:val="28"/>
        </w:rPr>
        <w:t>х</w:t>
      </w:r>
      <w:r>
        <w:rPr>
          <w:rFonts w:cstheme="minorHAnsi"/>
          <w:sz w:val="28"/>
          <w:szCs w:val="28"/>
        </w:rPr>
        <w:t>ѳѳ</w:t>
      </w:r>
      <w:r>
        <w:rPr>
          <w:sz w:val="28"/>
          <w:szCs w:val="28"/>
        </w:rPr>
        <w:t>рге</w:t>
      </w:r>
      <w:proofErr w:type="spellEnd"/>
      <w:r>
        <w:rPr>
          <w:sz w:val="28"/>
          <w:szCs w:val="28"/>
        </w:rPr>
        <w:t xml:space="preserve"> </w:t>
      </w:r>
      <w:proofErr w:type="spellStart"/>
      <w:r>
        <w:rPr>
          <w:sz w:val="28"/>
          <w:szCs w:val="28"/>
        </w:rPr>
        <w:t>сунар</w:t>
      </w:r>
      <w:proofErr w:type="spellEnd"/>
      <w:r>
        <w:rPr>
          <w:sz w:val="28"/>
          <w:szCs w:val="28"/>
        </w:rPr>
        <w:t xml:space="preserve">. </w:t>
      </w:r>
      <w:proofErr w:type="spellStart"/>
      <w:r>
        <w:rPr>
          <w:sz w:val="28"/>
          <w:szCs w:val="28"/>
        </w:rPr>
        <w:t>Койнаа</w:t>
      </w:r>
      <w:proofErr w:type="spellEnd"/>
      <w:r>
        <w:rPr>
          <w:sz w:val="28"/>
          <w:szCs w:val="28"/>
        </w:rPr>
        <w:t xml:space="preserve"> </w:t>
      </w:r>
      <w:proofErr w:type="spellStart"/>
      <w:r>
        <w:rPr>
          <w:sz w:val="28"/>
          <w:szCs w:val="28"/>
        </w:rPr>
        <w:t>х</w:t>
      </w:r>
      <w:r>
        <w:rPr>
          <w:rFonts w:cstheme="minorHAnsi"/>
          <w:sz w:val="28"/>
          <w:szCs w:val="28"/>
        </w:rPr>
        <w:t>ѳѳ</w:t>
      </w:r>
      <w:r>
        <w:rPr>
          <w:sz w:val="28"/>
          <w:szCs w:val="28"/>
        </w:rPr>
        <w:t>ргезин</w:t>
      </w:r>
      <w:proofErr w:type="spellEnd"/>
      <w:r>
        <w:rPr>
          <w:sz w:val="28"/>
          <w:szCs w:val="28"/>
        </w:rPr>
        <w:t xml:space="preserve"> </w:t>
      </w:r>
      <w:proofErr w:type="spellStart"/>
      <w:r>
        <w:rPr>
          <w:sz w:val="28"/>
          <w:szCs w:val="28"/>
        </w:rPr>
        <w:t>дедир</w:t>
      </w:r>
      <w:proofErr w:type="spellEnd"/>
      <w:r>
        <w:rPr>
          <w:sz w:val="28"/>
          <w:szCs w:val="28"/>
        </w:rPr>
        <w:t xml:space="preserve"> </w:t>
      </w:r>
      <w:proofErr w:type="spellStart"/>
      <w:r>
        <w:rPr>
          <w:sz w:val="28"/>
          <w:szCs w:val="28"/>
        </w:rPr>
        <w:t>эгидер</w:t>
      </w:r>
      <w:proofErr w:type="spellEnd"/>
      <w:r>
        <w:rPr>
          <w:sz w:val="28"/>
          <w:szCs w:val="28"/>
        </w:rPr>
        <w:t xml:space="preserve"> </w:t>
      </w:r>
      <w:proofErr w:type="spellStart"/>
      <w:proofErr w:type="gramStart"/>
      <w:r>
        <w:rPr>
          <w:sz w:val="28"/>
          <w:szCs w:val="28"/>
        </w:rPr>
        <w:t>деп</w:t>
      </w:r>
      <w:proofErr w:type="spellEnd"/>
      <w:proofErr w:type="gramEnd"/>
      <w:r>
        <w:rPr>
          <w:sz w:val="28"/>
          <w:szCs w:val="28"/>
        </w:rPr>
        <w:t xml:space="preserve"> </w:t>
      </w:r>
      <w:proofErr w:type="spellStart"/>
      <w:r>
        <w:rPr>
          <w:sz w:val="28"/>
          <w:szCs w:val="28"/>
        </w:rPr>
        <w:t>олура</w:t>
      </w:r>
      <w:proofErr w:type="spellEnd"/>
      <w:r>
        <w:rPr>
          <w:sz w:val="28"/>
          <w:szCs w:val="28"/>
        </w:rPr>
        <w:t>, бодуну</w:t>
      </w:r>
      <w:r>
        <w:rPr>
          <w:rFonts w:cstheme="minorHAnsi"/>
          <w:sz w:val="28"/>
          <w:szCs w:val="28"/>
        </w:rPr>
        <w:t>ӊ</w:t>
      </w:r>
      <w:r>
        <w:rPr>
          <w:sz w:val="28"/>
          <w:szCs w:val="28"/>
        </w:rPr>
        <w:t xml:space="preserve"> </w:t>
      </w:r>
      <w:proofErr w:type="spellStart"/>
      <w:r>
        <w:rPr>
          <w:sz w:val="28"/>
          <w:szCs w:val="28"/>
        </w:rPr>
        <w:t>хоранныг</w:t>
      </w:r>
      <w:proofErr w:type="spellEnd"/>
      <w:r>
        <w:rPr>
          <w:sz w:val="28"/>
          <w:szCs w:val="28"/>
        </w:rPr>
        <w:t xml:space="preserve"> </w:t>
      </w:r>
      <w:proofErr w:type="spellStart"/>
      <w:r>
        <w:rPr>
          <w:sz w:val="28"/>
          <w:szCs w:val="28"/>
        </w:rPr>
        <w:t>х</w:t>
      </w:r>
      <w:r>
        <w:rPr>
          <w:rFonts w:cstheme="minorHAnsi"/>
          <w:sz w:val="28"/>
          <w:szCs w:val="28"/>
        </w:rPr>
        <w:t>ѳѳ</w:t>
      </w:r>
      <w:r>
        <w:rPr>
          <w:sz w:val="28"/>
          <w:szCs w:val="28"/>
        </w:rPr>
        <w:t>ргезин</w:t>
      </w:r>
      <w:proofErr w:type="spellEnd"/>
      <w:r>
        <w:rPr>
          <w:sz w:val="28"/>
          <w:szCs w:val="28"/>
        </w:rPr>
        <w:t xml:space="preserve"> </w:t>
      </w:r>
      <w:proofErr w:type="spellStart"/>
      <w:r>
        <w:rPr>
          <w:sz w:val="28"/>
          <w:szCs w:val="28"/>
        </w:rPr>
        <w:t>солуй</w:t>
      </w:r>
      <w:proofErr w:type="spellEnd"/>
      <w:r>
        <w:rPr>
          <w:sz w:val="28"/>
          <w:szCs w:val="28"/>
        </w:rPr>
        <w:t xml:space="preserve"> </w:t>
      </w:r>
      <w:proofErr w:type="spellStart"/>
      <w:r>
        <w:rPr>
          <w:sz w:val="28"/>
          <w:szCs w:val="28"/>
        </w:rPr>
        <w:t>сунуптар</w:t>
      </w:r>
      <w:proofErr w:type="spellEnd"/>
      <w:r>
        <w:rPr>
          <w:sz w:val="28"/>
          <w:szCs w:val="28"/>
        </w:rPr>
        <w:t>.</w:t>
      </w:r>
      <w:r w:rsidR="00E92131">
        <w:rPr>
          <w:sz w:val="28"/>
          <w:szCs w:val="28"/>
        </w:rPr>
        <w:t xml:space="preserve"> </w:t>
      </w:r>
      <w:proofErr w:type="spellStart"/>
      <w:r w:rsidR="00E92131">
        <w:rPr>
          <w:sz w:val="28"/>
          <w:szCs w:val="28"/>
        </w:rPr>
        <w:t>Се</w:t>
      </w:r>
      <w:r w:rsidR="00E92131">
        <w:rPr>
          <w:rFonts w:cstheme="minorHAnsi"/>
          <w:sz w:val="28"/>
          <w:szCs w:val="28"/>
        </w:rPr>
        <w:t>ӊ</w:t>
      </w:r>
      <w:r w:rsidR="00E92131">
        <w:rPr>
          <w:sz w:val="28"/>
          <w:szCs w:val="28"/>
        </w:rPr>
        <w:t>гин</w:t>
      </w:r>
      <w:proofErr w:type="spellEnd"/>
      <w:r w:rsidR="00E92131">
        <w:rPr>
          <w:sz w:val="28"/>
          <w:szCs w:val="28"/>
        </w:rPr>
        <w:t xml:space="preserve"> </w:t>
      </w:r>
      <w:proofErr w:type="spellStart"/>
      <w:r w:rsidR="00E92131">
        <w:rPr>
          <w:sz w:val="28"/>
          <w:szCs w:val="28"/>
        </w:rPr>
        <w:t>х</w:t>
      </w:r>
      <w:r w:rsidR="00E92131">
        <w:rPr>
          <w:rFonts w:cstheme="minorHAnsi"/>
          <w:sz w:val="28"/>
          <w:szCs w:val="28"/>
        </w:rPr>
        <w:t>ѳѳ</w:t>
      </w:r>
      <w:r w:rsidR="00E92131">
        <w:rPr>
          <w:sz w:val="28"/>
          <w:szCs w:val="28"/>
        </w:rPr>
        <w:t>ргени</w:t>
      </w:r>
      <w:proofErr w:type="spellEnd"/>
      <w:r w:rsidR="00E92131">
        <w:rPr>
          <w:sz w:val="28"/>
          <w:szCs w:val="28"/>
        </w:rPr>
        <w:t xml:space="preserve"> </w:t>
      </w:r>
      <w:proofErr w:type="spellStart"/>
      <w:r w:rsidR="00E92131">
        <w:rPr>
          <w:sz w:val="28"/>
          <w:szCs w:val="28"/>
        </w:rPr>
        <w:t>уткуп</w:t>
      </w:r>
      <w:proofErr w:type="spellEnd"/>
      <w:r w:rsidR="00E92131">
        <w:rPr>
          <w:sz w:val="28"/>
          <w:szCs w:val="28"/>
        </w:rPr>
        <w:t xml:space="preserve"> </w:t>
      </w:r>
      <w:proofErr w:type="spellStart"/>
      <w:r w:rsidR="00E92131">
        <w:rPr>
          <w:sz w:val="28"/>
          <w:szCs w:val="28"/>
        </w:rPr>
        <w:t>алгаш</w:t>
      </w:r>
      <w:proofErr w:type="spellEnd"/>
      <w:r w:rsidR="00E92131">
        <w:rPr>
          <w:sz w:val="28"/>
          <w:szCs w:val="28"/>
        </w:rPr>
        <w:t xml:space="preserve">, </w:t>
      </w:r>
      <w:proofErr w:type="spellStart"/>
      <w:r w:rsidR="00E92131">
        <w:rPr>
          <w:sz w:val="28"/>
          <w:szCs w:val="28"/>
        </w:rPr>
        <w:t>аксын</w:t>
      </w:r>
      <w:proofErr w:type="spellEnd"/>
      <w:r w:rsidR="00E92131">
        <w:rPr>
          <w:sz w:val="28"/>
          <w:szCs w:val="28"/>
        </w:rPr>
        <w:t xml:space="preserve"> </w:t>
      </w:r>
      <w:proofErr w:type="spellStart"/>
      <w:r w:rsidR="00E92131">
        <w:rPr>
          <w:sz w:val="28"/>
          <w:szCs w:val="28"/>
        </w:rPr>
        <w:t>ажыдар</w:t>
      </w:r>
      <w:proofErr w:type="spellEnd"/>
      <w:r w:rsidR="00E92131">
        <w:rPr>
          <w:sz w:val="28"/>
          <w:szCs w:val="28"/>
        </w:rPr>
        <w:t xml:space="preserve"> </w:t>
      </w:r>
      <w:proofErr w:type="spellStart"/>
      <w:proofErr w:type="gramStart"/>
      <w:r w:rsidR="00E92131">
        <w:rPr>
          <w:sz w:val="28"/>
          <w:szCs w:val="28"/>
        </w:rPr>
        <w:t>деп</w:t>
      </w:r>
      <w:proofErr w:type="spellEnd"/>
      <w:proofErr w:type="gramEnd"/>
      <w:r w:rsidR="00E92131">
        <w:rPr>
          <w:sz w:val="28"/>
          <w:szCs w:val="28"/>
        </w:rPr>
        <w:t xml:space="preserve"> бар </w:t>
      </w:r>
      <w:proofErr w:type="spellStart"/>
      <w:r w:rsidR="00E92131">
        <w:rPr>
          <w:sz w:val="28"/>
          <w:szCs w:val="28"/>
        </w:rPr>
        <w:t>чоруур</w:t>
      </w:r>
      <w:proofErr w:type="spellEnd"/>
      <w:r w:rsidR="00E92131">
        <w:rPr>
          <w:sz w:val="28"/>
          <w:szCs w:val="28"/>
        </w:rPr>
        <w:t>. (</w:t>
      </w:r>
      <w:proofErr w:type="spellStart"/>
      <w:r w:rsidR="00E92131">
        <w:rPr>
          <w:sz w:val="28"/>
          <w:szCs w:val="28"/>
        </w:rPr>
        <w:t>арын</w:t>
      </w:r>
      <w:proofErr w:type="spellEnd"/>
      <w:r w:rsidR="00E92131">
        <w:rPr>
          <w:sz w:val="28"/>
          <w:szCs w:val="28"/>
        </w:rPr>
        <w:t xml:space="preserve"> 36, 3-к</w:t>
      </w:r>
      <w:r w:rsidR="00E92131">
        <w:rPr>
          <w:rFonts w:cstheme="minorHAnsi"/>
          <w:sz w:val="28"/>
          <w:szCs w:val="28"/>
        </w:rPr>
        <w:t>ү</w:t>
      </w:r>
      <w:r w:rsidR="00E92131">
        <w:rPr>
          <w:sz w:val="28"/>
          <w:szCs w:val="28"/>
        </w:rPr>
        <w:t xml:space="preserve"> </w:t>
      </w:r>
      <w:proofErr w:type="spellStart"/>
      <w:r w:rsidR="00E92131">
        <w:rPr>
          <w:sz w:val="28"/>
          <w:szCs w:val="28"/>
        </w:rPr>
        <w:t>к</w:t>
      </w:r>
      <w:r w:rsidR="00E92131">
        <w:rPr>
          <w:rFonts w:cstheme="minorHAnsi"/>
          <w:sz w:val="28"/>
          <w:szCs w:val="28"/>
        </w:rPr>
        <w:t>ѳ</w:t>
      </w:r>
      <w:r w:rsidR="00E92131">
        <w:rPr>
          <w:sz w:val="28"/>
          <w:szCs w:val="28"/>
        </w:rPr>
        <w:t>рг</w:t>
      </w:r>
      <w:r w:rsidR="00E92131">
        <w:rPr>
          <w:rFonts w:cstheme="minorHAnsi"/>
          <w:sz w:val="28"/>
          <w:szCs w:val="28"/>
        </w:rPr>
        <w:t>ү</w:t>
      </w:r>
      <w:r w:rsidR="00E92131">
        <w:rPr>
          <w:sz w:val="28"/>
          <w:szCs w:val="28"/>
        </w:rPr>
        <w:t>з</w:t>
      </w:r>
      <w:r w:rsidR="00E92131">
        <w:rPr>
          <w:rFonts w:cstheme="minorHAnsi"/>
          <w:sz w:val="28"/>
          <w:szCs w:val="28"/>
        </w:rPr>
        <w:t>ү</w:t>
      </w:r>
      <w:r w:rsidR="00E92131">
        <w:rPr>
          <w:sz w:val="28"/>
          <w:szCs w:val="28"/>
        </w:rPr>
        <w:t>г</w:t>
      </w:r>
      <w:proofErr w:type="spellEnd"/>
      <w:r w:rsidR="00E92131">
        <w:rPr>
          <w:sz w:val="28"/>
          <w:szCs w:val="28"/>
        </w:rPr>
        <w:t>).</w:t>
      </w:r>
    </w:p>
    <w:p w:rsidR="00E92131" w:rsidRDefault="00E92131" w:rsidP="008C5946">
      <w:pPr>
        <w:pStyle w:val="a5"/>
        <w:rPr>
          <w:sz w:val="28"/>
          <w:szCs w:val="28"/>
        </w:rPr>
      </w:pPr>
      <w:r>
        <w:rPr>
          <w:sz w:val="28"/>
          <w:szCs w:val="28"/>
        </w:rPr>
        <w:t xml:space="preserve">Помимо синонимов </w:t>
      </w:r>
      <w:proofErr w:type="spellStart"/>
      <w:r>
        <w:rPr>
          <w:sz w:val="28"/>
          <w:szCs w:val="28"/>
        </w:rPr>
        <w:t>х</w:t>
      </w:r>
      <w:r>
        <w:rPr>
          <w:rFonts w:cstheme="minorHAnsi"/>
          <w:sz w:val="28"/>
          <w:szCs w:val="28"/>
        </w:rPr>
        <w:t>ѳѳ</w:t>
      </w:r>
      <w:r>
        <w:rPr>
          <w:sz w:val="28"/>
          <w:szCs w:val="28"/>
        </w:rPr>
        <w:t>рге</w:t>
      </w:r>
      <w:proofErr w:type="spellEnd"/>
      <w:r>
        <w:rPr>
          <w:sz w:val="28"/>
          <w:szCs w:val="28"/>
        </w:rPr>
        <w:t xml:space="preserve"> – </w:t>
      </w:r>
      <w:proofErr w:type="spellStart"/>
      <w:r>
        <w:rPr>
          <w:sz w:val="28"/>
          <w:szCs w:val="28"/>
        </w:rPr>
        <w:t>чанчык</w:t>
      </w:r>
      <w:proofErr w:type="spellEnd"/>
      <w:r>
        <w:rPr>
          <w:sz w:val="28"/>
          <w:szCs w:val="28"/>
        </w:rPr>
        <w:t xml:space="preserve">, </w:t>
      </w:r>
      <w:proofErr w:type="spellStart"/>
      <w:r>
        <w:rPr>
          <w:sz w:val="28"/>
          <w:szCs w:val="28"/>
        </w:rPr>
        <w:t>хапчыгаш</w:t>
      </w:r>
      <w:proofErr w:type="spellEnd"/>
      <w:r>
        <w:rPr>
          <w:sz w:val="28"/>
          <w:szCs w:val="28"/>
        </w:rPr>
        <w:t>, кисет. Трубка курительная, мешочек для табака – даётся следующее толкование:</w:t>
      </w:r>
    </w:p>
    <w:p w:rsidR="00E92131" w:rsidRDefault="00E92131" w:rsidP="00E92131">
      <w:pPr>
        <w:pStyle w:val="a5"/>
        <w:numPr>
          <w:ilvl w:val="0"/>
          <w:numId w:val="2"/>
        </w:numPr>
        <w:rPr>
          <w:sz w:val="28"/>
          <w:szCs w:val="28"/>
        </w:rPr>
      </w:pPr>
      <w:proofErr w:type="spellStart"/>
      <w:r>
        <w:rPr>
          <w:sz w:val="28"/>
          <w:szCs w:val="28"/>
        </w:rPr>
        <w:t>Х</w:t>
      </w:r>
      <w:r>
        <w:rPr>
          <w:rFonts w:cstheme="minorHAnsi"/>
          <w:sz w:val="28"/>
          <w:szCs w:val="28"/>
        </w:rPr>
        <w:t>ѳѳ</w:t>
      </w:r>
      <w:r>
        <w:rPr>
          <w:sz w:val="28"/>
          <w:szCs w:val="28"/>
        </w:rPr>
        <w:t>рге</w:t>
      </w:r>
      <w:proofErr w:type="spellEnd"/>
      <w:r>
        <w:rPr>
          <w:sz w:val="28"/>
          <w:szCs w:val="28"/>
        </w:rPr>
        <w:t xml:space="preserve"> – табакерка (коробочка с крышкой для табака</w:t>
      </w:r>
      <w:r w:rsidR="00F44411">
        <w:rPr>
          <w:sz w:val="28"/>
          <w:szCs w:val="28"/>
        </w:rPr>
        <w:t xml:space="preserve"> обычно </w:t>
      </w:r>
      <w:proofErr w:type="spellStart"/>
      <w:r w:rsidR="00F44411">
        <w:rPr>
          <w:sz w:val="28"/>
          <w:szCs w:val="28"/>
        </w:rPr>
        <w:t>ньюхательного</w:t>
      </w:r>
      <w:proofErr w:type="spellEnd"/>
      <w:r>
        <w:rPr>
          <w:sz w:val="28"/>
          <w:szCs w:val="28"/>
        </w:rPr>
        <w:t xml:space="preserve">) по толковому словарю </w:t>
      </w:r>
      <w:r w:rsidR="00F44411">
        <w:rPr>
          <w:sz w:val="28"/>
          <w:szCs w:val="28"/>
        </w:rPr>
        <w:t xml:space="preserve"> </w:t>
      </w:r>
      <w:proofErr w:type="spellStart"/>
      <w:r w:rsidR="00F44411">
        <w:rPr>
          <w:sz w:val="28"/>
          <w:szCs w:val="28"/>
        </w:rPr>
        <w:t>С.И.Ожегова</w:t>
      </w:r>
      <w:proofErr w:type="spellEnd"/>
      <w:r w:rsidR="00F44411">
        <w:rPr>
          <w:sz w:val="28"/>
          <w:szCs w:val="28"/>
        </w:rPr>
        <w:t xml:space="preserve">, </w:t>
      </w:r>
      <w:proofErr w:type="spellStart"/>
      <w:r w:rsidR="00F44411">
        <w:rPr>
          <w:sz w:val="28"/>
          <w:szCs w:val="28"/>
        </w:rPr>
        <w:t>Н.Ю.Шведова</w:t>
      </w:r>
      <w:proofErr w:type="spellEnd"/>
      <w:r w:rsidR="00F44411">
        <w:rPr>
          <w:sz w:val="28"/>
          <w:szCs w:val="28"/>
        </w:rPr>
        <w:t xml:space="preserve"> на странице 786.</w:t>
      </w:r>
    </w:p>
    <w:p w:rsidR="00E92131" w:rsidRDefault="00E92131" w:rsidP="00E92131">
      <w:pPr>
        <w:pStyle w:val="a5"/>
        <w:numPr>
          <w:ilvl w:val="0"/>
          <w:numId w:val="2"/>
        </w:numPr>
        <w:rPr>
          <w:sz w:val="28"/>
          <w:szCs w:val="28"/>
        </w:rPr>
      </w:pPr>
      <w:r>
        <w:rPr>
          <w:sz w:val="28"/>
          <w:szCs w:val="28"/>
        </w:rPr>
        <w:t xml:space="preserve">Показ экспоната – </w:t>
      </w:r>
      <w:proofErr w:type="spellStart"/>
      <w:r>
        <w:rPr>
          <w:sz w:val="28"/>
          <w:szCs w:val="28"/>
        </w:rPr>
        <w:t>х</w:t>
      </w:r>
      <w:r>
        <w:rPr>
          <w:rFonts w:cstheme="minorHAnsi"/>
          <w:sz w:val="28"/>
          <w:szCs w:val="28"/>
        </w:rPr>
        <w:t>ѳѳ</w:t>
      </w:r>
      <w:r>
        <w:rPr>
          <w:sz w:val="28"/>
          <w:szCs w:val="28"/>
        </w:rPr>
        <w:t>рге</w:t>
      </w:r>
      <w:proofErr w:type="spellEnd"/>
      <w:r>
        <w:rPr>
          <w:sz w:val="28"/>
          <w:szCs w:val="28"/>
        </w:rPr>
        <w:t>.</w:t>
      </w:r>
    </w:p>
    <w:p w:rsidR="00E92131" w:rsidRDefault="00E92131" w:rsidP="00E92131">
      <w:pPr>
        <w:pStyle w:val="a5"/>
        <w:numPr>
          <w:ilvl w:val="0"/>
          <w:numId w:val="2"/>
        </w:numPr>
        <w:rPr>
          <w:sz w:val="28"/>
          <w:szCs w:val="28"/>
        </w:rPr>
      </w:pPr>
      <w:r>
        <w:rPr>
          <w:sz w:val="28"/>
          <w:szCs w:val="28"/>
        </w:rPr>
        <w:t xml:space="preserve">Слово об истории </w:t>
      </w:r>
      <w:proofErr w:type="spellStart"/>
      <w:r>
        <w:rPr>
          <w:sz w:val="28"/>
          <w:szCs w:val="28"/>
        </w:rPr>
        <w:t>х</w:t>
      </w:r>
      <w:r>
        <w:rPr>
          <w:rFonts w:cstheme="minorHAnsi"/>
          <w:sz w:val="28"/>
          <w:szCs w:val="28"/>
        </w:rPr>
        <w:t>ѳѳ</w:t>
      </w:r>
      <w:r>
        <w:rPr>
          <w:sz w:val="28"/>
          <w:szCs w:val="28"/>
        </w:rPr>
        <w:t>рге</w:t>
      </w:r>
      <w:proofErr w:type="spellEnd"/>
      <w:r>
        <w:rPr>
          <w:sz w:val="28"/>
          <w:szCs w:val="28"/>
        </w:rPr>
        <w:t xml:space="preserve"> (когда появились, откуда </w:t>
      </w:r>
      <w:proofErr w:type="gramStart"/>
      <w:r>
        <w:rPr>
          <w:sz w:val="28"/>
          <w:szCs w:val="28"/>
        </w:rPr>
        <w:t>могла бы привезена</w:t>
      </w:r>
      <w:proofErr w:type="gramEnd"/>
      <w:r>
        <w:rPr>
          <w:sz w:val="28"/>
          <w:szCs w:val="28"/>
        </w:rPr>
        <w:t>, ценность стоила целого коня, связь с жизнью)</w:t>
      </w:r>
    </w:p>
    <w:p w:rsidR="00B533E2" w:rsidRDefault="00E92131" w:rsidP="00E92131">
      <w:pPr>
        <w:pStyle w:val="a5"/>
        <w:numPr>
          <w:ilvl w:val="0"/>
          <w:numId w:val="2"/>
        </w:numPr>
        <w:rPr>
          <w:sz w:val="28"/>
          <w:szCs w:val="28"/>
        </w:rPr>
      </w:pPr>
      <w:r>
        <w:rPr>
          <w:sz w:val="28"/>
          <w:szCs w:val="28"/>
        </w:rPr>
        <w:t xml:space="preserve">Обряд </w:t>
      </w:r>
      <w:proofErr w:type="spellStart"/>
      <w:r>
        <w:rPr>
          <w:sz w:val="28"/>
          <w:szCs w:val="28"/>
        </w:rPr>
        <w:t>табакокурения</w:t>
      </w:r>
      <w:proofErr w:type="spellEnd"/>
      <w:r>
        <w:rPr>
          <w:sz w:val="28"/>
          <w:szCs w:val="28"/>
        </w:rPr>
        <w:t xml:space="preserve"> – способ общения.</w:t>
      </w:r>
      <w:r w:rsidR="00B533E2">
        <w:rPr>
          <w:sz w:val="28"/>
          <w:szCs w:val="28"/>
        </w:rPr>
        <w:t xml:space="preserve"> </w:t>
      </w:r>
    </w:p>
    <w:p w:rsidR="00E92131" w:rsidRDefault="00B533E2" w:rsidP="00B533E2">
      <w:pPr>
        <w:pStyle w:val="a5"/>
        <w:ind w:left="1080"/>
        <w:rPr>
          <w:sz w:val="28"/>
          <w:szCs w:val="28"/>
        </w:rPr>
      </w:pPr>
      <w:r>
        <w:rPr>
          <w:sz w:val="28"/>
          <w:szCs w:val="28"/>
        </w:rPr>
        <w:lastRenderedPageBreak/>
        <w:t xml:space="preserve">       На этом уроке вспомним сказку Владимира Фёдоровича Одоевского «Городок в табакерке». Как вы помните, мальчик Миша получает от отца музыкальную шкатулку – табакерку. Он поражён её красотой. Но ещё больше он хочет узнать её внутреннее устройство. У мальчика возникает желание лучше узнать этот </w:t>
      </w:r>
      <w:proofErr w:type="gramStart"/>
      <w:r>
        <w:rPr>
          <w:sz w:val="28"/>
          <w:szCs w:val="28"/>
        </w:rPr>
        <w:t>мир</w:t>
      </w:r>
      <w:proofErr w:type="gramEnd"/>
      <w:r>
        <w:rPr>
          <w:sz w:val="28"/>
          <w:szCs w:val="28"/>
        </w:rPr>
        <w:t xml:space="preserve"> и оно исполняется во сне.  На этом сказке табакерка – это маленькая изящная коробочка, вмещавшая горсточку ароматной пыли – была своего рода символом знатности и богатства и указывала на то, что её обладатель благороден и обладает эстетическим вкусом. Главная мысль сказки: человек должен беречь всё прекрасное. Беречь надо и вещи, если хочешь продлить удовольствие пользоваться ими, любоваться ими.</w:t>
      </w:r>
    </w:p>
    <w:p w:rsidR="00E92131" w:rsidRDefault="00E92131" w:rsidP="00E92131">
      <w:pPr>
        <w:pStyle w:val="a5"/>
        <w:numPr>
          <w:ilvl w:val="0"/>
          <w:numId w:val="1"/>
        </w:numPr>
        <w:rPr>
          <w:sz w:val="28"/>
          <w:szCs w:val="28"/>
        </w:rPr>
      </w:pPr>
      <w:proofErr w:type="spellStart"/>
      <w:r>
        <w:rPr>
          <w:sz w:val="28"/>
          <w:szCs w:val="28"/>
        </w:rPr>
        <w:t>С.А.Сарыг-оола</w:t>
      </w:r>
      <w:proofErr w:type="spellEnd"/>
      <w:r>
        <w:rPr>
          <w:sz w:val="28"/>
          <w:szCs w:val="28"/>
        </w:rPr>
        <w:t xml:space="preserve"> «Повесть о светлом мальчике» </w:t>
      </w:r>
      <w:proofErr w:type="gramStart"/>
      <w:r>
        <w:rPr>
          <w:sz w:val="28"/>
          <w:szCs w:val="28"/>
        </w:rPr>
        <w:t xml:space="preserve">( </w:t>
      </w:r>
      <w:proofErr w:type="gramEnd"/>
      <w:r>
        <w:rPr>
          <w:sz w:val="28"/>
          <w:szCs w:val="28"/>
        </w:rPr>
        <w:t>«</w:t>
      </w:r>
      <w:proofErr w:type="spellStart"/>
      <w:r>
        <w:rPr>
          <w:sz w:val="28"/>
          <w:szCs w:val="28"/>
        </w:rPr>
        <w:t>А</w:t>
      </w:r>
      <w:r>
        <w:rPr>
          <w:rFonts w:cstheme="minorHAnsi"/>
          <w:sz w:val="28"/>
          <w:szCs w:val="28"/>
        </w:rPr>
        <w:t>ӊ</w:t>
      </w:r>
      <w:r>
        <w:rPr>
          <w:sz w:val="28"/>
          <w:szCs w:val="28"/>
        </w:rPr>
        <w:t>гыр-оолду</w:t>
      </w:r>
      <w:proofErr w:type="spellEnd"/>
      <w:r>
        <w:rPr>
          <w:rFonts w:cstheme="minorHAnsi"/>
          <w:sz w:val="28"/>
          <w:szCs w:val="28"/>
        </w:rPr>
        <w:t>ӊ</w:t>
      </w:r>
      <w:r>
        <w:rPr>
          <w:sz w:val="28"/>
          <w:szCs w:val="28"/>
        </w:rPr>
        <w:t xml:space="preserve"> </w:t>
      </w:r>
      <w:proofErr w:type="spellStart"/>
      <w:r>
        <w:rPr>
          <w:sz w:val="28"/>
          <w:szCs w:val="28"/>
        </w:rPr>
        <w:t>тоожузу</w:t>
      </w:r>
      <w:proofErr w:type="spellEnd"/>
      <w:r>
        <w:rPr>
          <w:sz w:val="28"/>
          <w:szCs w:val="28"/>
        </w:rPr>
        <w:t>»). На главе «Игры».</w:t>
      </w:r>
    </w:p>
    <w:p w:rsidR="00E92131" w:rsidRDefault="00E92131" w:rsidP="00E92131">
      <w:pPr>
        <w:pStyle w:val="a5"/>
        <w:rPr>
          <w:sz w:val="28"/>
          <w:szCs w:val="28"/>
        </w:rPr>
      </w:pPr>
      <w:r>
        <w:rPr>
          <w:sz w:val="28"/>
          <w:szCs w:val="28"/>
        </w:rPr>
        <w:t>Чтение этой главы вызвало большое оживление. Детям интересно было включиться в игры времён бабушек, дедушек. Описание игры «</w:t>
      </w:r>
      <w:proofErr w:type="spellStart"/>
      <w:r>
        <w:rPr>
          <w:sz w:val="28"/>
          <w:szCs w:val="28"/>
        </w:rPr>
        <w:t>сайзанак</w:t>
      </w:r>
      <w:proofErr w:type="spellEnd"/>
      <w:r>
        <w:rPr>
          <w:sz w:val="28"/>
          <w:szCs w:val="28"/>
        </w:rPr>
        <w:t>», внутреннего убранства юрты, пор</w:t>
      </w:r>
      <w:r w:rsidR="005828A0">
        <w:rPr>
          <w:sz w:val="28"/>
          <w:szCs w:val="28"/>
        </w:rPr>
        <w:t xml:space="preserve">ядок расположения домашнего </w:t>
      </w:r>
      <w:proofErr w:type="spellStart"/>
      <w:r w:rsidR="005828A0">
        <w:rPr>
          <w:sz w:val="28"/>
          <w:szCs w:val="28"/>
        </w:rPr>
        <w:t>обих</w:t>
      </w:r>
      <w:r>
        <w:rPr>
          <w:sz w:val="28"/>
          <w:szCs w:val="28"/>
        </w:rPr>
        <w:t>оза</w:t>
      </w:r>
      <w:proofErr w:type="spellEnd"/>
      <w:r w:rsidR="005828A0">
        <w:rPr>
          <w:sz w:val="28"/>
          <w:szCs w:val="28"/>
        </w:rPr>
        <w:t xml:space="preserve"> – всё было ново для детей. Название утвари, </w:t>
      </w:r>
      <w:proofErr w:type="spellStart"/>
      <w:r w:rsidR="005828A0">
        <w:rPr>
          <w:rFonts w:cstheme="minorHAnsi"/>
          <w:sz w:val="28"/>
          <w:szCs w:val="28"/>
        </w:rPr>
        <w:t>ү</w:t>
      </w:r>
      <w:r w:rsidR="005828A0">
        <w:rPr>
          <w:sz w:val="28"/>
          <w:szCs w:val="28"/>
        </w:rPr>
        <w:t>лг</w:t>
      </w:r>
      <w:r w:rsidR="005828A0">
        <w:rPr>
          <w:rFonts w:cstheme="minorHAnsi"/>
          <w:sz w:val="28"/>
          <w:szCs w:val="28"/>
        </w:rPr>
        <w:t>үү</w:t>
      </w:r>
      <w:proofErr w:type="gramStart"/>
      <w:r w:rsidR="005828A0">
        <w:rPr>
          <w:sz w:val="28"/>
          <w:szCs w:val="28"/>
        </w:rPr>
        <w:t>р</w:t>
      </w:r>
      <w:proofErr w:type="spellEnd"/>
      <w:proofErr w:type="gramEnd"/>
      <w:r w:rsidR="005828A0">
        <w:rPr>
          <w:sz w:val="28"/>
          <w:szCs w:val="28"/>
        </w:rPr>
        <w:t xml:space="preserve"> – большой деревянный шкаф для посуды, </w:t>
      </w:r>
      <w:proofErr w:type="spellStart"/>
      <w:r w:rsidR="005828A0">
        <w:rPr>
          <w:sz w:val="28"/>
          <w:szCs w:val="28"/>
        </w:rPr>
        <w:t>аптара</w:t>
      </w:r>
      <w:proofErr w:type="spellEnd"/>
      <w:r w:rsidR="005828A0">
        <w:rPr>
          <w:sz w:val="28"/>
          <w:szCs w:val="28"/>
        </w:rPr>
        <w:t xml:space="preserve">- деревянный сундук, где хранятся самые дорогие вещи, </w:t>
      </w:r>
      <w:proofErr w:type="spellStart"/>
      <w:r w:rsidR="005828A0">
        <w:rPr>
          <w:sz w:val="28"/>
          <w:szCs w:val="28"/>
        </w:rPr>
        <w:t>ожук</w:t>
      </w:r>
      <w:proofErr w:type="spellEnd"/>
      <w:r w:rsidR="005828A0">
        <w:rPr>
          <w:sz w:val="28"/>
          <w:szCs w:val="28"/>
        </w:rPr>
        <w:t xml:space="preserve">-очаг, </w:t>
      </w:r>
      <w:proofErr w:type="spellStart"/>
      <w:r w:rsidR="005828A0">
        <w:rPr>
          <w:sz w:val="28"/>
          <w:szCs w:val="28"/>
        </w:rPr>
        <w:t>чыышкын</w:t>
      </w:r>
      <w:proofErr w:type="spellEnd"/>
      <w:r w:rsidR="005828A0">
        <w:rPr>
          <w:sz w:val="28"/>
          <w:szCs w:val="28"/>
        </w:rPr>
        <w:t xml:space="preserve"> – сложенные шубы, одеяла…</w:t>
      </w:r>
    </w:p>
    <w:p w:rsidR="005828A0" w:rsidRDefault="005828A0" w:rsidP="00E92131">
      <w:pPr>
        <w:pStyle w:val="a5"/>
        <w:rPr>
          <w:sz w:val="28"/>
          <w:szCs w:val="28"/>
        </w:rPr>
      </w:pPr>
      <w:r>
        <w:rPr>
          <w:sz w:val="28"/>
          <w:szCs w:val="28"/>
        </w:rPr>
        <w:t xml:space="preserve"> Заключительным этапом урока станет экскурсия в  школьный музей. Чудом вступает подготовленный ученик, член актива музея, он знакомит утварью юрты, игрушками. Экспонаты музея помогают воссоздать быт, культуру наших предков, воспитывает уважительное отношение к традициям нашего народа.</w:t>
      </w:r>
    </w:p>
    <w:p w:rsidR="005828A0" w:rsidRDefault="005828A0" w:rsidP="005828A0">
      <w:pPr>
        <w:pStyle w:val="a5"/>
        <w:numPr>
          <w:ilvl w:val="0"/>
          <w:numId w:val="1"/>
        </w:numPr>
        <w:rPr>
          <w:sz w:val="28"/>
          <w:szCs w:val="28"/>
        </w:rPr>
      </w:pPr>
      <w:proofErr w:type="spellStart"/>
      <w:r>
        <w:rPr>
          <w:sz w:val="28"/>
          <w:szCs w:val="28"/>
        </w:rPr>
        <w:t>С.А.Сарыг-оола</w:t>
      </w:r>
      <w:proofErr w:type="spellEnd"/>
      <w:r>
        <w:rPr>
          <w:sz w:val="28"/>
          <w:szCs w:val="28"/>
        </w:rPr>
        <w:t xml:space="preserve"> «</w:t>
      </w:r>
      <w:proofErr w:type="spellStart"/>
      <w:r>
        <w:rPr>
          <w:sz w:val="28"/>
          <w:szCs w:val="28"/>
        </w:rPr>
        <w:t>Ол</w:t>
      </w:r>
      <w:proofErr w:type="spellEnd"/>
      <w:r>
        <w:rPr>
          <w:sz w:val="28"/>
          <w:szCs w:val="28"/>
        </w:rPr>
        <w:t xml:space="preserve">-ла </w:t>
      </w:r>
      <w:proofErr w:type="spellStart"/>
      <w:r>
        <w:rPr>
          <w:sz w:val="28"/>
          <w:szCs w:val="28"/>
        </w:rPr>
        <w:t>Маскажык</w:t>
      </w:r>
      <w:proofErr w:type="spellEnd"/>
      <w:r>
        <w:rPr>
          <w:sz w:val="28"/>
          <w:szCs w:val="28"/>
        </w:rPr>
        <w:t>».</w:t>
      </w:r>
    </w:p>
    <w:p w:rsidR="00F44411" w:rsidRDefault="00F44411" w:rsidP="00F44411">
      <w:pPr>
        <w:pStyle w:val="a5"/>
        <w:rPr>
          <w:sz w:val="28"/>
          <w:szCs w:val="28"/>
        </w:rPr>
      </w:pPr>
      <w:r>
        <w:rPr>
          <w:sz w:val="28"/>
          <w:szCs w:val="28"/>
        </w:rPr>
        <w:t xml:space="preserve">«Он </w:t>
      </w:r>
      <w:proofErr w:type="spellStart"/>
      <w:r>
        <w:rPr>
          <w:rFonts w:cstheme="minorHAnsi"/>
          <w:sz w:val="28"/>
          <w:szCs w:val="28"/>
        </w:rPr>
        <w:t>ү</w:t>
      </w:r>
      <w:r>
        <w:rPr>
          <w:sz w:val="28"/>
          <w:szCs w:val="28"/>
        </w:rPr>
        <w:t>ш</w:t>
      </w:r>
      <w:proofErr w:type="spellEnd"/>
      <w:r>
        <w:rPr>
          <w:sz w:val="28"/>
          <w:szCs w:val="28"/>
        </w:rPr>
        <w:t xml:space="preserve"> </w:t>
      </w:r>
      <w:proofErr w:type="spellStart"/>
      <w:r>
        <w:rPr>
          <w:sz w:val="28"/>
          <w:szCs w:val="28"/>
        </w:rPr>
        <w:t>харлыг</w:t>
      </w:r>
      <w:proofErr w:type="spellEnd"/>
      <w:r>
        <w:rPr>
          <w:sz w:val="28"/>
          <w:szCs w:val="28"/>
        </w:rPr>
        <w:t xml:space="preserve"> </w:t>
      </w:r>
      <w:proofErr w:type="spellStart"/>
      <w:r>
        <w:rPr>
          <w:sz w:val="28"/>
          <w:szCs w:val="28"/>
        </w:rPr>
        <w:t>оглуну</w:t>
      </w:r>
      <w:proofErr w:type="spellEnd"/>
      <w:r>
        <w:rPr>
          <w:rFonts w:cstheme="minorHAnsi"/>
          <w:sz w:val="28"/>
          <w:szCs w:val="28"/>
        </w:rPr>
        <w:t>ӊ</w:t>
      </w:r>
      <w:r>
        <w:rPr>
          <w:sz w:val="28"/>
          <w:szCs w:val="28"/>
        </w:rPr>
        <w:t xml:space="preserve"> </w:t>
      </w:r>
      <w:proofErr w:type="spellStart"/>
      <w:r>
        <w:rPr>
          <w:sz w:val="28"/>
          <w:szCs w:val="28"/>
        </w:rPr>
        <w:t>карак</w:t>
      </w:r>
      <w:proofErr w:type="spellEnd"/>
      <w:r>
        <w:rPr>
          <w:sz w:val="28"/>
          <w:szCs w:val="28"/>
        </w:rPr>
        <w:t xml:space="preserve"> </w:t>
      </w:r>
      <w:proofErr w:type="spellStart"/>
      <w:r>
        <w:rPr>
          <w:sz w:val="28"/>
          <w:szCs w:val="28"/>
        </w:rPr>
        <w:t>кызып</w:t>
      </w:r>
      <w:proofErr w:type="spellEnd"/>
      <w:r>
        <w:rPr>
          <w:sz w:val="28"/>
          <w:szCs w:val="28"/>
        </w:rPr>
        <w:t xml:space="preserve"> </w:t>
      </w:r>
      <w:proofErr w:type="spellStart"/>
      <w:r>
        <w:rPr>
          <w:sz w:val="28"/>
          <w:szCs w:val="28"/>
        </w:rPr>
        <w:t>турарын</w:t>
      </w:r>
      <w:proofErr w:type="spellEnd"/>
      <w:r>
        <w:rPr>
          <w:sz w:val="28"/>
          <w:szCs w:val="28"/>
        </w:rPr>
        <w:t xml:space="preserve"> </w:t>
      </w:r>
      <w:proofErr w:type="spellStart"/>
      <w:r>
        <w:rPr>
          <w:sz w:val="28"/>
          <w:szCs w:val="28"/>
        </w:rPr>
        <w:t>к</w:t>
      </w:r>
      <w:r>
        <w:rPr>
          <w:rFonts w:cstheme="minorHAnsi"/>
          <w:sz w:val="28"/>
          <w:szCs w:val="28"/>
        </w:rPr>
        <w:t>ѳ</w:t>
      </w:r>
      <w:r>
        <w:rPr>
          <w:sz w:val="28"/>
          <w:szCs w:val="28"/>
        </w:rPr>
        <w:t>ргеш</w:t>
      </w:r>
      <w:proofErr w:type="spellEnd"/>
      <w:r>
        <w:rPr>
          <w:sz w:val="28"/>
          <w:szCs w:val="28"/>
        </w:rPr>
        <w:t xml:space="preserve">, </w:t>
      </w:r>
      <w:proofErr w:type="spellStart"/>
      <w:r>
        <w:rPr>
          <w:sz w:val="28"/>
          <w:szCs w:val="28"/>
        </w:rPr>
        <w:t>ону</w:t>
      </w:r>
      <w:proofErr w:type="spellEnd"/>
      <w:r>
        <w:rPr>
          <w:sz w:val="28"/>
          <w:szCs w:val="28"/>
        </w:rPr>
        <w:t xml:space="preserve"> </w:t>
      </w:r>
      <w:proofErr w:type="spellStart"/>
      <w:r>
        <w:rPr>
          <w:sz w:val="28"/>
          <w:szCs w:val="28"/>
        </w:rPr>
        <w:t>кээргээш</w:t>
      </w:r>
      <w:proofErr w:type="spellEnd"/>
      <w:r>
        <w:rPr>
          <w:sz w:val="28"/>
          <w:szCs w:val="28"/>
        </w:rPr>
        <w:t xml:space="preserve">, </w:t>
      </w:r>
      <w:proofErr w:type="spellStart"/>
      <w:r>
        <w:rPr>
          <w:sz w:val="28"/>
          <w:szCs w:val="28"/>
        </w:rPr>
        <w:t>Ууштаар</w:t>
      </w:r>
      <w:proofErr w:type="spellEnd"/>
      <w:r>
        <w:rPr>
          <w:sz w:val="28"/>
          <w:szCs w:val="28"/>
        </w:rPr>
        <w:t xml:space="preserve"> </w:t>
      </w:r>
      <w:proofErr w:type="spellStart"/>
      <w:r>
        <w:rPr>
          <w:sz w:val="28"/>
          <w:szCs w:val="28"/>
        </w:rPr>
        <w:t>ашак</w:t>
      </w:r>
      <w:proofErr w:type="spellEnd"/>
      <w:r>
        <w:rPr>
          <w:sz w:val="28"/>
          <w:szCs w:val="28"/>
        </w:rPr>
        <w:t xml:space="preserve"> пар </w:t>
      </w:r>
      <w:proofErr w:type="spellStart"/>
      <w:r>
        <w:rPr>
          <w:sz w:val="28"/>
          <w:szCs w:val="28"/>
        </w:rPr>
        <w:t>дыттан</w:t>
      </w:r>
      <w:proofErr w:type="spellEnd"/>
      <w:r>
        <w:rPr>
          <w:sz w:val="28"/>
          <w:szCs w:val="28"/>
        </w:rPr>
        <w:t xml:space="preserve"> </w:t>
      </w:r>
      <w:proofErr w:type="spellStart"/>
      <w:r>
        <w:rPr>
          <w:sz w:val="28"/>
          <w:szCs w:val="28"/>
        </w:rPr>
        <w:t>кылган</w:t>
      </w:r>
      <w:proofErr w:type="spellEnd"/>
      <w:r>
        <w:rPr>
          <w:sz w:val="28"/>
          <w:szCs w:val="28"/>
        </w:rPr>
        <w:t xml:space="preserve"> 3 </w:t>
      </w:r>
      <w:proofErr w:type="spellStart"/>
      <w:r>
        <w:rPr>
          <w:sz w:val="28"/>
          <w:szCs w:val="28"/>
        </w:rPr>
        <w:t>кончуг</w:t>
      </w:r>
      <w:proofErr w:type="spellEnd"/>
      <w:r w:rsidR="00222593">
        <w:rPr>
          <w:sz w:val="28"/>
          <w:szCs w:val="28"/>
        </w:rPr>
        <w:t xml:space="preserve"> </w:t>
      </w:r>
      <w:proofErr w:type="spellStart"/>
      <w:r w:rsidR="00222593">
        <w:rPr>
          <w:sz w:val="28"/>
          <w:szCs w:val="28"/>
        </w:rPr>
        <w:t>докпак</w:t>
      </w:r>
      <w:proofErr w:type="spellEnd"/>
      <w:r w:rsidR="00222593">
        <w:rPr>
          <w:sz w:val="28"/>
          <w:szCs w:val="28"/>
        </w:rPr>
        <w:t xml:space="preserve"> </w:t>
      </w:r>
      <w:proofErr w:type="spellStart"/>
      <w:r w:rsidR="00222593">
        <w:rPr>
          <w:sz w:val="28"/>
          <w:szCs w:val="28"/>
        </w:rPr>
        <w:t>салбарааже</w:t>
      </w:r>
      <w:proofErr w:type="spellEnd"/>
      <w:r w:rsidR="00222593">
        <w:rPr>
          <w:sz w:val="28"/>
          <w:szCs w:val="28"/>
        </w:rPr>
        <w:t xml:space="preserve"> </w:t>
      </w:r>
      <w:proofErr w:type="spellStart"/>
      <w:r w:rsidR="00222593">
        <w:rPr>
          <w:sz w:val="28"/>
          <w:szCs w:val="28"/>
        </w:rPr>
        <w:t>соккан</w:t>
      </w:r>
      <w:proofErr w:type="spellEnd"/>
      <w:r w:rsidR="00222593">
        <w:rPr>
          <w:sz w:val="28"/>
          <w:szCs w:val="28"/>
        </w:rPr>
        <w:t xml:space="preserve">. 2 </w:t>
      </w:r>
      <w:proofErr w:type="spellStart"/>
      <w:r w:rsidR="00222593">
        <w:rPr>
          <w:sz w:val="28"/>
          <w:szCs w:val="28"/>
        </w:rPr>
        <w:t>х</w:t>
      </w:r>
      <w:r w:rsidR="00222593">
        <w:rPr>
          <w:rFonts w:cstheme="minorHAnsi"/>
          <w:sz w:val="28"/>
          <w:szCs w:val="28"/>
        </w:rPr>
        <w:t>ү</w:t>
      </w:r>
      <w:r w:rsidR="00222593">
        <w:rPr>
          <w:sz w:val="28"/>
          <w:szCs w:val="28"/>
        </w:rPr>
        <w:t>н</w:t>
      </w:r>
      <w:proofErr w:type="spellEnd"/>
      <w:r w:rsidR="00222593">
        <w:rPr>
          <w:sz w:val="28"/>
          <w:szCs w:val="28"/>
        </w:rPr>
        <w:t xml:space="preserve"> </w:t>
      </w:r>
      <w:proofErr w:type="spellStart"/>
      <w:r w:rsidR="00222593">
        <w:rPr>
          <w:sz w:val="28"/>
          <w:szCs w:val="28"/>
        </w:rPr>
        <w:t>тутчуп</w:t>
      </w:r>
      <w:proofErr w:type="spellEnd"/>
      <w:r w:rsidR="00222593">
        <w:rPr>
          <w:sz w:val="28"/>
          <w:szCs w:val="28"/>
        </w:rPr>
        <w:t xml:space="preserve"> </w:t>
      </w:r>
      <w:proofErr w:type="spellStart"/>
      <w:r w:rsidR="00222593">
        <w:rPr>
          <w:sz w:val="28"/>
          <w:szCs w:val="28"/>
        </w:rPr>
        <w:t>келгеш</w:t>
      </w:r>
      <w:proofErr w:type="spellEnd"/>
      <w:r w:rsidR="00222593">
        <w:rPr>
          <w:sz w:val="28"/>
          <w:szCs w:val="28"/>
        </w:rPr>
        <w:t xml:space="preserve"> </w:t>
      </w:r>
      <w:proofErr w:type="spellStart"/>
      <w:r w:rsidR="00222593">
        <w:rPr>
          <w:sz w:val="28"/>
          <w:szCs w:val="28"/>
        </w:rPr>
        <w:t>адашкылар</w:t>
      </w:r>
      <w:proofErr w:type="spellEnd"/>
      <w:r w:rsidR="00222593">
        <w:rPr>
          <w:sz w:val="28"/>
          <w:szCs w:val="28"/>
        </w:rPr>
        <w:t xml:space="preserve"> </w:t>
      </w:r>
      <w:proofErr w:type="spellStart"/>
      <w:r w:rsidR="00222593">
        <w:rPr>
          <w:sz w:val="28"/>
          <w:szCs w:val="28"/>
        </w:rPr>
        <w:t>х</w:t>
      </w:r>
      <w:r w:rsidR="00222593">
        <w:rPr>
          <w:rFonts w:cstheme="minorHAnsi"/>
          <w:sz w:val="28"/>
          <w:szCs w:val="28"/>
        </w:rPr>
        <w:t>ѳ</w:t>
      </w:r>
      <w:r w:rsidR="00222593">
        <w:rPr>
          <w:sz w:val="28"/>
          <w:szCs w:val="28"/>
        </w:rPr>
        <w:t>мн</w:t>
      </w:r>
      <w:r w:rsidR="00222593">
        <w:rPr>
          <w:rFonts w:cstheme="minorHAnsi"/>
          <w:sz w:val="28"/>
          <w:szCs w:val="28"/>
        </w:rPr>
        <w:t>ү</w:t>
      </w:r>
      <w:proofErr w:type="spellEnd"/>
      <w:r w:rsidR="00222593">
        <w:rPr>
          <w:sz w:val="28"/>
          <w:szCs w:val="28"/>
        </w:rPr>
        <w:t xml:space="preserve"> </w:t>
      </w:r>
      <w:proofErr w:type="spellStart"/>
      <w:r w:rsidR="00222593">
        <w:rPr>
          <w:sz w:val="28"/>
          <w:szCs w:val="28"/>
        </w:rPr>
        <w:t>чымчады</w:t>
      </w:r>
      <w:proofErr w:type="spellEnd"/>
      <w:r w:rsidR="00222593">
        <w:rPr>
          <w:sz w:val="28"/>
          <w:szCs w:val="28"/>
        </w:rPr>
        <w:t xml:space="preserve"> </w:t>
      </w:r>
      <w:proofErr w:type="spellStart"/>
      <w:r w:rsidR="00222593">
        <w:rPr>
          <w:sz w:val="28"/>
          <w:szCs w:val="28"/>
        </w:rPr>
        <w:t>эттеп</w:t>
      </w:r>
      <w:proofErr w:type="spellEnd"/>
      <w:r w:rsidR="00222593">
        <w:rPr>
          <w:sz w:val="28"/>
          <w:szCs w:val="28"/>
        </w:rPr>
        <w:t xml:space="preserve"> </w:t>
      </w:r>
      <w:proofErr w:type="spellStart"/>
      <w:r w:rsidR="00222593">
        <w:rPr>
          <w:sz w:val="28"/>
          <w:szCs w:val="28"/>
        </w:rPr>
        <w:t>алган</w:t>
      </w:r>
      <w:proofErr w:type="spellEnd"/>
      <w:r w:rsidR="00222593">
        <w:rPr>
          <w:sz w:val="28"/>
          <w:szCs w:val="28"/>
        </w:rPr>
        <w:t>.</w:t>
      </w:r>
      <w:r>
        <w:rPr>
          <w:sz w:val="28"/>
          <w:szCs w:val="28"/>
        </w:rPr>
        <w:t>»</w:t>
      </w:r>
      <w:r w:rsidR="00222593">
        <w:rPr>
          <w:sz w:val="28"/>
          <w:szCs w:val="28"/>
        </w:rPr>
        <w:t xml:space="preserve"> Образ мастера </w:t>
      </w:r>
      <w:proofErr w:type="spellStart"/>
      <w:r w:rsidR="00222593">
        <w:rPr>
          <w:sz w:val="28"/>
          <w:szCs w:val="28"/>
        </w:rPr>
        <w:t>Ууштаар</w:t>
      </w:r>
      <w:proofErr w:type="spellEnd"/>
      <w:r w:rsidR="00222593">
        <w:rPr>
          <w:sz w:val="28"/>
          <w:szCs w:val="28"/>
        </w:rPr>
        <w:t xml:space="preserve"> вызывает большое уважение. </w:t>
      </w:r>
      <w:proofErr w:type="spellStart"/>
      <w:r w:rsidR="00222593">
        <w:rPr>
          <w:sz w:val="28"/>
          <w:szCs w:val="28"/>
        </w:rPr>
        <w:t>Ууштаар</w:t>
      </w:r>
      <w:proofErr w:type="spellEnd"/>
      <w:r w:rsidR="00222593">
        <w:rPr>
          <w:sz w:val="28"/>
          <w:szCs w:val="28"/>
        </w:rPr>
        <w:t xml:space="preserve"> действительно народный умелец. В его сильных руках твёрдая, </w:t>
      </w:r>
      <w:proofErr w:type="spellStart"/>
      <w:r w:rsidR="00222593">
        <w:rPr>
          <w:sz w:val="28"/>
          <w:szCs w:val="28"/>
        </w:rPr>
        <w:t>задубленная</w:t>
      </w:r>
      <w:proofErr w:type="spellEnd"/>
      <w:r w:rsidR="00222593">
        <w:rPr>
          <w:sz w:val="28"/>
          <w:szCs w:val="28"/>
        </w:rPr>
        <w:t xml:space="preserve"> шкура становится мягким материалом. Он учит своему ремеслу сына, готовит достойного преемника. На этом уроке использую материалы музея о народных умельцах (</w:t>
      </w:r>
      <w:proofErr w:type="spellStart"/>
      <w:r w:rsidR="00222593">
        <w:rPr>
          <w:sz w:val="28"/>
          <w:szCs w:val="28"/>
        </w:rPr>
        <w:t>Манитары</w:t>
      </w:r>
      <w:proofErr w:type="spellEnd"/>
      <w:r w:rsidR="00222593">
        <w:rPr>
          <w:sz w:val="28"/>
          <w:szCs w:val="28"/>
        </w:rPr>
        <w:t xml:space="preserve"> </w:t>
      </w:r>
      <w:proofErr w:type="spellStart"/>
      <w:r w:rsidR="00222593">
        <w:rPr>
          <w:sz w:val="28"/>
          <w:szCs w:val="28"/>
        </w:rPr>
        <w:t>Тюлюш</w:t>
      </w:r>
      <w:proofErr w:type="spellEnd"/>
      <w:r w:rsidR="00222593">
        <w:rPr>
          <w:sz w:val="28"/>
          <w:szCs w:val="28"/>
        </w:rPr>
        <w:t xml:space="preserve">, Ильдар </w:t>
      </w:r>
      <w:proofErr w:type="spellStart"/>
      <w:r w:rsidR="00222593">
        <w:rPr>
          <w:sz w:val="28"/>
          <w:szCs w:val="28"/>
        </w:rPr>
        <w:t>Ажы</w:t>
      </w:r>
      <w:proofErr w:type="spellEnd"/>
      <w:r w:rsidR="00222593">
        <w:rPr>
          <w:sz w:val="28"/>
          <w:szCs w:val="28"/>
        </w:rPr>
        <w:t xml:space="preserve">, </w:t>
      </w:r>
      <w:proofErr w:type="spellStart"/>
      <w:r w:rsidR="00222593">
        <w:rPr>
          <w:sz w:val="28"/>
          <w:szCs w:val="28"/>
        </w:rPr>
        <w:t>Чысымаа</w:t>
      </w:r>
      <w:proofErr w:type="spellEnd"/>
      <w:r w:rsidR="00222593">
        <w:rPr>
          <w:sz w:val="28"/>
          <w:szCs w:val="28"/>
        </w:rPr>
        <w:t xml:space="preserve"> Анна</w:t>
      </w:r>
      <w:proofErr w:type="gramStart"/>
      <w:r w:rsidR="00222593">
        <w:rPr>
          <w:sz w:val="28"/>
          <w:szCs w:val="28"/>
        </w:rPr>
        <w:t>..).</w:t>
      </w:r>
      <w:proofErr w:type="gramEnd"/>
    </w:p>
    <w:p w:rsidR="00222593" w:rsidRDefault="00222593" w:rsidP="00F44411">
      <w:pPr>
        <w:pStyle w:val="a5"/>
        <w:rPr>
          <w:sz w:val="28"/>
          <w:szCs w:val="28"/>
        </w:rPr>
      </w:pPr>
      <w:r>
        <w:rPr>
          <w:sz w:val="28"/>
          <w:szCs w:val="28"/>
        </w:rPr>
        <w:t xml:space="preserve">А на главе втором </w:t>
      </w:r>
      <w:proofErr w:type="spellStart"/>
      <w:r>
        <w:rPr>
          <w:sz w:val="28"/>
          <w:szCs w:val="28"/>
        </w:rPr>
        <w:t>Кызылский</w:t>
      </w:r>
      <w:proofErr w:type="spellEnd"/>
      <w:r>
        <w:rPr>
          <w:sz w:val="28"/>
          <w:szCs w:val="28"/>
        </w:rPr>
        <w:t xml:space="preserve"> кожевенный завод. После чтения текста организуется встреча с </w:t>
      </w:r>
      <w:proofErr w:type="spellStart"/>
      <w:r>
        <w:rPr>
          <w:sz w:val="28"/>
          <w:szCs w:val="28"/>
        </w:rPr>
        <w:t>Чысыма</w:t>
      </w:r>
      <w:proofErr w:type="spellEnd"/>
      <w:r>
        <w:rPr>
          <w:sz w:val="28"/>
          <w:szCs w:val="28"/>
        </w:rPr>
        <w:t xml:space="preserve"> А.М мастером изготовителем </w:t>
      </w:r>
      <w:r>
        <w:rPr>
          <w:sz w:val="28"/>
          <w:szCs w:val="28"/>
        </w:rPr>
        <w:lastRenderedPageBreak/>
        <w:t>национальной обуви. Работы, выполненные мастером, выставлены: детская обувь «</w:t>
      </w:r>
      <w:proofErr w:type="spellStart"/>
      <w:r>
        <w:rPr>
          <w:sz w:val="28"/>
          <w:szCs w:val="28"/>
        </w:rPr>
        <w:t>Бопук</w:t>
      </w:r>
      <w:proofErr w:type="spellEnd"/>
      <w:r>
        <w:rPr>
          <w:sz w:val="28"/>
          <w:szCs w:val="28"/>
        </w:rPr>
        <w:t xml:space="preserve">», </w:t>
      </w:r>
      <w:proofErr w:type="spellStart"/>
      <w:r>
        <w:rPr>
          <w:sz w:val="28"/>
          <w:szCs w:val="28"/>
        </w:rPr>
        <w:t>тыва</w:t>
      </w:r>
      <w:proofErr w:type="spellEnd"/>
      <w:r>
        <w:rPr>
          <w:sz w:val="28"/>
          <w:szCs w:val="28"/>
        </w:rPr>
        <w:t xml:space="preserve"> </w:t>
      </w:r>
      <w:proofErr w:type="spellStart"/>
      <w:r>
        <w:rPr>
          <w:sz w:val="28"/>
          <w:szCs w:val="28"/>
        </w:rPr>
        <w:t>х</w:t>
      </w:r>
      <w:r>
        <w:rPr>
          <w:rFonts w:cstheme="minorHAnsi"/>
          <w:sz w:val="28"/>
          <w:szCs w:val="28"/>
        </w:rPr>
        <w:t>ѳ</w:t>
      </w:r>
      <w:proofErr w:type="gramStart"/>
      <w:r>
        <w:rPr>
          <w:sz w:val="28"/>
          <w:szCs w:val="28"/>
        </w:rPr>
        <w:t>м</w:t>
      </w:r>
      <w:proofErr w:type="spellEnd"/>
      <w:proofErr w:type="gramEnd"/>
      <w:r>
        <w:rPr>
          <w:sz w:val="28"/>
          <w:szCs w:val="28"/>
        </w:rPr>
        <w:t xml:space="preserve"> </w:t>
      </w:r>
      <w:proofErr w:type="spellStart"/>
      <w:r>
        <w:rPr>
          <w:sz w:val="28"/>
          <w:szCs w:val="28"/>
        </w:rPr>
        <w:t>идик</w:t>
      </w:r>
      <w:proofErr w:type="spellEnd"/>
      <w:r>
        <w:rPr>
          <w:sz w:val="28"/>
          <w:szCs w:val="28"/>
        </w:rPr>
        <w:t>.</w:t>
      </w:r>
    </w:p>
    <w:p w:rsidR="00222593" w:rsidRDefault="00222593" w:rsidP="00222593">
      <w:pPr>
        <w:pStyle w:val="a5"/>
        <w:numPr>
          <w:ilvl w:val="0"/>
          <w:numId w:val="1"/>
        </w:numPr>
        <w:rPr>
          <w:sz w:val="28"/>
          <w:szCs w:val="28"/>
        </w:rPr>
      </w:pPr>
      <w:r>
        <w:rPr>
          <w:sz w:val="28"/>
          <w:szCs w:val="28"/>
        </w:rPr>
        <w:t xml:space="preserve">Михаила </w:t>
      </w:r>
      <w:proofErr w:type="spellStart"/>
      <w:r>
        <w:rPr>
          <w:sz w:val="28"/>
          <w:szCs w:val="28"/>
        </w:rPr>
        <w:t>Дуюнгара</w:t>
      </w:r>
      <w:proofErr w:type="spellEnd"/>
      <w:r>
        <w:rPr>
          <w:sz w:val="28"/>
          <w:szCs w:val="28"/>
        </w:rPr>
        <w:t xml:space="preserve"> рассказ «</w:t>
      </w:r>
      <w:proofErr w:type="spellStart"/>
      <w:r>
        <w:rPr>
          <w:sz w:val="28"/>
          <w:szCs w:val="28"/>
        </w:rPr>
        <w:t>Авамны</w:t>
      </w:r>
      <w:proofErr w:type="spellEnd"/>
      <w:r>
        <w:rPr>
          <w:rFonts w:cstheme="minorHAnsi"/>
          <w:sz w:val="28"/>
          <w:szCs w:val="28"/>
        </w:rPr>
        <w:t>ӊ</w:t>
      </w:r>
      <w:r>
        <w:rPr>
          <w:sz w:val="28"/>
          <w:szCs w:val="28"/>
        </w:rPr>
        <w:t xml:space="preserve"> тону» («Мамин пальто»).</w:t>
      </w:r>
    </w:p>
    <w:p w:rsidR="00222593" w:rsidRDefault="00222593" w:rsidP="00222593">
      <w:pPr>
        <w:pStyle w:val="a5"/>
        <w:rPr>
          <w:sz w:val="28"/>
          <w:szCs w:val="28"/>
        </w:rPr>
      </w:pPr>
      <w:r>
        <w:rPr>
          <w:sz w:val="28"/>
          <w:szCs w:val="28"/>
        </w:rPr>
        <w:t>Почему рассказ назван так? Как</w:t>
      </w:r>
      <w:r w:rsidR="00DE1546">
        <w:rPr>
          <w:sz w:val="28"/>
          <w:szCs w:val="28"/>
        </w:rPr>
        <w:t>а</w:t>
      </w:r>
      <w:r>
        <w:rPr>
          <w:sz w:val="28"/>
          <w:szCs w:val="28"/>
        </w:rPr>
        <w:t>я связь существует</w:t>
      </w:r>
      <w:r w:rsidR="00DE1546">
        <w:rPr>
          <w:sz w:val="28"/>
          <w:szCs w:val="28"/>
        </w:rPr>
        <w:t>? Определите идею произведения? Что представляет для тувинца национальная одежда? Когда вы носите национальную одежду?</w:t>
      </w:r>
    </w:p>
    <w:p w:rsidR="00DE1546" w:rsidRDefault="00DE1546" w:rsidP="00222593">
      <w:pPr>
        <w:pStyle w:val="a5"/>
        <w:rPr>
          <w:sz w:val="28"/>
          <w:szCs w:val="28"/>
        </w:rPr>
      </w:pPr>
      <w:r>
        <w:rPr>
          <w:sz w:val="28"/>
          <w:szCs w:val="28"/>
        </w:rPr>
        <w:t>На этом уроке предлагается познакомиться с моделями национального пальто на 4 сезона (</w:t>
      </w:r>
      <w:proofErr w:type="spellStart"/>
      <w:r>
        <w:rPr>
          <w:sz w:val="28"/>
          <w:szCs w:val="28"/>
        </w:rPr>
        <w:t>тыва</w:t>
      </w:r>
      <w:proofErr w:type="spellEnd"/>
      <w:r>
        <w:rPr>
          <w:sz w:val="28"/>
          <w:szCs w:val="28"/>
        </w:rPr>
        <w:t xml:space="preserve"> тон). На дом дается письменная работа: «Что значит национальная одежда для меня…»</w:t>
      </w:r>
    </w:p>
    <w:p w:rsidR="00DE1546" w:rsidRDefault="00DE1546" w:rsidP="00DE1546">
      <w:pPr>
        <w:pStyle w:val="a5"/>
        <w:numPr>
          <w:ilvl w:val="0"/>
          <w:numId w:val="1"/>
        </w:numPr>
        <w:rPr>
          <w:sz w:val="28"/>
          <w:szCs w:val="28"/>
        </w:rPr>
      </w:pPr>
      <w:r>
        <w:rPr>
          <w:sz w:val="28"/>
          <w:szCs w:val="28"/>
        </w:rPr>
        <w:t xml:space="preserve">Повесть </w:t>
      </w:r>
      <w:proofErr w:type="spellStart"/>
      <w:r>
        <w:rPr>
          <w:sz w:val="28"/>
          <w:szCs w:val="28"/>
        </w:rPr>
        <w:t>К.К.Кудажи</w:t>
      </w:r>
      <w:proofErr w:type="spellEnd"/>
      <w:r>
        <w:rPr>
          <w:sz w:val="28"/>
          <w:szCs w:val="28"/>
        </w:rPr>
        <w:t xml:space="preserve"> «</w:t>
      </w:r>
      <w:proofErr w:type="spellStart"/>
      <w:r>
        <w:rPr>
          <w:sz w:val="28"/>
          <w:szCs w:val="28"/>
        </w:rPr>
        <w:t>Тараа</w:t>
      </w:r>
      <w:proofErr w:type="spellEnd"/>
      <w:r>
        <w:rPr>
          <w:sz w:val="28"/>
          <w:szCs w:val="28"/>
        </w:rPr>
        <w:t>».</w:t>
      </w:r>
    </w:p>
    <w:p w:rsidR="00DE1546" w:rsidRDefault="00DE1546" w:rsidP="00DE1546">
      <w:pPr>
        <w:pStyle w:val="a5"/>
        <w:rPr>
          <w:sz w:val="28"/>
          <w:szCs w:val="28"/>
        </w:rPr>
      </w:pPr>
      <w:r>
        <w:rPr>
          <w:sz w:val="28"/>
          <w:szCs w:val="28"/>
        </w:rPr>
        <w:t>В повести центральное место занимает семья</w:t>
      </w:r>
      <w:proofErr w:type="gramStart"/>
      <w:r>
        <w:rPr>
          <w:sz w:val="28"/>
          <w:szCs w:val="28"/>
        </w:rPr>
        <w:t xml:space="preserve"> </w:t>
      </w:r>
      <w:proofErr w:type="spellStart"/>
      <w:r>
        <w:rPr>
          <w:sz w:val="28"/>
          <w:szCs w:val="28"/>
        </w:rPr>
        <w:t>С</w:t>
      </w:r>
      <w:proofErr w:type="gramEnd"/>
      <w:r>
        <w:rPr>
          <w:rFonts w:cstheme="minorHAnsi"/>
          <w:sz w:val="28"/>
          <w:szCs w:val="28"/>
        </w:rPr>
        <w:t>ү</w:t>
      </w:r>
      <w:r>
        <w:rPr>
          <w:sz w:val="28"/>
          <w:szCs w:val="28"/>
        </w:rPr>
        <w:t>лдема</w:t>
      </w:r>
      <w:proofErr w:type="spellEnd"/>
      <w:r>
        <w:rPr>
          <w:sz w:val="28"/>
          <w:szCs w:val="28"/>
        </w:rPr>
        <w:t>. Он истинный земледелец, любить трудиться на земле, сеет пшеницу. Его образ неразрывно связан с родной землёй. Зерно – это символ жизни. Старик</w:t>
      </w:r>
      <w:proofErr w:type="gramStart"/>
      <w:r>
        <w:rPr>
          <w:sz w:val="28"/>
          <w:szCs w:val="28"/>
        </w:rPr>
        <w:t xml:space="preserve"> </w:t>
      </w:r>
      <w:proofErr w:type="spellStart"/>
      <w:r>
        <w:rPr>
          <w:sz w:val="28"/>
          <w:szCs w:val="28"/>
        </w:rPr>
        <w:t>С</w:t>
      </w:r>
      <w:proofErr w:type="gramEnd"/>
      <w:r>
        <w:rPr>
          <w:rFonts w:cstheme="minorHAnsi"/>
          <w:sz w:val="28"/>
          <w:szCs w:val="28"/>
        </w:rPr>
        <w:t>ү</w:t>
      </w:r>
      <w:r>
        <w:rPr>
          <w:sz w:val="28"/>
          <w:szCs w:val="28"/>
        </w:rPr>
        <w:t>лдем</w:t>
      </w:r>
      <w:proofErr w:type="spellEnd"/>
      <w:r>
        <w:rPr>
          <w:sz w:val="28"/>
          <w:szCs w:val="28"/>
        </w:rPr>
        <w:t xml:space="preserve"> наказывает своих сыновей уважительно относиться к труду простого арата, беречь выращенный им хлеб. В этом наказе выражена основная идея произведения процесс изготовления </w:t>
      </w:r>
      <w:proofErr w:type="spellStart"/>
      <w:r>
        <w:rPr>
          <w:sz w:val="28"/>
          <w:szCs w:val="28"/>
        </w:rPr>
        <w:t>тыва</w:t>
      </w:r>
      <w:proofErr w:type="spellEnd"/>
      <w:r>
        <w:rPr>
          <w:sz w:val="28"/>
          <w:szCs w:val="28"/>
        </w:rPr>
        <w:t xml:space="preserve"> </w:t>
      </w:r>
      <w:proofErr w:type="spellStart"/>
      <w:r>
        <w:rPr>
          <w:sz w:val="28"/>
          <w:szCs w:val="28"/>
        </w:rPr>
        <w:t>далган</w:t>
      </w:r>
      <w:proofErr w:type="spellEnd"/>
      <w:r>
        <w:rPr>
          <w:sz w:val="28"/>
          <w:szCs w:val="28"/>
        </w:rPr>
        <w:t xml:space="preserve"> (муки) проходит много этапов: «</w:t>
      </w:r>
      <w:proofErr w:type="spellStart"/>
      <w:r>
        <w:rPr>
          <w:sz w:val="28"/>
          <w:szCs w:val="28"/>
        </w:rPr>
        <w:t>баштай</w:t>
      </w:r>
      <w:proofErr w:type="spellEnd"/>
      <w:r>
        <w:rPr>
          <w:sz w:val="28"/>
          <w:szCs w:val="28"/>
        </w:rPr>
        <w:t xml:space="preserve"> </w:t>
      </w:r>
      <w:proofErr w:type="spellStart"/>
      <w:r>
        <w:rPr>
          <w:sz w:val="28"/>
          <w:szCs w:val="28"/>
        </w:rPr>
        <w:t>кезер</w:t>
      </w:r>
      <w:proofErr w:type="spellEnd"/>
      <w:r>
        <w:rPr>
          <w:sz w:val="28"/>
          <w:szCs w:val="28"/>
        </w:rPr>
        <w:t xml:space="preserve">, </w:t>
      </w:r>
      <w:proofErr w:type="spellStart"/>
      <w:r>
        <w:rPr>
          <w:sz w:val="28"/>
          <w:szCs w:val="28"/>
        </w:rPr>
        <w:t>оон</w:t>
      </w:r>
      <w:proofErr w:type="spellEnd"/>
      <w:r>
        <w:rPr>
          <w:sz w:val="28"/>
          <w:szCs w:val="28"/>
        </w:rPr>
        <w:t xml:space="preserve"> </w:t>
      </w:r>
      <w:proofErr w:type="spellStart"/>
      <w:r>
        <w:rPr>
          <w:sz w:val="28"/>
          <w:szCs w:val="28"/>
        </w:rPr>
        <w:t>бастырар</w:t>
      </w:r>
      <w:proofErr w:type="spellEnd"/>
      <w:r>
        <w:rPr>
          <w:sz w:val="28"/>
          <w:szCs w:val="28"/>
        </w:rPr>
        <w:t xml:space="preserve">, </w:t>
      </w:r>
      <w:proofErr w:type="spellStart"/>
      <w:r>
        <w:rPr>
          <w:sz w:val="28"/>
          <w:szCs w:val="28"/>
        </w:rPr>
        <w:t>оон</w:t>
      </w:r>
      <w:proofErr w:type="spellEnd"/>
      <w:r>
        <w:rPr>
          <w:sz w:val="28"/>
          <w:szCs w:val="28"/>
        </w:rPr>
        <w:t xml:space="preserve"> хатка </w:t>
      </w:r>
      <w:proofErr w:type="spellStart"/>
      <w:r>
        <w:rPr>
          <w:sz w:val="28"/>
          <w:szCs w:val="28"/>
        </w:rPr>
        <w:t>каар</w:t>
      </w:r>
      <w:proofErr w:type="spellEnd"/>
      <w:r>
        <w:rPr>
          <w:sz w:val="28"/>
          <w:szCs w:val="28"/>
        </w:rPr>
        <w:t xml:space="preserve">, </w:t>
      </w:r>
      <w:proofErr w:type="spellStart"/>
      <w:r>
        <w:rPr>
          <w:sz w:val="28"/>
          <w:szCs w:val="28"/>
        </w:rPr>
        <w:t>оон</w:t>
      </w:r>
      <w:proofErr w:type="spellEnd"/>
      <w:r>
        <w:rPr>
          <w:sz w:val="28"/>
          <w:szCs w:val="28"/>
        </w:rPr>
        <w:t xml:space="preserve"> </w:t>
      </w:r>
      <w:proofErr w:type="spellStart"/>
      <w:r>
        <w:rPr>
          <w:sz w:val="28"/>
          <w:szCs w:val="28"/>
        </w:rPr>
        <w:t>соолдурар</w:t>
      </w:r>
      <w:proofErr w:type="spellEnd"/>
      <w:r>
        <w:rPr>
          <w:sz w:val="28"/>
          <w:szCs w:val="28"/>
        </w:rPr>
        <w:t xml:space="preserve">, </w:t>
      </w:r>
      <w:proofErr w:type="spellStart"/>
      <w:r>
        <w:rPr>
          <w:sz w:val="28"/>
          <w:szCs w:val="28"/>
        </w:rPr>
        <w:t>оон</w:t>
      </w:r>
      <w:proofErr w:type="spellEnd"/>
      <w:r>
        <w:rPr>
          <w:sz w:val="28"/>
          <w:szCs w:val="28"/>
        </w:rPr>
        <w:t xml:space="preserve"> </w:t>
      </w:r>
      <w:proofErr w:type="spellStart"/>
      <w:r>
        <w:rPr>
          <w:sz w:val="28"/>
          <w:szCs w:val="28"/>
        </w:rPr>
        <w:t>хоорар</w:t>
      </w:r>
      <w:proofErr w:type="spellEnd"/>
      <w:r>
        <w:rPr>
          <w:sz w:val="28"/>
          <w:szCs w:val="28"/>
        </w:rPr>
        <w:t xml:space="preserve">, </w:t>
      </w:r>
      <w:proofErr w:type="spellStart"/>
      <w:r>
        <w:rPr>
          <w:sz w:val="28"/>
          <w:szCs w:val="28"/>
        </w:rPr>
        <w:t>соктаар</w:t>
      </w:r>
      <w:proofErr w:type="spellEnd"/>
      <w:r>
        <w:rPr>
          <w:sz w:val="28"/>
          <w:szCs w:val="28"/>
        </w:rPr>
        <w:t>, э</w:t>
      </w:r>
      <w:r>
        <w:rPr>
          <w:rFonts w:cstheme="minorHAnsi"/>
          <w:sz w:val="28"/>
          <w:szCs w:val="28"/>
        </w:rPr>
        <w:t>ӊ</w:t>
      </w:r>
      <w:r>
        <w:rPr>
          <w:sz w:val="28"/>
          <w:szCs w:val="28"/>
        </w:rPr>
        <w:t xml:space="preserve"> </w:t>
      </w:r>
      <w:proofErr w:type="spellStart"/>
      <w:r>
        <w:rPr>
          <w:sz w:val="28"/>
          <w:szCs w:val="28"/>
        </w:rPr>
        <w:t>с</w:t>
      </w:r>
      <w:r>
        <w:rPr>
          <w:rFonts w:cstheme="minorHAnsi"/>
          <w:sz w:val="28"/>
          <w:szCs w:val="28"/>
        </w:rPr>
        <w:t>ѳѳ</w:t>
      </w:r>
      <w:proofErr w:type="gramStart"/>
      <w:r>
        <w:rPr>
          <w:sz w:val="28"/>
          <w:szCs w:val="28"/>
        </w:rPr>
        <w:t>л</w:t>
      </w:r>
      <w:proofErr w:type="gramEnd"/>
      <w:r>
        <w:rPr>
          <w:rFonts w:cstheme="minorHAnsi"/>
          <w:sz w:val="28"/>
          <w:szCs w:val="28"/>
        </w:rPr>
        <w:t>ү</w:t>
      </w:r>
      <w:r>
        <w:rPr>
          <w:sz w:val="28"/>
          <w:szCs w:val="28"/>
        </w:rPr>
        <w:t>нде</w:t>
      </w:r>
      <w:proofErr w:type="spellEnd"/>
      <w:r>
        <w:rPr>
          <w:sz w:val="28"/>
          <w:szCs w:val="28"/>
        </w:rPr>
        <w:t xml:space="preserve"> </w:t>
      </w:r>
      <w:proofErr w:type="spellStart"/>
      <w:r>
        <w:rPr>
          <w:sz w:val="28"/>
          <w:szCs w:val="28"/>
        </w:rPr>
        <w:t>чиир</w:t>
      </w:r>
      <w:proofErr w:type="spellEnd"/>
      <w:r>
        <w:rPr>
          <w:sz w:val="28"/>
          <w:szCs w:val="28"/>
        </w:rPr>
        <w:t>»</w:t>
      </w:r>
      <w:r w:rsidR="00364597">
        <w:rPr>
          <w:sz w:val="28"/>
          <w:szCs w:val="28"/>
        </w:rPr>
        <w:t>.</w:t>
      </w:r>
    </w:p>
    <w:p w:rsidR="00364597" w:rsidRDefault="00364597" w:rsidP="00DE1546">
      <w:pPr>
        <w:pStyle w:val="a5"/>
        <w:rPr>
          <w:sz w:val="28"/>
          <w:szCs w:val="28"/>
        </w:rPr>
      </w:pPr>
      <w:r>
        <w:rPr>
          <w:sz w:val="28"/>
          <w:szCs w:val="28"/>
        </w:rPr>
        <w:t xml:space="preserve">Показать музейные экспонаты: ступу, </w:t>
      </w:r>
      <w:proofErr w:type="spellStart"/>
      <w:r>
        <w:rPr>
          <w:sz w:val="28"/>
          <w:szCs w:val="28"/>
        </w:rPr>
        <w:t>пёст</w:t>
      </w:r>
      <w:proofErr w:type="spellEnd"/>
      <w:r>
        <w:rPr>
          <w:sz w:val="28"/>
          <w:szCs w:val="28"/>
        </w:rPr>
        <w:t xml:space="preserve"> жернов, мешалку (палка с тряпочкой), корыто. Рассказать для чего нужны эти</w:t>
      </w:r>
      <w:proofErr w:type="gramStart"/>
      <w:r>
        <w:rPr>
          <w:sz w:val="28"/>
          <w:szCs w:val="28"/>
        </w:rPr>
        <w:t>… Н</w:t>
      </w:r>
      <w:proofErr w:type="gramEnd"/>
      <w:r>
        <w:rPr>
          <w:sz w:val="28"/>
          <w:szCs w:val="28"/>
        </w:rPr>
        <w:t>а дом даётся творческую работу: «Почему хлеб – основа жизни?»</w:t>
      </w:r>
    </w:p>
    <w:p w:rsidR="00364597" w:rsidRDefault="00364597" w:rsidP="00364597">
      <w:pPr>
        <w:pStyle w:val="a5"/>
        <w:numPr>
          <w:ilvl w:val="0"/>
          <w:numId w:val="1"/>
        </w:numPr>
        <w:rPr>
          <w:sz w:val="28"/>
          <w:szCs w:val="28"/>
        </w:rPr>
      </w:pPr>
      <w:proofErr w:type="spellStart"/>
      <w:r>
        <w:rPr>
          <w:sz w:val="28"/>
          <w:szCs w:val="28"/>
        </w:rPr>
        <w:t>Монгуш</w:t>
      </w:r>
      <w:proofErr w:type="spellEnd"/>
      <w:r>
        <w:rPr>
          <w:sz w:val="28"/>
          <w:szCs w:val="28"/>
        </w:rPr>
        <w:t xml:space="preserve"> </w:t>
      </w:r>
      <w:proofErr w:type="spellStart"/>
      <w:r>
        <w:rPr>
          <w:sz w:val="28"/>
          <w:szCs w:val="28"/>
        </w:rPr>
        <w:t>Эргеп</w:t>
      </w:r>
      <w:proofErr w:type="spellEnd"/>
      <w:r>
        <w:rPr>
          <w:sz w:val="28"/>
          <w:szCs w:val="28"/>
        </w:rPr>
        <w:t xml:space="preserve"> «</w:t>
      </w:r>
      <w:proofErr w:type="spellStart"/>
      <w:r>
        <w:rPr>
          <w:sz w:val="28"/>
          <w:szCs w:val="28"/>
        </w:rPr>
        <w:t>Оглаа-Доруг</w:t>
      </w:r>
      <w:proofErr w:type="spellEnd"/>
      <w:r>
        <w:rPr>
          <w:sz w:val="28"/>
          <w:szCs w:val="28"/>
        </w:rPr>
        <w:t>» (рассказ). На этом уроке используем словарики «Масти коней» (</w:t>
      </w:r>
      <w:r>
        <w:rPr>
          <w:rFonts w:cstheme="minorHAnsi"/>
          <w:sz w:val="28"/>
          <w:szCs w:val="28"/>
        </w:rPr>
        <w:t>ѳӊ</w:t>
      </w:r>
      <w:r>
        <w:rPr>
          <w:sz w:val="28"/>
          <w:szCs w:val="28"/>
        </w:rPr>
        <w:t>-</w:t>
      </w:r>
      <w:proofErr w:type="spellStart"/>
      <w:proofErr w:type="gramStart"/>
      <w:r>
        <w:rPr>
          <w:sz w:val="28"/>
          <w:szCs w:val="28"/>
        </w:rPr>
        <w:t>ч</w:t>
      </w:r>
      <w:proofErr w:type="gramEnd"/>
      <w:r>
        <w:rPr>
          <w:rFonts w:cstheme="minorHAnsi"/>
          <w:sz w:val="28"/>
          <w:szCs w:val="28"/>
        </w:rPr>
        <w:t>ү</w:t>
      </w:r>
      <w:r>
        <w:rPr>
          <w:sz w:val="28"/>
          <w:szCs w:val="28"/>
        </w:rPr>
        <w:t>з</w:t>
      </w:r>
      <w:r>
        <w:rPr>
          <w:rFonts w:cstheme="minorHAnsi"/>
          <w:sz w:val="28"/>
          <w:szCs w:val="28"/>
        </w:rPr>
        <w:t>ү</w:t>
      </w:r>
      <w:r>
        <w:rPr>
          <w:sz w:val="28"/>
          <w:szCs w:val="28"/>
        </w:rPr>
        <w:t>н</w:t>
      </w:r>
      <w:r>
        <w:rPr>
          <w:rFonts w:cstheme="minorHAnsi"/>
          <w:sz w:val="28"/>
          <w:szCs w:val="28"/>
        </w:rPr>
        <w:t>ү</w:t>
      </w:r>
      <w:proofErr w:type="spellEnd"/>
      <w:r>
        <w:rPr>
          <w:sz w:val="28"/>
          <w:szCs w:val="28"/>
        </w:rPr>
        <w:t>), «Снаряжение коней» (</w:t>
      </w:r>
      <w:proofErr w:type="spellStart"/>
      <w:r>
        <w:rPr>
          <w:sz w:val="28"/>
          <w:szCs w:val="28"/>
        </w:rPr>
        <w:t>дериг-херексели</w:t>
      </w:r>
      <w:proofErr w:type="spellEnd"/>
      <w:r>
        <w:rPr>
          <w:sz w:val="28"/>
          <w:szCs w:val="28"/>
        </w:rPr>
        <w:t>). Можно использовать материалы музея (</w:t>
      </w:r>
      <w:proofErr w:type="gramStart"/>
      <w:r>
        <w:rPr>
          <w:sz w:val="28"/>
          <w:szCs w:val="28"/>
        </w:rPr>
        <w:t>обычаи</w:t>
      </w:r>
      <w:proofErr w:type="gramEnd"/>
      <w:r>
        <w:rPr>
          <w:sz w:val="28"/>
          <w:szCs w:val="28"/>
        </w:rPr>
        <w:t xml:space="preserve"> связанные с конём, стихотворения).</w:t>
      </w:r>
    </w:p>
    <w:p w:rsidR="00364597" w:rsidRDefault="00364597" w:rsidP="00364597">
      <w:pPr>
        <w:pStyle w:val="a5"/>
        <w:numPr>
          <w:ilvl w:val="0"/>
          <w:numId w:val="1"/>
        </w:numPr>
        <w:rPr>
          <w:sz w:val="28"/>
          <w:szCs w:val="28"/>
        </w:rPr>
      </w:pPr>
      <w:r>
        <w:rPr>
          <w:sz w:val="28"/>
          <w:szCs w:val="28"/>
        </w:rPr>
        <w:t xml:space="preserve">7. </w:t>
      </w:r>
      <w:proofErr w:type="spellStart"/>
      <w:r>
        <w:rPr>
          <w:sz w:val="28"/>
          <w:szCs w:val="28"/>
        </w:rPr>
        <w:t>С.А.Сарыг-оола</w:t>
      </w:r>
      <w:proofErr w:type="spellEnd"/>
      <w:r>
        <w:rPr>
          <w:sz w:val="28"/>
          <w:szCs w:val="28"/>
        </w:rPr>
        <w:t xml:space="preserve"> «</w:t>
      </w:r>
      <w:proofErr w:type="spellStart"/>
      <w:r>
        <w:rPr>
          <w:sz w:val="28"/>
          <w:szCs w:val="28"/>
        </w:rPr>
        <w:t>Авамны</w:t>
      </w:r>
      <w:proofErr w:type="spellEnd"/>
      <w:r>
        <w:rPr>
          <w:rFonts w:cstheme="minorHAnsi"/>
          <w:sz w:val="28"/>
          <w:szCs w:val="28"/>
        </w:rPr>
        <w:t>ӊ</w:t>
      </w:r>
      <w:r>
        <w:rPr>
          <w:sz w:val="28"/>
          <w:szCs w:val="28"/>
        </w:rPr>
        <w:t xml:space="preserve"> </w:t>
      </w:r>
      <w:proofErr w:type="spellStart"/>
      <w:r>
        <w:rPr>
          <w:sz w:val="28"/>
          <w:szCs w:val="28"/>
        </w:rPr>
        <w:t>ынак</w:t>
      </w:r>
      <w:proofErr w:type="spellEnd"/>
      <w:r>
        <w:rPr>
          <w:sz w:val="28"/>
          <w:szCs w:val="28"/>
        </w:rPr>
        <w:t xml:space="preserve"> </w:t>
      </w:r>
      <w:proofErr w:type="spellStart"/>
      <w:r>
        <w:rPr>
          <w:sz w:val="28"/>
          <w:szCs w:val="28"/>
        </w:rPr>
        <w:t>оглу</w:t>
      </w:r>
      <w:proofErr w:type="spellEnd"/>
      <w:r>
        <w:rPr>
          <w:sz w:val="28"/>
          <w:szCs w:val="28"/>
        </w:rPr>
        <w:t>» (стихотворение).</w:t>
      </w:r>
    </w:p>
    <w:p w:rsidR="00364597" w:rsidRDefault="00364597" w:rsidP="00364597">
      <w:pPr>
        <w:pStyle w:val="a5"/>
        <w:numPr>
          <w:ilvl w:val="0"/>
          <w:numId w:val="3"/>
        </w:numPr>
        <w:rPr>
          <w:sz w:val="28"/>
          <w:szCs w:val="28"/>
        </w:rPr>
      </w:pPr>
      <w:r>
        <w:rPr>
          <w:sz w:val="28"/>
          <w:szCs w:val="28"/>
        </w:rPr>
        <w:t>Чтение стихотворения.</w:t>
      </w:r>
    </w:p>
    <w:p w:rsidR="00364597" w:rsidRDefault="00364597" w:rsidP="00364597">
      <w:pPr>
        <w:pStyle w:val="a5"/>
        <w:numPr>
          <w:ilvl w:val="0"/>
          <w:numId w:val="3"/>
        </w:numPr>
        <w:rPr>
          <w:sz w:val="28"/>
          <w:szCs w:val="28"/>
        </w:rPr>
      </w:pPr>
      <w:r>
        <w:rPr>
          <w:sz w:val="28"/>
          <w:szCs w:val="28"/>
        </w:rPr>
        <w:t>Комментарий к слову «</w:t>
      </w:r>
      <w:proofErr w:type="spellStart"/>
      <w:r>
        <w:rPr>
          <w:sz w:val="28"/>
          <w:szCs w:val="28"/>
        </w:rPr>
        <w:t>сылдыс</w:t>
      </w:r>
      <w:proofErr w:type="spellEnd"/>
      <w:r>
        <w:rPr>
          <w:sz w:val="28"/>
          <w:szCs w:val="28"/>
        </w:rPr>
        <w:t xml:space="preserve"> </w:t>
      </w:r>
      <w:proofErr w:type="spellStart"/>
      <w:r>
        <w:rPr>
          <w:sz w:val="28"/>
          <w:szCs w:val="28"/>
        </w:rPr>
        <w:t>чайнаан</w:t>
      </w:r>
      <w:proofErr w:type="spellEnd"/>
      <w:r>
        <w:rPr>
          <w:sz w:val="28"/>
          <w:szCs w:val="28"/>
        </w:rPr>
        <w:t>». О какой звёздочке говорится?</w:t>
      </w:r>
    </w:p>
    <w:p w:rsidR="00364597" w:rsidRDefault="00364597" w:rsidP="00364597">
      <w:pPr>
        <w:pStyle w:val="a5"/>
        <w:numPr>
          <w:ilvl w:val="0"/>
          <w:numId w:val="3"/>
        </w:numPr>
        <w:rPr>
          <w:sz w:val="28"/>
          <w:szCs w:val="28"/>
        </w:rPr>
      </w:pPr>
      <w:r>
        <w:rPr>
          <w:sz w:val="28"/>
          <w:szCs w:val="28"/>
        </w:rPr>
        <w:t>Использование музейных экспонатов: «Значки советских времён» - показ, сообщение</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ион</w:t>
      </w:r>
      <w:r w:rsidRPr="00364597">
        <w:rPr>
          <w:sz w:val="28"/>
          <w:szCs w:val="28"/>
        </w:rPr>
        <w:t>ерский, октябрятский, комсомольский)</w:t>
      </w:r>
    </w:p>
    <w:p w:rsidR="00364597" w:rsidRDefault="00364597" w:rsidP="00364597">
      <w:pPr>
        <w:pStyle w:val="a5"/>
        <w:numPr>
          <w:ilvl w:val="0"/>
          <w:numId w:val="1"/>
        </w:numPr>
        <w:rPr>
          <w:sz w:val="28"/>
          <w:szCs w:val="28"/>
        </w:rPr>
      </w:pPr>
      <w:proofErr w:type="spellStart"/>
      <w:r>
        <w:rPr>
          <w:sz w:val="28"/>
          <w:szCs w:val="28"/>
        </w:rPr>
        <w:t>С.Б.Пюрбю</w:t>
      </w:r>
      <w:proofErr w:type="spellEnd"/>
      <w:r>
        <w:rPr>
          <w:sz w:val="28"/>
          <w:szCs w:val="28"/>
        </w:rPr>
        <w:t xml:space="preserve"> «Кызыл-</w:t>
      </w:r>
      <w:proofErr w:type="spellStart"/>
      <w:r>
        <w:rPr>
          <w:sz w:val="28"/>
          <w:szCs w:val="28"/>
        </w:rPr>
        <w:t>Б</w:t>
      </w:r>
      <w:r>
        <w:rPr>
          <w:rFonts w:cstheme="minorHAnsi"/>
          <w:sz w:val="28"/>
          <w:szCs w:val="28"/>
        </w:rPr>
        <w:t>ѳ</w:t>
      </w:r>
      <w:r>
        <w:rPr>
          <w:sz w:val="28"/>
          <w:szCs w:val="28"/>
        </w:rPr>
        <w:t>ртт</w:t>
      </w:r>
      <w:r>
        <w:rPr>
          <w:rFonts w:cstheme="minorHAnsi"/>
          <w:sz w:val="28"/>
          <w:szCs w:val="28"/>
        </w:rPr>
        <w:t>ү</w:t>
      </w:r>
      <w:r>
        <w:rPr>
          <w:sz w:val="28"/>
          <w:szCs w:val="28"/>
        </w:rPr>
        <w:t>г</w:t>
      </w:r>
      <w:proofErr w:type="spellEnd"/>
      <w:r>
        <w:rPr>
          <w:sz w:val="28"/>
          <w:szCs w:val="28"/>
        </w:rPr>
        <w:t>». Главный герой благодаря отцу выучился, получил образование. Деньги отца помогли ему стать на ноги</w:t>
      </w:r>
      <w:r w:rsidR="000F52B9">
        <w:rPr>
          <w:sz w:val="28"/>
          <w:szCs w:val="28"/>
        </w:rPr>
        <w:t>. Он вырос хорошим человеком. Использование денежный знак времён ТН</w:t>
      </w:r>
      <w:proofErr w:type="gramStart"/>
      <w:r w:rsidR="000F52B9">
        <w:rPr>
          <w:sz w:val="28"/>
          <w:szCs w:val="28"/>
        </w:rPr>
        <w:t>Р-</w:t>
      </w:r>
      <w:proofErr w:type="gramEnd"/>
      <w:r w:rsidR="000F52B9">
        <w:rPr>
          <w:sz w:val="28"/>
          <w:szCs w:val="28"/>
        </w:rPr>
        <w:t xml:space="preserve"> показать. На этом уроке вспомним по русской литературе кабардинскую сказку «Трудовые деньги» дети изучают в 5 классе.</w:t>
      </w:r>
    </w:p>
    <w:p w:rsidR="000F52B9" w:rsidRDefault="000F52B9" w:rsidP="000F52B9">
      <w:pPr>
        <w:pStyle w:val="a5"/>
        <w:rPr>
          <w:sz w:val="28"/>
          <w:szCs w:val="28"/>
        </w:rPr>
      </w:pPr>
      <w:r>
        <w:rPr>
          <w:sz w:val="28"/>
          <w:szCs w:val="28"/>
        </w:rPr>
        <w:lastRenderedPageBreak/>
        <w:t>Эта сказка о том, как сын-лентяй трудолюбивого человека не работал, притом отцовских денег не жалел: тратил их, не считая. Сначала парень не думал о деньгах, не ценил золотой рубль. Только на третий год, когда он натёр на руках больше мозоли, а свою нарядную одежду истрепал, парень понял цену трудовым деньгам и он не позволил отцу выбросить в реку деньги.</w:t>
      </w:r>
    </w:p>
    <w:p w:rsidR="000F52B9" w:rsidRDefault="000F52B9" w:rsidP="000F52B9">
      <w:pPr>
        <w:pStyle w:val="a5"/>
        <w:rPr>
          <w:sz w:val="28"/>
          <w:szCs w:val="28"/>
        </w:rPr>
      </w:pPr>
      <w:r>
        <w:rPr>
          <w:sz w:val="28"/>
          <w:szCs w:val="28"/>
        </w:rPr>
        <w:t>Отсюда вывод: Заработанные деньги ценятся больше, что деньги, хоть и гроши, хоть и много зарабатывать самим.</w:t>
      </w:r>
    </w:p>
    <w:p w:rsidR="00465C57" w:rsidRDefault="00B533E2" w:rsidP="00465C57">
      <w:pPr>
        <w:rPr>
          <w:sz w:val="28"/>
          <w:szCs w:val="28"/>
        </w:rPr>
      </w:pPr>
      <w:r>
        <w:rPr>
          <w:sz w:val="28"/>
          <w:szCs w:val="28"/>
        </w:rPr>
        <w:t>Вывод:</w:t>
      </w:r>
      <w:r w:rsidR="00465C57">
        <w:rPr>
          <w:sz w:val="28"/>
          <w:szCs w:val="28"/>
        </w:rPr>
        <w:t xml:space="preserve"> </w:t>
      </w:r>
      <w:r>
        <w:rPr>
          <w:sz w:val="28"/>
          <w:szCs w:val="28"/>
        </w:rPr>
        <w:t>Музейные экспонаты – это наглядность. При умелом использовании музейный материал – самое эффективное средство духовно-нравственного, патриотического и гражданского воспитания учащихся.</w:t>
      </w:r>
      <w:r w:rsidR="00465C57" w:rsidRPr="009B0CBD">
        <w:rPr>
          <w:sz w:val="28"/>
          <w:szCs w:val="28"/>
        </w:rPr>
        <w:t xml:space="preserve">       Музейная педагогика интегрирует музейную культуру и педагогику. Обращение к  музейн</w:t>
      </w:r>
      <w:r w:rsidR="00465C57">
        <w:rPr>
          <w:sz w:val="28"/>
          <w:szCs w:val="28"/>
        </w:rPr>
        <w:t>ой педагогике на уроках родного</w:t>
      </w:r>
      <w:r w:rsidR="00465C57" w:rsidRPr="009B0CBD">
        <w:rPr>
          <w:sz w:val="28"/>
          <w:szCs w:val="28"/>
        </w:rPr>
        <w:t xml:space="preserve"> языка и литературы нацелено на духовно-нравственное развитие личности: осмысление жизненных ценностей; воспитание уважения к истории, традициям, культуре своей страны; понимание и уважение обычаев, культуры других народов; формирование и развитие чувства вкуса, чувства прекрасного, эстетическое и этическое «чутье», чувство гордости за свою страну.</w:t>
      </w:r>
      <w:r w:rsidR="00465C57">
        <w:rPr>
          <w:sz w:val="28"/>
          <w:szCs w:val="28"/>
        </w:rPr>
        <w:t xml:space="preserve">  </w:t>
      </w:r>
      <w:proofErr w:type="gramStart"/>
      <w:r w:rsidR="00465C57" w:rsidRPr="009B0CBD">
        <w:rPr>
          <w:sz w:val="28"/>
          <w:szCs w:val="28"/>
        </w:rPr>
        <w:t>На уроках «застывшие» экспонаты словно оживают, «находятся в движении», оказывая воздействие на восприятие, память, мышление, вызывая различные эмоции, становятся ближе, понятнее.</w:t>
      </w:r>
      <w:proofErr w:type="gramEnd"/>
      <w:r w:rsidR="00465C57" w:rsidRPr="009B0CBD">
        <w:rPr>
          <w:sz w:val="28"/>
          <w:szCs w:val="28"/>
        </w:rPr>
        <w:t xml:space="preserve"> Возможности музейной педагогики помогают формированию  ценностного отношения к объектам и субъектам культуры, способствуют духовному развитию личности.</w:t>
      </w:r>
    </w:p>
    <w:p w:rsidR="00B533E2" w:rsidRDefault="00B533E2" w:rsidP="000F52B9">
      <w:pPr>
        <w:pStyle w:val="a5"/>
        <w:rPr>
          <w:sz w:val="28"/>
          <w:szCs w:val="28"/>
        </w:rPr>
      </w:pPr>
    </w:p>
    <w:p w:rsidR="00465C57" w:rsidRPr="00364597" w:rsidRDefault="00465C57" w:rsidP="000F52B9">
      <w:pPr>
        <w:pStyle w:val="a5"/>
        <w:rPr>
          <w:sz w:val="28"/>
          <w:szCs w:val="28"/>
        </w:rPr>
      </w:pPr>
    </w:p>
    <w:p w:rsidR="00465C57" w:rsidRDefault="009B0CBD" w:rsidP="00A42812">
      <w:pPr>
        <w:rPr>
          <w:sz w:val="28"/>
          <w:szCs w:val="28"/>
        </w:rPr>
      </w:pPr>
      <w:r>
        <w:rPr>
          <w:sz w:val="28"/>
          <w:szCs w:val="28"/>
        </w:rPr>
        <w:t xml:space="preserve">    </w:t>
      </w:r>
    </w:p>
    <w:p w:rsidR="00465C57" w:rsidRDefault="00465C57" w:rsidP="00A42812">
      <w:pPr>
        <w:rPr>
          <w:sz w:val="28"/>
          <w:szCs w:val="28"/>
        </w:rPr>
      </w:pPr>
    </w:p>
    <w:p w:rsidR="00465C57" w:rsidRDefault="00465C57" w:rsidP="00A42812">
      <w:pPr>
        <w:rPr>
          <w:sz w:val="28"/>
          <w:szCs w:val="28"/>
        </w:rPr>
      </w:pPr>
    </w:p>
    <w:p w:rsidR="00465C57" w:rsidRDefault="00465C57" w:rsidP="00A42812">
      <w:pPr>
        <w:rPr>
          <w:sz w:val="28"/>
          <w:szCs w:val="28"/>
        </w:rPr>
      </w:pPr>
    </w:p>
    <w:p w:rsidR="00465C57" w:rsidRDefault="00465C57" w:rsidP="00A42812">
      <w:pPr>
        <w:rPr>
          <w:sz w:val="28"/>
          <w:szCs w:val="28"/>
        </w:rPr>
      </w:pPr>
    </w:p>
    <w:p w:rsidR="00465C57" w:rsidRDefault="00465C57" w:rsidP="00A42812">
      <w:pPr>
        <w:rPr>
          <w:sz w:val="28"/>
          <w:szCs w:val="28"/>
        </w:rPr>
      </w:pPr>
    </w:p>
    <w:p w:rsidR="00465C57" w:rsidRDefault="00465C57" w:rsidP="00A42812">
      <w:pPr>
        <w:rPr>
          <w:sz w:val="28"/>
          <w:szCs w:val="28"/>
        </w:rPr>
      </w:pPr>
    </w:p>
    <w:p w:rsidR="00E07C12" w:rsidRDefault="009B0CBD" w:rsidP="00A42812">
      <w:pPr>
        <w:rPr>
          <w:sz w:val="28"/>
          <w:szCs w:val="28"/>
        </w:rPr>
      </w:pPr>
      <w:r>
        <w:rPr>
          <w:sz w:val="28"/>
          <w:szCs w:val="28"/>
        </w:rPr>
        <w:lastRenderedPageBreak/>
        <w:t xml:space="preserve"> </w:t>
      </w:r>
      <w:r w:rsidR="00E07C12">
        <w:rPr>
          <w:sz w:val="28"/>
          <w:szCs w:val="28"/>
        </w:rPr>
        <w:t xml:space="preserve"> А теперь проведём экскурсию </w:t>
      </w:r>
      <w:r w:rsidR="00903920">
        <w:rPr>
          <w:sz w:val="28"/>
          <w:szCs w:val="28"/>
        </w:rPr>
        <w:t xml:space="preserve">в </w:t>
      </w:r>
      <w:r w:rsidR="00E07C12">
        <w:rPr>
          <w:sz w:val="28"/>
          <w:szCs w:val="28"/>
        </w:rPr>
        <w:t>наш школьный музей по теме: «Если бы в</w:t>
      </w:r>
      <w:r w:rsidR="00903920">
        <w:rPr>
          <w:sz w:val="28"/>
          <w:szCs w:val="28"/>
        </w:rPr>
        <w:t>ещи могли говорить» посвященной</w:t>
      </w:r>
      <w:r w:rsidR="00E07C12">
        <w:rPr>
          <w:sz w:val="28"/>
          <w:szCs w:val="28"/>
        </w:rPr>
        <w:t xml:space="preserve"> 100-летию присоединения Тувы к России.</w:t>
      </w:r>
    </w:p>
    <w:p w:rsidR="0060388E" w:rsidRPr="0077678A" w:rsidRDefault="00E07C12" w:rsidP="00A42812">
      <w:pPr>
        <w:rPr>
          <w:sz w:val="28"/>
          <w:szCs w:val="28"/>
        </w:rPr>
      </w:pPr>
      <w:r>
        <w:rPr>
          <w:sz w:val="28"/>
          <w:szCs w:val="28"/>
        </w:rPr>
        <w:t xml:space="preserve">      </w:t>
      </w:r>
      <w:r w:rsidR="00E764D7">
        <w:rPr>
          <w:sz w:val="28"/>
          <w:szCs w:val="28"/>
        </w:rPr>
        <w:t xml:space="preserve"> </w:t>
      </w:r>
      <w:r w:rsidR="0060388E" w:rsidRPr="0077678A">
        <w:rPr>
          <w:sz w:val="28"/>
          <w:szCs w:val="28"/>
        </w:rPr>
        <w:t xml:space="preserve">По </w:t>
      </w:r>
      <w:r w:rsidR="00903920">
        <w:rPr>
          <w:sz w:val="28"/>
          <w:szCs w:val="28"/>
        </w:rPr>
        <w:t>«Т</w:t>
      </w:r>
      <w:r w:rsidR="0060388E" w:rsidRPr="0077678A">
        <w:rPr>
          <w:sz w:val="28"/>
          <w:szCs w:val="28"/>
        </w:rPr>
        <w:t xml:space="preserve">олковому словарю живого, великорусского языка  </w:t>
      </w:r>
      <w:proofErr w:type="spellStart"/>
      <w:r w:rsidR="0060388E" w:rsidRPr="0077678A">
        <w:rPr>
          <w:sz w:val="28"/>
          <w:szCs w:val="28"/>
        </w:rPr>
        <w:t>В.И.Даля</w:t>
      </w:r>
      <w:proofErr w:type="spellEnd"/>
      <w:r w:rsidR="00903920">
        <w:rPr>
          <w:sz w:val="28"/>
          <w:szCs w:val="28"/>
        </w:rPr>
        <w:t>»</w:t>
      </w:r>
      <w:r w:rsidR="0060388E" w:rsidRPr="0077678A">
        <w:rPr>
          <w:sz w:val="28"/>
          <w:szCs w:val="28"/>
        </w:rPr>
        <w:t xml:space="preserve"> игрушка – это вещица, сделанная для забавы, для игры и потехи. В литературе игрушка определяется как друг раннего детства, как неизменный спутник детства.</w:t>
      </w:r>
      <w:r w:rsidR="00276A6A">
        <w:rPr>
          <w:sz w:val="28"/>
          <w:szCs w:val="28"/>
        </w:rPr>
        <w:t xml:space="preserve"> Экскурсия </w:t>
      </w:r>
      <w:r w:rsidR="00903920">
        <w:rPr>
          <w:sz w:val="28"/>
          <w:szCs w:val="28"/>
        </w:rPr>
        <w:t xml:space="preserve">в </w:t>
      </w:r>
      <w:r w:rsidR="00276A6A">
        <w:rPr>
          <w:sz w:val="28"/>
          <w:szCs w:val="28"/>
        </w:rPr>
        <w:t>наш школьный музей – это страница истории.</w:t>
      </w:r>
    </w:p>
    <w:p w:rsidR="00811E5C" w:rsidRPr="0077678A" w:rsidRDefault="00F44C0D" w:rsidP="00A42812">
      <w:pPr>
        <w:rPr>
          <w:sz w:val="28"/>
          <w:szCs w:val="28"/>
        </w:rPr>
      </w:pPr>
      <w:r w:rsidRPr="0077678A">
        <w:rPr>
          <w:sz w:val="28"/>
          <w:szCs w:val="28"/>
        </w:rPr>
        <w:t xml:space="preserve">         </w:t>
      </w:r>
      <w:r w:rsidR="00811E5C" w:rsidRPr="0077678A">
        <w:rPr>
          <w:sz w:val="28"/>
          <w:szCs w:val="28"/>
        </w:rPr>
        <w:t>Я вас познакомлю с народной игрушкой –</w:t>
      </w:r>
      <w:r w:rsidR="00276A6A">
        <w:rPr>
          <w:sz w:val="28"/>
          <w:szCs w:val="28"/>
        </w:rPr>
        <w:t xml:space="preserve"> шерстяным</w:t>
      </w:r>
      <w:r w:rsidR="00811E5C" w:rsidRPr="0077678A">
        <w:rPr>
          <w:sz w:val="28"/>
          <w:szCs w:val="28"/>
        </w:rPr>
        <w:t xml:space="preserve"> мячом, </w:t>
      </w:r>
      <w:r w:rsidR="0048578F">
        <w:rPr>
          <w:sz w:val="28"/>
          <w:szCs w:val="28"/>
        </w:rPr>
        <w:t>имеет инвентарный № 23</w:t>
      </w:r>
      <w:r w:rsidR="00276A6A">
        <w:rPr>
          <w:sz w:val="28"/>
          <w:szCs w:val="28"/>
        </w:rPr>
        <w:t xml:space="preserve">, </w:t>
      </w:r>
      <w:r w:rsidR="00811E5C" w:rsidRPr="0077678A">
        <w:rPr>
          <w:sz w:val="28"/>
          <w:szCs w:val="28"/>
        </w:rPr>
        <w:t>историей его появления, узнаем новые слова. У каждого народа с древних времён</w:t>
      </w:r>
      <w:r w:rsidR="00276A6A">
        <w:rPr>
          <w:sz w:val="28"/>
          <w:szCs w:val="28"/>
        </w:rPr>
        <w:t xml:space="preserve"> существуют свои игрушки. Самой </w:t>
      </w:r>
      <w:r w:rsidR="00811E5C" w:rsidRPr="0077678A">
        <w:rPr>
          <w:sz w:val="28"/>
          <w:szCs w:val="28"/>
        </w:rPr>
        <w:t xml:space="preserve">распространённой </w:t>
      </w:r>
      <w:r w:rsidR="00276A6A">
        <w:rPr>
          <w:sz w:val="28"/>
          <w:szCs w:val="28"/>
        </w:rPr>
        <w:t xml:space="preserve"> игрушкой </w:t>
      </w:r>
      <w:r w:rsidR="00811E5C" w:rsidRPr="0077678A">
        <w:rPr>
          <w:sz w:val="28"/>
          <w:szCs w:val="28"/>
        </w:rPr>
        <w:t>среди игрушек всегда были куклы, мячи, так как человек в них видел себя.</w:t>
      </w:r>
      <w:r w:rsidR="0060388E" w:rsidRPr="0077678A">
        <w:rPr>
          <w:sz w:val="28"/>
          <w:szCs w:val="28"/>
        </w:rPr>
        <w:t xml:space="preserve"> У тувинцев, даже в  самых бедных </w:t>
      </w:r>
      <w:r w:rsidR="00276A6A">
        <w:rPr>
          <w:sz w:val="28"/>
          <w:szCs w:val="28"/>
        </w:rPr>
        <w:t xml:space="preserve">семьях, в  </w:t>
      </w:r>
      <w:r w:rsidR="0060388E" w:rsidRPr="0077678A">
        <w:rPr>
          <w:sz w:val="28"/>
          <w:szCs w:val="28"/>
        </w:rPr>
        <w:t>юртах дети играли шерстяными мячами.</w:t>
      </w:r>
      <w:r w:rsidR="0077678A" w:rsidRPr="0077678A">
        <w:rPr>
          <w:sz w:val="28"/>
          <w:szCs w:val="28"/>
        </w:rPr>
        <w:t xml:space="preserve"> Игрушка – копилка народной мудрости.</w:t>
      </w:r>
    </w:p>
    <w:p w:rsidR="00811E5C" w:rsidRPr="0077678A" w:rsidRDefault="00811E5C" w:rsidP="00A42812">
      <w:pPr>
        <w:rPr>
          <w:sz w:val="28"/>
          <w:szCs w:val="28"/>
        </w:rPr>
      </w:pPr>
      <w:r w:rsidRPr="0077678A">
        <w:rPr>
          <w:sz w:val="28"/>
          <w:szCs w:val="28"/>
        </w:rPr>
        <w:t xml:space="preserve">         В туви</w:t>
      </w:r>
      <w:r w:rsidR="00903920">
        <w:rPr>
          <w:sz w:val="28"/>
          <w:szCs w:val="28"/>
        </w:rPr>
        <w:t>нской деревне шерстяной мяч был</w:t>
      </w:r>
      <w:r w:rsidRPr="0077678A">
        <w:rPr>
          <w:sz w:val="28"/>
          <w:szCs w:val="28"/>
        </w:rPr>
        <w:t xml:space="preserve"> самой распространённой игрушкой.</w:t>
      </w:r>
      <w:r w:rsidR="00903920">
        <w:rPr>
          <w:sz w:val="28"/>
          <w:szCs w:val="28"/>
        </w:rPr>
        <w:t xml:space="preserve"> Был он в каждой</w:t>
      </w:r>
      <w:r w:rsidR="00F44C0D" w:rsidRPr="0077678A">
        <w:rPr>
          <w:sz w:val="28"/>
          <w:szCs w:val="28"/>
        </w:rPr>
        <w:t xml:space="preserve"> юрте. А у нас, в нашей Туве, тоже раньше дети играли в мячи.</w:t>
      </w:r>
      <w:r w:rsidR="0077678A" w:rsidRPr="0077678A">
        <w:rPr>
          <w:sz w:val="28"/>
          <w:szCs w:val="28"/>
        </w:rPr>
        <w:t xml:space="preserve"> А </w:t>
      </w:r>
      <w:r w:rsidR="00903920">
        <w:rPr>
          <w:sz w:val="28"/>
          <w:szCs w:val="28"/>
        </w:rPr>
        <w:t xml:space="preserve">в </w:t>
      </w:r>
      <w:r w:rsidR="0077678A" w:rsidRPr="0077678A">
        <w:rPr>
          <w:sz w:val="28"/>
          <w:szCs w:val="28"/>
        </w:rPr>
        <w:t>русских се</w:t>
      </w:r>
      <w:r w:rsidR="00903920">
        <w:rPr>
          <w:sz w:val="28"/>
          <w:szCs w:val="28"/>
        </w:rPr>
        <w:t>мьях дети играли резиновыми мячами</w:t>
      </w:r>
      <w:r w:rsidR="0077678A" w:rsidRPr="0077678A">
        <w:rPr>
          <w:sz w:val="28"/>
          <w:szCs w:val="28"/>
        </w:rPr>
        <w:t>.</w:t>
      </w:r>
    </w:p>
    <w:p w:rsidR="00F44C0D" w:rsidRPr="0077678A" w:rsidRDefault="00F44C0D" w:rsidP="00A42812">
      <w:pPr>
        <w:rPr>
          <w:rFonts w:ascii="Tuva New" w:hAnsi="Tuva New"/>
          <w:sz w:val="28"/>
          <w:szCs w:val="28"/>
        </w:rPr>
      </w:pPr>
      <w:r w:rsidRPr="0077678A">
        <w:rPr>
          <w:sz w:val="28"/>
          <w:szCs w:val="28"/>
        </w:rPr>
        <w:t>- Как</w:t>
      </w:r>
      <w:r w:rsidR="00C13C77">
        <w:rPr>
          <w:sz w:val="28"/>
          <w:szCs w:val="28"/>
        </w:rPr>
        <w:t xml:space="preserve"> они называются по – </w:t>
      </w:r>
      <w:proofErr w:type="spellStart"/>
      <w:r w:rsidR="00C13C77">
        <w:rPr>
          <w:sz w:val="28"/>
          <w:szCs w:val="28"/>
        </w:rPr>
        <w:t>тувински</w:t>
      </w:r>
      <w:proofErr w:type="spellEnd"/>
      <w:r w:rsidR="00C13C77">
        <w:rPr>
          <w:sz w:val="28"/>
          <w:szCs w:val="28"/>
        </w:rPr>
        <w:t>?</w:t>
      </w:r>
      <w:r w:rsidRPr="0077678A">
        <w:rPr>
          <w:rFonts w:ascii="Tuva New" w:hAnsi="Tuva New"/>
          <w:sz w:val="28"/>
          <w:szCs w:val="28"/>
        </w:rPr>
        <w:t xml:space="preserve"> </w:t>
      </w:r>
    </w:p>
    <w:p w:rsidR="00F44C0D" w:rsidRDefault="00C33D90" w:rsidP="00A42812">
      <w:pPr>
        <w:rPr>
          <w:rFonts w:ascii="Tuva New" w:hAnsi="Tuva New"/>
          <w:sz w:val="28"/>
          <w:szCs w:val="28"/>
        </w:rPr>
      </w:pPr>
      <w:r>
        <w:rPr>
          <w:rFonts w:ascii="Tuva New" w:hAnsi="Tuva New"/>
          <w:sz w:val="28"/>
          <w:szCs w:val="28"/>
        </w:rPr>
        <w:t>-Д</w:t>
      </w:r>
      <w:r w:rsidR="00F44C0D" w:rsidRPr="0077678A">
        <w:rPr>
          <w:rFonts w:ascii="Tuva New" w:hAnsi="Tuva New"/>
          <w:sz w:val="28"/>
          <w:szCs w:val="28"/>
        </w:rPr>
        <w:t>а, правильно.</w:t>
      </w:r>
    </w:p>
    <w:p w:rsidR="00C13C77" w:rsidRPr="0077678A" w:rsidRDefault="00C13C77" w:rsidP="00A42812">
      <w:pPr>
        <w:rPr>
          <w:rFonts w:ascii="Tuva New" w:hAnsi="Tuva New"/>
          <w:sz w:val="28"/>
          <w:szCs w:val="28"/>
        </w:rPr>
      </w:pPr>
      <w:r>
        <w:rPr>
          <w:rFonts w:ascii="Tuva New" w:hAnsi="Tuva New"/>
          <w:sz w:val="28"/>
          <w:szCs w:val="28"/>
        </w:rPr>
        <w:t>Слайд 1.</w:t>
      </w:r>
    </w:p>
    <w:p w:rsidR="00F44C0D" w:rsidRDefault="00F44C0D" w:rsidP="00A42812">
      <w:pPr>
        <w:rPr>
          <w:rFonts w:ascii="Tuva New" w:hAnsi="Tuva New"/>
          <w:sz w:val="28"/>
          <w:szCs w:val="28"/>
        </w:rPr>
      </w:pPr>
      <w:r w:rsidRPr="0077678A">
        <w:rPr>
          <w:rFonts w:ascii="Tuva New" w:hAnsi="Tuva New"/>
          <w:sz w:val="28"/>
          <w:szCs w:val="28"/>
        </w:rPr>
        <w:t xml:space="preserve">         1. Шерстяной мяч – рукотворная игрушка прошлых лет</w:t>
      </w:r>
      <w:r w:rsidR="00051B34">
        <w:rPr>
          <w:rFonts w:ascii="Tuva New" w:hAnsi="Tuva New"/>
          <w:sz w:val="28"/>
          <w:szCs w:val="28"/>
        </w:rPr>
        <w:t>; это самодельная игрушка детей имеются инвентарный №23.</w:t>
      </w:r>
      <w:r w:rsidRPr="0077678A">
        <w:rPr>
          <w:rFonts w:ascii="Tuva New" w:hAnsi="Tuva New"/>
          <w:sz w:val="28"/>
          <w:szCs w:val="28"/>
        </w:rPr>
        <w:t xml:space="preserve"> Шерстяной мяч делали из шерсти коров во время </w:t>
      </w:r>
      <w:proofErr w:type="gramStart"/>
      <w:r w:rsidRPr="0077678A">
        <w:rPr>
          <w:rFonts w:ascii="Tuva New" w:hAnsi="Tuva New"/>
          <w:sz w:val="28"/>
          <w:szCs w:val="28"/>
        </w:rPr>
        <w:t>линьки</w:t>
      </w:r>
      <w:proofErr w:type="gramEnd"/>
      <w:r w:rsidRPr="0077678A">
        <w:rPr>
          <w:rFonts w:ascii="Tuva New" w:hAnsi="Tuva New"/>
          <w:sz w:val="28"/>
          <w:szCs w:val="28"/>
        </w:rPr>
        <w:t xml:space="preserve"> то есть когда  животные меняли шерсть, оперение, сбрасывали старый наружный покров. Из сбрасываемой весной шерсти валяли в ладонях </w:t>
      </w:r>
      <w:proofErr w:type="spellStart"/>
      <w:r w:rsidRPr="0077678A">
        <w:rPr>
          <w:rFonts w:ascii="Tuva New" w:hAnsi="Tuva New"/>
          <w:sz w:val="28"/>
          <w:szCs w:val="28"/>
        </w:rPr>
        <w:t>сплогиной</w:t>
      </w:r>
      <w:proofErr w:type="spellEnd"/>
      <w:r w:rsidRPr="0077678A">
        <w:rPr>
          <w:rFonts w:ascii="Tuva New" w:hAnsi="Tuva New"/>
          <w:sz w:val="28"/>
          <w:szCs w:val="28"/>
        </w:rPr>
        <w:t xml:space="preserve"> круглый шар разных размеров. А современные мячи – полые шары из кожи и других кожзаменителей (</w:t>
      </w:r>
      <w:proofErr w:type="gramStart"/>
      <w:r w:rsidRPr="0077678A">
        <w:rPr>
          <w:rFonts w:ascii="Tuva New" w:hAnsi="Tuva New"/>
          <w:sz w:val="28"/>
          <w:szCs w:val="28"/>
        </w:rPr>
        <w:t>полый</w:t>
      </w:r>
      <w:proofErr w:type="gramEnd"/>
      <w:r w:rsidRPr="0077678A">
        <w:rPr>
          <w:rFonts w:ascii="Tuva New" w:hAnsi="Tuva New"/>
          <w:sz w:val="28"/>
          <w:szCs w:val="28"/>
        </w:rPr>
        <w:t xml:space="preserve"> – внутри пустой)</w:t>
      </w:r>
    </w:p>
    <w:p w:rsidR="00C33D90" w:rsidRDefault="00C33D90" w:rsidP="00E43B0B">
      <w:pPr>
        <w:jc w:val="center"/>
        <w:rPr>
          <w:rFonts w:ascii="Tuva New" w:hAnsi="Tuva New"/>
          <w:sz w:val="28"/>
          <w:szCs w:val="28"/>
        </w:rPr>
      </w:pPr>
      <w:r w:rsidRPr="00C33D90">
        <w:rPr>
          <w:rFonts w:ascii="Tuva New" w:hAnsi="Tuva New"/>
          <w:noProof/>
          <w:sz w:val="28"/>
          <w:szCs w:val="28"/>
          <w:lang w:eastAsia="ru-RU"/>
        </w:rPr>
        <w:lastRenderedPageBreak/>
        <w:drawing>
          <wp:inline distT="0" distB="0" distL="0" distR="0" wp14:anchorId="4D8BE2C8" wp14:editId="0A87F03F">
            <wp:extent cx="4297973" cy="2294793"/>
            <wp:effectExtent l="0" t="0" r="0" b="0"/>
            <wp:docPr id="6" name="Рисунок 4" descr="C:\Users\User\Desktop\Новая папка\20141028_201604.jpg"/>
            <wp:cNvGraphicFramePr/>
            <a:graphic xmlns:a="http://schemas.openxmlformats.org/drawingml/2006/main">
              <a:graphicData uri="http://schemas.openxmlformats.org/drawingml/2006/picture">
                <pic:pic xmlns:pic="http://schemas.openxmlformats.org/drawingml/2006/picture">
                  <pic:nvPicPr>
                    <pic:cNvPr id="1026" name="Picture 2" descr="C:\Users\User\Desktop\Новая папка\20141028_201604.jpg"/>
                    <pic:cNvPicPr>
                      <a:picLocks noGrp="1" noChangeAspect="1" noChangeArrowheads="1"/>
                    </pic:cNvPicPr>
                  </pic:nvPicPr>
                  <pic:blipFill>
                    <a:blip r:embed="rId6"/>
                    <a:srcRect/>
                    <a:stretch>
                      <a:fillRect/>
                    </a:stretch>
                  </pic:blipFill>
                  <pic:spPr bwMode="auto">
                    <a:xfrm>
                      <a:off x="0" y="0"/>
                      <a:ext cx="4300007" cy="2295879"/>
                    </a:xfrm>
                    <a:prstGeom prst="rect">
                      <a:avLst/>
                    </a:prstGeom>
                    <a:noFill/>
                  </pic:spPr>
                </pic:pic>
              </a:graphicData>
            </a:graphic>
          </wp:inline>
        </w:drawing>
      </w:r>
    </w:p>
    <w:p w:rsidR="00F44C0D" w:rsidRPr="0077678A" w:rsidRDefault="00C33D90" w:rsidP="00A42812">
      <w:pPr>
        <w:rPr>
          <w:rFonts w:ascii="Tuva New" w:hAnsi="Tuva New"/>
          <w:sz w:val="28"/>
          <w:szCs w:val="28"/>
        </w:rPr>
      </w:pPr>
      <w:r>
        <w:rPr>
          <w:rFonts w:ascii="Tuva New" w:hAnsi="Tuva New"/>
          <w:sz w:val="28"/>
          <w:szCs w:val="28"/>
        </w:rPr>
        <w:t xml:space="preserve">       </w:t>
      </w:r>
      <w:r w:rsidR="00F44C0D" w:rsidRPr="0077678A">
        <w:rPr>
          <w:rFonts w:ascii="Tuva New" w:hAnsi="Tuva New"/>
          <w:sz w:val="28"/>
          <w:szCs w:val="28"/>
        </w:rPr>
        <w:t xml:space="preserve"> Если бы вещи могли говорить, сколько </w:t>
      </w:r>
      <w:proofErr w:type="gramStart"/>
      <w:r w:rsidR="00F44C0D" w:rsidRPr="0077678A">
        <w:rPr>
          <w:rFonts w:ascii="Tuva New" w:hAnsi="Tuva New"/>
          <w:sz w:val="28"/>
          <w:szCs w:val="28"/>
        </w:rPr>
        <w:t>интересного</w:t>
      </w:r>
      <w:proofErr w:type="gramEnd"/>
      <w:r w:rsidR="00F44C0D" w:rsidRPr="0077678A">
        <w:rPr>
          <w:rFonts w:ascii="Tuva New" w:hAnsi="Tuva New"/>
          <w:sz w:val="28"/>
          <w:szCs w:val="28"/>
        </w:rPr>
        <w:t>, удивительного мы бы узнали от них. Некоторые нам даже могут казаться диковинными.</w:t>
      </w:r>
    </w:p>
    <w:p w:rsidR="00F34A9A" w:rsidRDefault="00F44C0D" w:rsidP="00A42812">
      <w:pPr>
        <w:rPr>
          <w:rFonts w:ascii="Tuva New" w:hAnsi="Tuva New"/>
          <w:sz w:val="28"/>
          <w:szCs w:val="28"/>
        </w:rPr>
      </w:pPr>
      <w:r w:rsidRPr="0077678A">
        <w:rPr>
          <w:rFonts w:ascii="Tuva New" w:hAnsi="Tuva New"/>
          <w:sz w:val="28"/>
          <w:szCs w:val="28"/>
        </w:rPr>
        <w:t xml:space="preserve">          </w:t>
      </w:r>
      <w:r w:rsidR="00C13C77">
        <w:rPr>
          <w:rFonts w:ascii="Tuva New" w:hAnsi="Tuva New"/>
          <w:sz w:val="28"/>
          <w:szCs w:val="28"/>
        </w:rPr>
        <w:t>Слайд 2.</w:t>
      </w:r>
      <w:r w:rsidRPr="0077678A">
        <w:rPr>
          <w:rFonts w:ascii="Tuva New" w:hAnsi="Tuva New"/>
          <w:sz w:val="28"/>
          <w:szCs w:val="28"/>
        </w:rPr>
        <w:t xml:space="preserve"> Тряпичная кукла –</w:t>
      </w:r>
      <w:r w:rsidR="0007130B">
        <w:rPr>
          <w:rFonts w:ascii="Tuva New" w:hAnsi="Tuva New"/>
          <w:sz w:val="28"/>
          <w:szCs w:val="28"/>
        </w:rPr>
        <w:t xml:space="preserve"> инвентарный №6, дар от учащихся1984 года выпуска,</w:t>
      </w:r>
      <w:r w:rsidRPr="0077678A">
        <w:rPr>
          <w:rFonts w:ascii="Tuva New" w:hAnsi="Tuva New"/>
          <w:sz w:val="28"/>
          <w:szCs w:val="28"/>
        </w:rPr>
        <w:t xml:space="preserve"> любимая игрушка  тех времен. Для девочек куклы мастерили мамы, бабушки, сестры.</w:t>
      </w:r>
      <w:r w:rsidR="00F34A9A" w:rsidRPr="0077678A">
        <w:rPr>
          <w:rFonts w:ascii="Tuva New" w:hAnsi="Tuva New"/>
          <w:sz w:val="28"/>
          <w:szCs w:val="28"/>
        </w:rPr>
        <w:t xml:space="preserve"> Материалом служили тряпочки, войлок, дерева. Кукла была доброй игрушкой, ее можно было любить, обнимать, с нею можно было общаться, разговаривать.</w:t>
      </w:r>
      <w:r w:rsidR="00905BCB">
        <w:rPr>
          <w:rFonts w:ascii="Tuva New" w:hAnsi="Tuva New"/>
          <w:sz w:val="28"/>
          <w:szCs w:val="28"/>
        </w:rPr>
        <w:t xml:space="preserve"> </w:t>
      </w:r>
      <w:r w:rsidR="00F34A9A" w:rsidRPr="0077678A">
        <w:rPr>
          <w:rFonts w:ascii="Tuva New" w:hAnsi="Tuva New"/>
          <w:sz w:val="28"/>
          <w:szCs w:val="28"/>
        </w:rPr>
        <w:t xml:space="preserve">И это не только любимая подружка детства, но и родовой оберег, ангел – хранитель. Тувинцы называют фигурку </w:t>
      </w:r>
      <w:proofErr w:type="spellStart"/>
      <w:r w:rsidR="00F34A9A" w:rsidRPr="0077678A">
        <w:rPr>
          <w:rFonts w:ascii="Tuva New" w:hAnsi="Tuva New"/>
          <w:sz w:val="28"/>
          <w:szCs w:val="28"/>
        </w:rPr>
        <w:t>эрегелчин</w:t>
      </w:r>
      <w:proofErr w:type="spellEnd"/>
      <w:r w:rsidR="00F34A9A" w:rsidRPr="0077678A">
        <w:rPr>
          <w:rFonts w:ascii="Tuva New" w:hAnsi="Tuva New"/>
          <w:sz w:val="28"/>
          <w:szCs w:val="28"/>
        </w:rPr>
        <w:t xml:space="preserve">. Хозяйке этой игрушки скоро будет 67 лет, это куколка </w:t>
      </w:r>
      <w:proofErr w:type="gramStart"/>
      <w:r w:rsidR="00F34A9A" w:rsidRPr="0077678A">
        <w:rPr>
          <w:rFonts w:ascii="Tuva New" w:hAnsi="Tuva New"/>
          <w:sz w:val="28"/>
          <w:szCs w:val="28"/>
        </w:rPr>
        <w:t>досталось от ее матери более 40 лет назад и прекрасно выполняла</w:t>
      </w:r>
      <w:proofErr w:type="gramEnd"/>
      <w:r w:rsidR="00F34A9A" w:rsidRPr="0077678A">
        <w:rPr>
          <w:rFonts w:ascii="Tuva New" w:hAnsi="Tuva New"/>
          <w:sz w:val="28"/>
          <w:szCs w:val="28"/>
        </w:rPr>
        <w:t xml:space="preserve"> свою функцию. Сейчас кукла передана дочери </w:t>
      </w:r>
      <w:proofErr w:type="spellStart"/>
      <w:r w:rsidR="00F34A9A" w:rsidRPr="0077678A">
        <w:rPr>
          <w:rFonts w:ascii="Tuva New" w:hAnsi="Tuva New"/>
          <w:sz w:val="28"/>
          <w:szCs w:val="28"/>
        </w:rPr>
        <w:t>Айдысма</w:t>
      </w:r>
      <w:proofErr w:type="spellEnd"/>
      <w:r w:rsidR="00F34A9A" w:rsidRPr="0077678A">
        <w:rPr>
          <w:rFonts w:ascii="Tuva New" w:hAnsi="Tuva New"/>
          <w:sz w:val="28"/>
          <w:szCs w:val="28"/>
        </w:rPr>
        <w:t>.</w:t>
      </w:r>
    </w:p>
    <w:p w:rsidR="00C13C77" w:rsidRDefault="00E70A07" w:rsidP="00A42812">
      <w:pPr>
        <w:rPr>
          <w:rFonts w:ascii="Tuva New" w:hAnsi="Tuva New"/>
          <w:sz w:val="28"/>
          <w:szCs w:val="28"/>
        </w:rPr>
      </w:pPr>
      <w:bookmarkStart w:id="0" w:name="_GoBack"/>
      <w:r>
        <w:rPr>
          <w:rFonts w:ascii="Tuva New" w:hAnsi="Tuva New"/>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3pt;height:200.1pt">
            <v:imagedata r:id="rId7" o:title="20141029_124436"/>
          </v:shape>
        </w:pict>
      </w:r>
      <w:bookmarkEnd w:id="0"/>
    </w:p>
    <w:p w:rsidR="00F34A9A" w:rsidRPr="0077678A" w:rsidRDefault="0007130B" w:rsidP="00A42812">
      <w:pPr>
        <w:rPr>
          <w:rFonts w:ascii="Tuva New" w:hAnsi="Tuva New"/>
          <w:sz w:val="28"/>
          <w:szCs w:val="28"/>
        </w:rPr>
      </w:pPr>
      <w:r>
        <w:rPr>
          <w:rFonts w:ascii="Tuva New" w:hAnsi="Tuva New"/>
          <w:sz w:val="28"/>
          <w:szCs w:val="28"/>
        </w:rPr>
        <w:lastRenderedPageBreak/>
        <w:t xml:space="preserve">   Слайд </w:t>
      </w:r>
      <w:r w:rsidR="00F34A9A" w:rsidRPr="0077678A">
        <w:rPr>
          <w:rFonts w:ascii="Tuva New" w:hAnsi="Tuva New"/>
          <w:sz w:val="28"/>
          <w:szCs w:val="28"/>
        </w:rPr>
        <w:t xml:space="preserve">3.  В те далекие времена трудно было найти игрушки. Рассмотрите </w:t>
      </w:r>
      <w:proofErr w:type="gramStart"/>
      <w:r w:rsidR="00F34A9A" w:rsidRPr="0077678A">
        <w:rPr>
          <w:rFonts w:ascii="Tuva New" w:hAnsi="Tuva New"/>
          <w:sz w:val="28"/>
          <w:szCs w:val="28"/>
        </w:rPr>
        <w:t>машины</w:t>
      </w:r>
      <w:proofErr w:type="gramEnd"/>
      <w:r w:rsidR="00F34A9A" w:rsidRPr="0077678A">
        <w:rPr>
          <w:rFonts w:ascii="Tuva New" w:hAnsi="Tuva New"/>
          <w:sz w:val="28"/>
          <w:szCs w:val="28"/>
        </w:rPr>
        <w:t xml:space="preserve"> представленные на выставку. Какой из </w:t>
      </w:r>
      <w:proofErr w:type="gramStart"/>
      <w:r w:rsidR="00F34A9A" w:rsidRPr="0077678A">
        <w:rPr>
          <w:rFonts w:ascii="Tuva New" w:hAnsi="Tuva New"/>
          <w:sz w:val="28"/>
          <w:szCs w:val="28"/>
        </w:rPr>
        <w:t>них</w:t>
      </w:r>
      <w:proofErr w:type="gramEnd"/>
      <w:r w:rsidR="00F34A9A" w:rsidRPr="0077678A">
        <w:rPr>
          <w:rFonts w:ascii="Tuva New" w:hAnsi="Tuva New"/>
          <w:sz w:val="28"/>
          <w:szCs w:val="28"/>
        </w:rPr>
        <w:t xml:space="preserve"> по вашему мнению самый старый?</w:t>
      </w:r>
    </w:p>
    <w:p w:rsidR="00F34A9A" w:rsidRDefault="00F34A9A" w:rsidP="00A42812">
      <w:pPr>
        <w:rPr>
          <w:rFonts w:ascii="Tuva New" w:hAnsi="Tuva New"/>
          <w:sz w:val="28"/>
          <w:szCs w:val="28"/>
        </w:rPr>
      </w:pPr>
      <w:r w:rsidRPr="0077678A">
        <w:rPr>
          <w:rFonts w:ascii="Tuva New" w:hAnsi="Tuva New"/>
          <w:sz w:val="28"/>
          <w:szCs w:val="28"/>
        </w:rPr>
        <w:t xml:space="preserve">- </w:t>
      </w:r>
      <w:r w:rsidR="0007130B">
        <w:rPr>
          <w:rFonts w:ascii="Tuva New" w:hAnsi="Tuva New"/>
          <w:sz w:val="28"/>
          <w:szCs w:val="28"/>
        </w:rPr>
        <w:t xml:space="preserve">Да, правильно. Эту машину дядя </w:t>
      </w:r>
      <w:proofErr w:type="spellStart"/>
      <w:r w:rsidR="0007130B">
        <w:rPr>
          <w:rFonts w:ascii="Tuva New" w:hAnsi="Tuva New"/>
          <w:sz w:val="28"/>
          <w:szCs w:val="28"/>
        </w:rPr>
        <w:t>Д</w:t>
      </w:r>
      <w:r w:rsidRPr="0077678A">
        <w:rPr>
          <w:rFonts w:ascii="Tuva New" w:hAnsi="Tuva New"/>
          <w:sz w:val="28"/>
          <w:szCs w:val="28"/>
        </w:rPr>
        <w:t>арган</w:t>
      </w:r>
      <w:proofErr w:type="spellEnd"/>
      <w:r w:rsidRPr="0077678A">
        <w:rPr>
          <w:rFonts w:ascii="Tuva New" w:hAnsi="Tuva New"/>
          <w:sz w:val="28"/>
          <w:szCs w:val="28"/>
        </w:rPr>
        <w:t xml:space="preserve"> детям своим тоже мастерил машинки из железа и дерева. Это уникальный экспонат случайно попала в наш музей. И что интересно, почти 45 лет, во время туристического слета нашел эту машину </w:t>
      </w:r>
      <w:proofErr w:type="spellStart"/>
      <w:r w:rsidRPr="0077678A">
        <w:rPr>
          <w:rFonts w:ascii="Tuva New" w:hAnsi="Tuva New"/>
          <w:sz w:val="28"/>
          <w:szCs w:val="28"/>
        </w:rPr>
        <w:t>Тюлюш</w:t>
      </w:r>
      <w:proofErr w:type="spellEnd"/>
      <w:r w:rsidRPr="0077678A">
        <w:rPr>
          <w:rFonts w:ascii="Tuva New" w:hAnsi="Tuva New"/>
          <w:sz w:val="28"/>
          <w:szCs w:val="28"/>
        </w:rPr>
        <w:t xml:space="preserve"> </w:t>
      </w:r>
      <w:proofErr w:type="spellStart"/>
      <w:r w:rsidRPr="0077678A">
        <w:rPr>
          <w:rFonts w:ascii="Tuva New" w:hAnsi="Tuva New"/>
          <w:sz w:val="28"/>
          <w:szCs w:val="28"/>
        </w:rPr>
        <w:t>Хеймерек</w:t>
      </w:r>
      <w:proofErr w:type="spellEnd"/>
      <w:r w:rsidRPr="0077678A">
        <w:rPr>
          <w:rFonts w:ascii="Tuva New" w:hAnsi="Tuva New"/>
          <w:sz w:val="28"/>
          <w:szCs w:val="28"/>
        </w:rPr>
        <w:t>.</w:t>
      </w:r>
      <w:r w:rsidR="0060388E" w:rsidRPr="0077678A">
        <w:rPr>
          <w:rFonts w:ascii="Tuva New" w:hAnsi="Tuva New"/>
          <w:sz w:val="28"/>
          <w:szCs w:val="28"/>
        </w:rPr>
        <w:t xml:space="preserve"> Он увидел среди хвои, у корня лиственницы, в заброшенном стойбище половинку машинки и вытащил ее. Хотя она и поржавела, вид свой совсем не потеряла. Наверное, материал был качественный.</w:t>
      </w:r>
    </w:p>
    <w:p w:rsidR="00C33D90" w:rsidRDefault="00C33D90" w:rsidP="00A42812">
      <w:pPr>
        <w:rPr>
          <w:rFonts w:ascii="Tuva New" w:hAnsi="Tuva New"/>
          <w:sz w:val="28"/>
          <w:szCs w:val="28"/>
        </w:rPr>
      </w:pPr>
      <w:r w:rsidRPr="00C33D90">
        <w:rPr>
          <w:rFonts w:ascii="Tuva New" w:hAnsi="Tuva New"/>
          <w:noProof/>
          <w:sz w:val="28"/>
          <w:szCs w:val="28"/>
          <w:lang w:eastAsia="ru-RU"/>
        </w:rPr>
        <w:drawing>
          <wp:inline distT="0" distB="0" distL="0" distR="0" wp14:anchorId="1C184F58" wp14:editId="6BA8AE1F">
            <wp:extent cx="4923692" cy="2769577"/>
            <wp:effectExtent l="0" t="0" r="0" b="0"/>
            <wp:docPr id="7" name="Рисунок 5" descr="C:\Users\User\Desktop\Новая папка\20141028_201554.jpg"/>
            <wp:cNvGraphicFramePr/>
            <a:graphic xmlns:a="http://schemas.openxmlformats.org/drawingml/2006/main">
              <a:graphicData uri="http://schemas.openxmlformats.org/drawingml/2006/picture">
                <pic:pic xmlns:pic="http://schemas.openxmlformats.org/drawingml/2006/picture">
                  <pic:nvPicPr>
                    <pic:cNvPr id="4098" name="Picture 2" descr="C:\Users\User\Desktop\Новая папка\20141028_201554.jpg"/>
                    <pic:cNvPicPr>
                      <a:picLocks noGrp="1" noChangeAspect="1" noChangeArrowheads="1"/>
                    </pic:cNvPicPr>
                  </pic:nvPicPr>
                  <pic:blipFill>
                    <a:blip r:embed="rId8"/>
                    <a:srcRect/>
                    <a:stretch>
                      <a:fillRect/>
                    </a:stretch>
                  </pic:blipFill>
                  <pic:spPr bwMode="auto">
                    <a:xfrm>
                      <a:off x="0" y="0"/>
                      <a:ext cx="4928409" cy="2772230"/>
                    </a:xfrm>
                    <a:prstGeom prst="rect">
                      <a:avLst/>
                    </a:prstGeom>
                    <a:noFill/>
                  </pic:spPr>
                </pic:pic>
              </a:graphicData>
            </a:graphic>
          </wp:inline>
        </w:drawing>
      </w:r>
    </w:p>
    <w:p w:rsidR="0007130B" w:rsidRDefault="00627F3F" w:rsidP="0007130B">
      <w:pPr>
        <w:jc w:val="center"/>
        <w:rPr>
          <w:rFonts w:ascii="Tuva New" w:hAnsi="Tuva New"/>
          <w:sz w:val="28"/>
          <w:szCs w:val="28"/>
        </w:rPr>
      </w:pPr>
      <w:r w:rsidRPr="0077678A">
        <w:rPr>
          <w:rFonts w:ascii="Tuva New" w:hAnsi="Tuva New"/>
          <w:sz w:val="28"/>
          <w:szCs w:val="28"/>
        </w:rPr>
        <w:t xml:space="preserve">4. Домино – </w:t>
      </w:r>
      <w:proofErr w:type="spellStart"/>
      <w:r w:rsidRPr="0077678A">
        <w:rPr>
          <w:rFonts w:ascii="Tuva New" w:hAnsi="Tuva New"/>
          <w:sz w:val="28"/>
          <w:szCs w:val="28"/>
        </w:rPr>
        <w:t>даалы</w:t>
      </w:r>
      <w:proofErr w:type="spellEnd"/>
      <w:r w:rsidRPr="0077678A">
        <w:rPr>
          <w:rFonts w:ascii="Tuva New" w:hAnsi="Tuva New"/>
          <w:sz w:val="28"/>
          <w:szCs w:val="28"/>
        </w:rPr>
        <w:t xml:space="preserve"> – тувинская национальная игра, мастерили из </w:t>
      </w:r>
      <w:r w:rsidR="00905BCB">
        <w:rPr>
          <w:rFonts w:ascii="Tuva New" w:hAnsi="Tuva New"/>
          <w:sz w:val="28"/>
          <w:szCs w:val="28"/>
        </w:rPr>
        <w:t xml:space="preserve"> </w:t>
      </w:r>
      <w:r w:rsidR="0007130B">
        <w:rPr>
          <w:rFonts w:ascii="Tuva New" w:hAnsi="Tuva New"/>
          <w:sz w:val="28"/>
          <w:szCs w:val="28"/>
        </w:rPr>
        <w:t xml:space="preserve">дерева, инвентарный №78, дар от </w:t>
      </w:r>
      <w:proofErr w:type="spellStart"/>
      <w:r w:rsidR="0007130B">
        <w:rPr>
          <w:rFonts w:ascii="Tuva New" w:hAnsi="Tuva New"/>
          <w:sz w:val="28"/>
          <w:szCs w:val="28"/>
        </w:rPr>
        <w:t>Кончукпан</w:t>
      </w:r>
      <w:proofErr w:type="spellEnd"/>
      <w:r w:rsidR="0007130B">
        <w:rPr>
          <w:rFonts w:ascii="Tuva New" w:hAnsi="Tuva New"/>
          <w:sz w:val="28"/>
          <w:szCs w:val="28"/>
        </w:rPr>
        <w:t xml:space="preserve"> </w:t>
      </w:r>
      <w:proofErr w:type="spellStart"/>
      <w:r w:rsidR="0007130B">
        <w:rPr>
          <w:rFonts w:ascii="Tuva New" w:hAnsi="Tuva New"/>
          <w:sz w:val="28"/>
          <w:szCs w:val="28"/>
        </w:rPr>
        <w:t>Алдын-кыс</w:t>
      </w:r>
      <w:proofErr w:type="spellEnd"/>
      <w:r w:rsidR="0007130B">
        <w:rPr>
          <w:rFonts w:ascii="Tuva New" w:hAnsi="Tuva New"/>
          <w:sz w:val="28"/>
          <w:szCs w:val="28"/>
        </w:rPr>
        <w:t xml:space="preserve"> Кара-</w:t>
      </w:r>
      <w:proofErr w:type="spellStart"/>
      <w:r w:rsidR="0007130B">
        <w:rPr>
          <w:rFonts w:ascii="Tuva New" w:hAnsi="Tuva New"/>
          <w:sz w:val="28"/>
          <w:szCs w:val="28"/>
        </w:rPr>
        <w:t>ооловны</w:t>
      </w:r>
      <w:proofErr w:type="spellEnd"/>
      <w:r w:rsidR="0007130B">
        <w:rPr>
          <w:rFonts w:ascii="Tuva New" w:hAnsi="Tuva New"/>
          <w:sz w:val="28"/>
          <w:szCs w:val="28"/>
        </w:rPr>
        <w:t xml:space="preserve"> (05.11.1991 года)</w:t>
      </w:r>
    </w:p>
    <w:p w:rsidR="00905BCB" w:rsidRDefault="0007130B" w:rsidP="0007130B">
      <w:pPr>
        <w:jc w:val="center"/>
        <w:rPr>
          <w:rFonts w:ascii="Tuva New" w:hAnsi="Tuva New"/>
          <w:sz w:val="28"/>
          <w:szCs w:val="28"/>
        </w:rPr>
      </w:pPr>
      <w:r>
        <w:rPr>
          <w:rFonts w:ascii="Tuva New" w:hAnsi="Tuva New"/>
          <w:sz w:val="28"/>
          <w:szCs w:val="28"/>
        </w:rPr>
        <w:t>Слайд 4.</w:t>
      </w:r>
      <w:r w:rsidR="00362859">
        <w:rPr>
          <w:rFonts w:ascii="Tuva New" w:hAnsi="Tuva New"/>
          <w:noProof/>
          <w:sz w:val="28"/>
          <w:szCs w:val="28"/>
          <w:lang w:eastAsia="ru-RU"/>
        </w:rPr>
        <w:drawing>
          <wp:inline distT="0" distB="0" distL="0" distR="0" wp14:anchorId="412CBC38" wp14:editId="6C3D8BFB">
            <wp:extent cx="2209180" cy="1239716"/>
            <wp:effectExtent l="0" t="0" r="0" b="0"/>
            <wp:docPr id="52" name="Рисунок 52" descr="C:\Users\User\Desktop\20141029_12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20141029_124352.jpg"/>
                    <pic:cNvPicPr>
                      <a:picLocks noChangeAspect="1" noChangeArrowheads="1"/>
                    </pic:cNvPicPr>
                  </pic:nvPicPr>
                  <pic:blipFill>
                    <a:blip r:embed="rId9"/>
                    <a:srcRect/>
                    <a:stretch>
                      <a:fillRect/>
                    </a:stretch>
                  </pic:blipFill>
                  <pic:spPr bwMode="auto">
                    <a:xfrm>
                      <a:off x="0" y="0"/>
                      <a:ext cx="2209725" cy="1240022"/>
                    </a:xfrm>
                    <a:prstGeom prst="rect">
                      <a:avLst/>
                    </a:prstGeom>
                    <a:noFill/>
                    <a:ln w="9525">
                      <a:noFill/>
                      <a:miter lim="800000"/>
                      <a:headEnd/>
                      <a:tailEnd/>
                    </a:ln>
                  </pic:spPr>
                </pic:pic>
              </a:graphicData>
            </a:graphic>
          </wp:inline>
        </w:drawing>
      </w:r>
    </w:p>
    <w:p w:rsidR="00FA1980" w:rsidRDefault="00FA1980" w:rsidP="00FA1980">
      <w:pPr>
        <w:rPr>
          <w:rFonts w:ascii="Lora" w:eastAsia="Times New Roman" w:hAnsi="Lora" w:cs="Times New Roman"/>
          <w:color w:val="333333"/>
          <w:sz w:val="28"/>
          <w:szCs w:val="28"/>
          <w:lang w:eastAsia="ru-RU"/>
        </w:rPr>
      </w:pPr>
      <w:r>
        <w:rPr>
          <w:rFonts w:ascii="Lora" w:eastAsia="Times New Roman" w:hAnsi="Lora" w:cs="Times New Roman"/>
          <w:color w:val="333333"/>
          <w:sz w:val="28"/>
          <w:szCs w:val="28"/>
          <w:lang w:eastAsia="ru-RU"/>
        </w:rPr>
        <w:t xml:space="preserve">     </w:t>
      </w:r>
      <w:r w:rsidRPr="00FA1980">
        <w:rPr>
          <w:rFonts w:ascii="Lora" w:eastAsia="Times New Roman" w:hAnsi="Lora" w:cs="Times New Roman"/>
          <w:color w:val="333333"/>
          <w:sz w:val="28"/>
          <w:szCs w:val="28"/>
          <w:lang w:eastAsia="ru-RU"/>
        </w:rPr>
        <w:t>Домино являлось одной из самых распространенных настольных игр в Советском Союзе. Суть игры в том, что необходимо последовательно выкладывать костяшки в соответствие с количеством нанесенных на них точек-баллов, при этом, соблюдая определенную тактику</w:t>
      </w:r>
      <w:r>
        <w:rPr>
          <w:rFonts w:ascii="Lora" w:eastAsia="Times New Roman" w:hAnsi="Lora" w:cs="Times New Roman"/>
          <w:color w:val="333333"/>
          <w:sz w:val="28"/>
          <w:szCs w:val="28"/>
          <w:lang w:eastAsia="ru-RU"/>
        </w:rPr>
        <w:t xml:space="preserve">. </w:t>
      </w:r>
      <w:r w:rsidRPr="00FA1980">
        <w:rPr>
          <w:rFonts w:ascii="Lora" w:eastAsia="Times New Roman" w:hAnsi="Lora" w:cs="Times New Roman"/>
          <w:color w:val="333333"/>
          <w:sz w:val="28"/>
          <w:szCs w:val="28"/>
          <w:lang w:eastAsia="ru-RU"/>
        </w:rPr>
        <w:t xml:space="preserve">История игры </w:t>
      </w:r>
      <w:r w:rsidRPr="00FA1980">
        <w:rPr>
          <w:rFonts w:ascii="Lora" w:eastAsia="Times New Roman" w:hAnsi="Lora" w:cs="Times New Roman"/>
          <w:color w:val="333333"/>
          <w:sz w:val="28"/>
          <w:szCs w:val="28"/>
          <w:lang w:eastAsia="ru-RU"/>
        </w:rPr>
        <w:lastRenderedPageBreak/>
        <w:t>домино начинается в средние века на территории Индии и Китая. Считается, что его прототипом была игра в кости. Сами детали домино представляют собой прямоугольные костяшки, разделенные пополам линией на два квадрата, на которых изображаются точки, обозначающие очки от 0 до 6. Стандартный набор этой игры включает 28 элементов.</w:t>
      </w:r>
      <w:r>
        <w:rPr>
          <w:rFonts w:ascii="Lora" w:eastAsia="Times New Roman" w:hAnsi="Lora" w:cs="Times New Roman"/>
          <w:color w:val="333333"/>
          <w:sz w:val="28"/>
          <w:szCs w:val="28"/>
          <w:lang w:eastAsia="ru-RU"/>
        </w:rPr>
        <w:t xml:space="preserve"> </w:t>
      </w:r>
      <w:r w:rsidRPr="00FA1980">
        <w:rPr>
          <w:rFonts w:ascii="Lora" w:eastAsia="Times New Roman" w:hAnsi="Lora" w:cs="Times New Roman"/>
          <w:color w:val="333333"/>
          <w:sz w:val="28"/>
          <w:szCs w:val="28"/>
          <w:lang w:eastAsia="ru-RU"/>
        </w:rPr>
        <w:t>Игра домино имеет уже достаточно долговременную историю существования, которая насчитывает не один век. Но, не смотря на это, и сегодня данная настольная игра имеется практически в каждом доме и пользуется большим успехом у ее почитателей.</w:t>
      </w:r>
      <w:r>
        <w:rPr>
          <w:rFonts w:ascii="Lora" w:eastAsia="Times New Roman" w:hAnsi="Lora" w:cs="Times New Roman"/>
          <w:color w:val="333333"/>
          <w:sz w:val="28"/>
          <w:szCs w:val="28"/>
          <w:lang w:eastAsia="ru-RU"/>
        </w:rPr>
        <w:t xml:space="preserve"> </w:t>
      </w:r>
    </w:p>
    <w:p w:rsidR="00FA1980" w:rsidRDefault="00FA1980" w:rsidP="00FA1980">
      <w:pPr>
        <w:rPr>
          <w:rFonts w:ascii="Lora" w:eastAsia="Times New Roman" w:hAnsi="Lora" w:cs="Times New Roman"/>
          <w:color w:val="333333"/>
          <w:sz w:val="28"/>
          <w:szCs w:val="28"/>
          <w:lang w:eastAsia="ru-RU"/>
        </w:rPr>
      </w:pPr>
      <w:r>
        <w:rPr>
          <w:rFonts w:ascii="Lora" w:eastAsia="Times New Roman" w:hAnsi="Lora" w:cs="Times New Roman"/>
          <w:color w:val="333333"/>
          <w:sz w:val="28"/>
          <w:szCs w:val="28"/>
          <w:lang w:eastAsia="ru-RU"/>
        </w:rPr>
        <w:t xml:space="preserve">     </w:t>
      </w:r>
      <w:r w:rsidRPr="00FA1980">
        <w:rPr>
          <w:rFonts w:ascii="Lora" w:eastAsia="Times New Roman" w:hAnsi="Lora" w:cs="Times New Roman"/>
          <w:color w:val="333333"/>
          <w:sz w:val="28"/>
          <w:szCs w:val="28"/>
          <w:lang w:eastAsia="ru-RU"/>
        </w:rPr>
        <w:t>Благодаря Марко Поло настольная игра домино получила свою порцию известности и в Европе. Вначале она стала одним из популярных развлечений у монархов, кстати, именно в честь их плащей, которые изнутри были из белой ткани, а снаружи — из черной, и назвали игру — «домино». Что вполне обоснованно, поскольку в переводе с французского домино означает черно-белое сочетание. Уже в скором времени игра распространилась на территории Италии, Франции и Англии.</w:t>
      </w:r>
      <w:r>
        <w:rPr>
          <w:rFonts w:ascii="Lora" w:eastAsia="Times New Roman" w:hAnsi="Lora" w:cs="Times New Roman"/>
          <w:color w:val="333333"/>
          <w:sz w:val="28"/>
          <w:szCs w:val="28"/>
          <w:lang w:eastAsia="ru-RU"/>
        </w:rPr>
        <w:t xml:space="preserve"> </w:t>
      </w:r>
      <w:r w:rsidRPr="00FA1980">
        <w:rPr>
          <w:rFonts w:ascii="Lora" w:eastAsia="Times New Roman" w:hAnsi="Lora" w:cs="Times New Roman"/>
          <w:color w:val="333333"/>
          <w:sz w:val="28"/>
          <w:szCs w:val="28"/>
          <w:lang w:eastAsia="ru-RU"/>
        </w:rPr>
        <w:t xml:space="preserve">Для жителей Европы домино было настольной игрой, развивающей логику и память, в отличие от них для Индии и Китая оно являлось особым способом по предсказанию судеб. Первоначально, костяшки от домино использовались для проведения различных магических ритуалов и гаданий. Но впоследствии это прекратилось. В восточных странах есть около пятидесяти видов домино. В них применяются как черно-белые, так и разноцветные костяшки, каждый оттенок которых имеет свое значение. </w:t>
      </w:r>
      <w:proofErr w:type="gramStart"/>
      <w:r w:rsidRPr="00FA1980">
        <w:rPr>
          <w:rFonts w:ascii="Lora" w:eastAsia="Times New Roman" w:hAnsi="Lora" w:cs="Times New Roman"/>
          <w:color w:val="333333"/>
          <w:sz w:val="28"/>
          <w:szCs w:val="28"/>
          <w:lang w:eastAsia="ru-RU"/>
        </w:rPr>
        <w:t>Также отличительной характеристикой восточного домино от европейского считается отсутствие костяшек с пустыми полями.</w:t>
      </w:r>
      <w:proofErr w:type="gramEnd"/>
    </w:p>
    <w:p w:rsidR="00FA1980" w:rsidRPr="00FA1980" w:rsidRDefault="00FA1980" w:rsidP="00FA1980">
      <w:pPr>
        <w:rPr>
          <w:rFonts w:ascii="Lora" w:eastAsia="Times New Roman" w:hAnsi="Lora" w:cs="Times New Roman"/>
          <w:color w:val="333333"/>
          <w:sz w:val="28"/>
          <w:szCs w:val="28"/>
          <w:lang w:eastAsia="ru-RU"/>
        </w:rPr>
      </w:pPr>
      <w:r>
        <w:rPr>
          <w:noProof/>
          <w:lang w:eastAsia="ru-RU"/>
        </w:rPr>
        <w:drawing>
          <wp:inline distT="0" distB="0" distL="0" distR="0" wp14:anchorId="102FFBA5" wp14:editId="1BD5AC4E">
            <wp:extent cx="1800460" cy="1661747"/>
            <wp:effectExtent l="0" t="0" r="0" b="0"/>
            <wp:docPr id="22" name="Рисунок 22" descr="История домино"/>
            <wp:cNvGraphicFramePr/>
            <a:graphic xmlns:a="http://schemas.openxmlformats.org/drawingml/2006/main">
              <a:graphicData uri="http://schemas.openxmlformats.org/drawingml/2006/picture">
                <pic:pic xmlns:pic="http://schemas.openxmlformats.org/drawingml/2006/picture">
                  <pic:nvPicPr>
                    <pic:cNvPr id="2" name="Рисунок 2" descr="История домино"/>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2138" cy="1663296"/>
                    </a:xfrm>
                    <a:prstGeom prst="rect">
                      <a:avLst/>
                    </a:prstGeom>
                    <a:noFill/>
                    <a:ln>
                      <a:noFill/>
                    </a:ln>
                  </pic:spPr>
                </pic:pic>
              </a:graphicData>
            </a:graphic>
          </wp:inline>
        </w:drawing>
      </w:r>
      <w:r w:rsidR="00BD5077">
        <w:rPr>
          <w:noProof/>
          <w:lang w:eastAsia="ru-RU"/>
        </w:rPr>
        <w:drawing>
          <wp:inline distT="0" distB="0" distL="0" distR="0" wp14:anchorId="6F3FEB20" wp14:editId="022C0CB6">
            <wp:extent cx="1652954" cy="1661746"/>
            <wp:effectExtent l="0" t="0" r="0" b="0"/>
            <wp:docPr id="21" name="Рисунок 21" descr="История домино"/>
            <wp:cNvGraphicFramePr/>
            <a:graphic xmlns:a="http://schemas.openxmlformats.org/drawingml/2006/main">
              <a:graphicData uri="http://schemas.openxmlformats.org/drawingml/2006/picture">
                <pic:pic xmlns:pic="http://schemas.openxmlformats.org/drawingml/2006/picture">
                  <pic:nvPicPr>
                    <pic:cNvPr id="3" name="Рисунок 3" descr="История домино"/>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2692" cy="1661482"/>
                    </a:xfrm>
                    <a:prstGeom prst="rect">
                      <a:avLst/>
                    </a:prstGeom>
                    <a:noFill/>
                    <a:ln>
                      <a:noFill/>
                    </a:ln>
                  </pic:spPr>
                </pic:pic>
              </a:graphicData>
            </a:graphic>
          </wp:inline>
        </w:drawing>
      </w:r>
      <w:r w:rsidR="00BD5077">
        <w:rPr>
          <w:noProof/>
          <w:lang w:eastAsia="ru-RU"/>
        </w:rPr>
        <w:drawing>
          <wp:inline distT="0" distB="0" distL="0" distR="0" wp14:anchorId="6EF04CC0" wp14:editId="13BD4928">
            <wp:extent cx="1714500" cy="1661746"/>
            <wp:effectExtent l="0" t="0" r="0" b="0"/>
            <wp:docPr id="20" name="Рисунок 20" descr="История домино"/>
            <wp:cNvGraphicFramePr/>
            <a:graphic xmlns:a="http://schemas.openxmlformats.org/drawingml/2006/main">
              <a:graphicData uri="http://schemas.openxmlformats.org/drawingml/2006/picture">
                <pic:pic xmlns:pic="http://schemas.openxmlformats.org/drawingml/2006/picture">
                  <pic:nvPicPr>
                    <pic:cNvPr id="6" name="Рисунок 6" descr="История домино"/>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6040" cy="1663239"/>
                    </a:xfrm>
                    <a:prstGeom prst="rect">
                      <a:avLst/>
                    </a:prstGeom>
                    <a:noFill/>
                    <a:ln>
                      <a:noFill/>
                    </a:ln>
                  </pic:spPr>
                </pic:pic>
              </a:graphicData>
            </a:graphic>
          </wp:inline>
        </w:drawing>
      </w:r>
    </w:p>
    <w:p w:rsidR="00BD5077" w:rsidRDefault="00BD5077" w:rsidP="00BD5077">
      <w:pPr>
        <w:shd w:val="clear" w:color="auto" w:fill="FFFFFF"/>
        <w:spacing w:after="240" w:line="384" w:lineRule="atLeast"/>
        <w:rPr>
          <w:rFonts w:ascii="Lora" w:eastAsia="Times New Roman" w:hAnsi="Lora" w:cs="Times New Roman"/>
          <w:color w:val="333333"/>
          <w:sz w:val="28"/>
          <w:szCs w:val="28"/>
          <w:lang w:eastAsia="ru-RU"/>
        </w:rPr>
      </w:pPr>
      <w:r>
        <w:rPr>
          <w:rFonts w:ascii="Lora" w:eastAsia="Times New Roman" w:hAnsi="Lora" w:cs="Times New Roman"/>
          <w:color w:val="333333"/>
          <w:sz w:val="28"/>
          <w:szCs w:val="28"/>
          <w:lang w:eastAsia="ru-RU"/>
        </w:rPr>
        <w:t xml:space="preserve">    </w:t>
      </w:r>
      <w:r w:rsidRPr="00BD5077">
        <w:rPr>
          <w:rFonts w:ascii="Lora" w:eastAsia="Times New Roman" w:hAnsi="Lora" w:cs="Times New Roman"/>
          <w:color w:val="333333"/>
          <w:sz w:val="28"/>
          <w:szCs w:val="28"/>
          <w:lang w:eastAsia="ru-RU"/>
        </w:rPr>
        <w:t xml:space="preserve">Есть еще одно предположение происхождения этой игры, которое гласит о том, что в ее изобретении приняли участие доминиканские монахи, у них даже есть орден, название которого созвучно с «домино». Также как версию можно рассматривать притчу о зашифрованном законе мироздания, который отражается в черно-белом сочетании цветов. У американских эскимосов </w:t>
      </w:r>
      <w:r w:rsidRPr="00BD5077">
        <w:rPr>
          <w:rFonts w:ascii="Lora" w:eastAsia="Times New Roman" w:hAnsi="Lora" w:cs="Times New Roman"/>
          <w:color w:val="333333"/>
          <w:sz w:val="28"/>
          <w:szCs w:val="28"/>
          <w:lang w:eastAsia="ru-RU"/>
        </w:rPr>
        <w:lastRenderedPageBreak/>
        <w:t>также была подобная домино игра, что может свидетельствовать о связи в древности у жителей Америки и Китая.</w:t>
      </w:r>
    </w:p>
    <w:p w:rsidR="0060388E" w:rsidRPr="0077678A" w:rsidRDefault="0060388E" w:rsidP="00905BCB">
      <w:pPr>
        <w:jc w:val="center"/>
        <w:rPr>
          <w:rFonts w:ascii="Tuva New" w:hAnsi="Tuva New"/>
          <w:sz w:val="28"/>
          <w:szCs w:val="28"/>
        </w:rPr>
      </w:pPr>
      <w:r w:rsidRPr="0077678A">
        <w:rPr>
          <w:rFonts w:ascii="Tuva New" w:hAnsi="Tuva New"/>
          <w:sz w:val="28"/>
          <w:szCs w:val="28"/>
        </w:rPr>
        <w:t>Отгадайте загадку.</w:t>
      </w:r>
    </w:p>
    <w:p w:rsidR="0060388E" w:rsidRPr="0077678A" w:rsidRDefault="0060388E" w:rsidP="0060388E">
      <w:pPr>
        <w:jc w:val="center"/>
        <w:rPr>
          <w:rFonts w:ascii="Tuva New" w:hAnsi="Tuva New"/>
          <w:sz w:val="28"/>
          <w:szCs w:val="28"/>
        </w:rPr>
      </w:pPr>
      <w:r w:rsidRPr="0077678A">
        <w:rPr>
          <w:rFonts w:ascii="Tuva New" w:hAnsi="Tuva New"/>
          <w:sz w:val="28"/>
          <w:szCs w:val="28"/>
        </w:rPr>
        <w:t>То назад, то вперед</w:t>
      </w:r>
    </w:p>
    <w:p w:rsidR="0060388E" w:rsidRPr="0077678A" w:rsidRDefault="0060388E" w:rsidP="0060388E">
      <w:pPr>
        <w:jc w:val="center"/>
        <w:rPr>
          <w:rFonts w:ascii="Tuva New" w:hAnsi="Tuva New"/>
          <w:sz w:val="28"/>
          <w:szCs w:val="28"/>
        </w:rPr>
      </w:pPr>
      <w:proofErr w:type="gramStart"/>
      <w:r w:rsidRPr="0077678A">
        <w:rPr>
          <w:rFonts w:ascii="Tuva New" w:hAnsi="Tuva New"/>
          <w:sz w:val="28"/>
          <w:szCs w:val="28"/>
        </w:rPr>
        <w:t>Ходит</w:t>
      </w:r>
      <w:proofErr w:type="gramEnd"/>
      <w:r w:rsidRPr="0077678A">
        <w:rPr>
          <w:rFonts w:ascii="Tuva New" w:hAnsi="Tuva New"/>
          <w:sz w:val="28"/>
          <w:szCs w:val="28"/>
        </w:rPr>
        <w:t xml:space="preserve"> бродит пароход</w:t>
      </w:r>
    </w:p>
    <w:p w:rsidR="0060388E" w:rsidRPr="0077678A" w:rsidRDefault="0060388E" w:rsidP="0060388E">
      <w:pPr>
        <w:jc w:val="center"/>
        <w:rPr>
          <w:rFonts w:ascii="Tuva New" w:hAnsi="Tuva New"/>
          <w:sz w:val="28"/>
          <w:szCs w:val="28"/>
        </w:rPr>
      </w:pPr>
      <w:r w:rsidRPr="0077678A">
        <w:rPr>
          <w:rFonts w:ascii="Tuva New" w:hAnsi="Tuva New"/>
          <w:sz w:val="28"/>
          <w:szCs w:val="28"/>
        </w:rPr>
        <w:t>Остановишь – горе!</w:t>
      </w:r>
    </w:p>
    <w:p w:rsidR="0060388E" w:rsidRPr="0077678A" w:rsidRDefault="0060388E" w:rsidP="0060388E">
      <w:pPr>
        <w:jc w:val="center"/>
        <w:rPr>
          <w:rFonts w:ascii="Tuva New" w:hAnsi="Tuva New"/>
          <w:sz w:val="28"/>
          <w:szCs w:val="28"/>
        </w:rPr>
      </w:pPr>
      <w:r w:rsidRPr="0077678A">
        <w:rPr>
          <w:rFonts w:ascii="Tuva New" w:hAnsi="Tuva New"/>
          <w:sz w:val="28"/>
          <w:szCs w:val="28"/>
        </w:rPr>
        <w:t xml:space="preserve">Продырявит море! </w:t>
      </w:r>
      <w:proofErr w:type="gramStart"/>
      <w:r w:rsidRPr="0077678A">
        <w:rPr>
          <w:rFonts w:ascii="Tuva New" w:hAnsi="Tuva New"/>
          <w:sz w:val="28"/>
          <w:szCs w:val="28"/>
        </w:rPr>
        <w:t>(Что это?</w:t>
      </w:r>
      <w:proofErr w:type="gramEnd"/>
      <w:r w:rsidRPr="0077678A">
        <w:rPr>
          <w:rFonts w:ascii="Tuva New" w:hAnsi="Tuva New"/>
          <w:sz w:val="28"/>
          <w:szCs w:val="28"/>
        </w:rPr>
        <w:t xml:space="preserve"> </w:t>
      </w:r>
      <w:proofErr w:type="gramStart"/>
      <w:r w:rsidRPr="0077678A">
        <w:rPr>
          <w:rFonts w:ascii="Tuva New" w:hAnsi="Tuva New"/>
          <w:sz w:val="28"/>
          <w:szCs w:val="28"/>
        </w:rPr>
        <w:t>Утюг – правильно)</w:t>
      </w:r>
      <w:proofErr w:type="gramEnd"/>
    </w:p>
    <w:p w:rsidR="0060388E" w:rsidRDefault="0060388E" w:rsidP="0060388E">
      <w:pPr>
        <w:rPr>
          <w:rFonts w:ascii="Tuva New" w:hAnsi="Tuva New"/>
          <w:sz w:val="28"/>
          <w:szCs w:val="28"/>
        </w:rPr>
      </w:pPr>
      <w:r w:rsidRPr="0077678A">
        <w:rPr>
          <w:rFonts w:ascii="Tuva New" w:hAnsi="Tuva New"/>
          <w:sz w:val="28"/>
          <w:szCs w:val="28"/>
        </w:rPr>
        <w:t xml:space="preserve">         </w:t>
      </w:r>
      <w:r w:rsidR="00A16BA3">
        <w:rPr>
          <w:rFonts w:ascii="Tuva New" w:hAnsi="Tuva New"/>
          <w:sz w:val="28"/>
          <w:szCs w:val="28"/>
        </w:rPr>
        <w:t>Слайд 5.</w:t>
      </w:r>
      <w:r w:rsidRPr="0077678A">
        <w:rPr>
          <w:rFonts w:ascii="Tuva New" w:hAnsi="Tuva New"/>
          <w:sz w:val="28"/>
          <w:szCs w:val="28"/>
        </w:rPr>
        <w:t xml:space="preserve">  Утюг старинный, железный. Утюг – В.</w:t>
      </w:r>
      <w:r w:rsidR="00627F3F" w:rsidRPr="0077678A">
        <w:rPr>
          <w:rFonts w:ascii="Tuva New" w:hAnsi="Tuva New"/>
          <w:sz w:val="28"/>
          <w:szCs w:val="28"/>
        </w:rPr>
        <w:t xml:space="preserve">И.Даля, снаряд, для глажения белья и одежды, портняжный утюг, железная или чугунная остроносая плашка с ручкой, накаляемая для глажения. Утюг – металлический прибор для глаженья раньше были чугунные </w:t>
      </w:r>
      <w:proofErr w:type="gramStart"/>
      <w:r w:rsidR="00627F3F" w:rsidRPr="0077678A">
        <w:rPr>
          <w:rFonts w:ascii="Tuva New" w:hAnsi="Tuva New"/>
          <w:sz w:val="28"/>
          <w:szCs w:val="28"/>
        </w:rPr>
        <w:t>утюги</w:t>
      </w:r>
      <w:proofErr w:type="gramEnd"/>
      <w:r w:rsidR="00627F3F" w:rsidRPr="0077678A">
        <w:rPr>
          <w:rFonts w:ascii="Tuva New" w:hAnsi="Tuva New"/>
          <w:sz w:val="28"/>
          <w:szCs w:val="28"/>
        </w:rPr>
        <w:t xml:space="preserve"> нагреваемые на огне или угли складывали внутрь утюга и на воздухе раздували взмахами руки. Они были очень тяжелые. Этот старинный утюг ему очень грустно, потому что, сейчас он стал не нужным, а когда – то его очень любили, с ним общались очень осторожно, в него вложили живые угли, его </w:t>
      </w:r>
      <w:proofErr w:type="gramStart"/>
      <w:r w:rsidR="00627F3F" w:rsidRPr="0077678A">
        <w:rPr>
          <w:rFonts w:ascii="Tuva New" w:hAnsi="Tuva New"/>
          <w:sz w:val="28"/>
          <w:szCs w:val="28"/>
        </w:rPr>
        <w:t>качали чт</w:t>
      </w:r>
      <w:r w:rsidR="00A16BA3">
        <w:rPr>
          <w:rFonts w:ascii="Tuva New" w:hAnsi="Tuva New"/>
          <w:sz w:val="28"/>
          <w:szCs w:val="28"/>
        </w:rPr>
        <w:t>обы угли разогрелись</w:t>
      </w:r>
      <w:proofErr w:type="gramEnd"/>
      <w:r w:rsidR="00A16BA3">
        <w:rPr>
          <w:rFonts w:ascii="Tuva New" w:hAnsi="Tuva New"/>
          <w:sz w:val="28"/>
          <w:szCs w:val="28"/>
        </w:rPr>
        <w:t xml:space="preserve"> и утюг нака</w:t>
      </w:r>
      <w:r w:rsidR="00627F3F" w:rsidRPr="0077678A">
        <w:rPr>
          <w:rFonts w:ascii="Tuva New" w:hAnsi="Tuva New"/>
          <w:sz w:val="28"/>
          <w:szCs w:val="28"/>
        </w:rPr>
        <w:t>лился. Так было интересно, а сейчас почему грустно? Потому что сейчас используют электрические утюги, поэтому грустит.</w:t>
      </w:r>
    </w:p>
    <w:p w:rsidR="00E43B0B" w:rsidRDefault="00C33D90" w:rsidP="00905BCB">
      <w:pPr>
        <w:pStyle w:val="rtejustify"/>
        <w:shd w:val="clear" w:color="auto" w:fill="DBBE6C"/>
        <w:spacing w:line="360" w:lineRule="atLeast"/>
        <w:rPr>
          <w:rFonts w:ascii="Tuva New" w:hAnsi="Tuva New"/>
          <w:sz w:val="28"/>
          <w:szCs w:val="28"/>
        </w:rPr>
      </w:pPr>
      <w:r w:rsidRPr="00C33D90">
        <w:rPr>
          <w:rFonts w:ascii="Tuva New" w:hAnsi="Tuva New"/>
          <w:noProof/>
          <w:sz w:val="28"/>
          <w:szCs w:val="28"/>
        </w:rPr>
        <w:drawing>
          <wp:inline distT="0" distB="0" distL="0" distR="0" wp14:anchorId="5FAC4132" wp14:editId="6E4E07CF">
            <wp:extent cx="4579327" cy="2611315"/>
            <wp:effectExtent l="0" t="0" r="0" b="0"/>
            <wp:docPr id="8" name="Рисунок 6" descr="C:\Users\User\Desktop\Новая папка\20141028_201539.jpg"/>
            <wp:cNvGraphicFramePr/>
            <a:graphic xmlns:a="http://schemas.openxmlformats.org/drawingml/2006/main">
              <a:graphicData uri="http://schemas.openxmlformats.org/drawingml/2006/picture">
                <pic:pic xmlns:pic="http://schemas.openxmlformats.org/drawingml/2006/picture">
                  <pic:nvPicPr>
                    <pic:cNvPr id="2050" name="Picture 2" descr="C:\Users\User\Desktop\Новая папка\20141028_201539.jpg"/>
                    <pic:cNvPicPr>
                      <a:picLocks noGrp="1" noChangeAspect="1" noChangeArrowheads="1"/>
                    </pic:cNvPicPr>
                  </pic:nvPicPr>
                  <pic:blipFill>
                    <a:blip r:embed="rId13"/>
                    <a:srcRect/>
                    <a:stretch>
                      <a:fillRect/>
                    </a:stretch>
                  </pic:blipFill>
                  <pic:spPr bwMode="auto">
                    <a:xfrm>
                      <a:off x="0" y="0"/>
                      <a:ext cx="4581493" cy="2612550"/>
                    </a:xfrm>
                    <a:prstGeom prst="rect">
                      <a:avLst/>
                    </a:prstGeom>
                    <a:noFill/>
                  </pic:spPr>
                </pic:pic>
              </a:graphicData>
            </a:graphic>
          </wp:inline>
        </w:drawing>
      </w:r>
      <w:r>
        <w:rPr>
          <w:rFonts w:ascii="Tuva New" w:hAnsi="Tuva New"/>
          <w:sz w:val="28"/>
          <w:szCs w:val="28"/>
        </w:rPr>
        <w:t xml:space="preserve"> </w:t>
      </w:r>
      <w:r w:rsidR="00E764D7">
        <w:rPr>
          <w:rFonts w:ascii="Tuva New" w:hAnsi="Tuva New"/>
          <w:sz w:val="28"/>
          <w:szCs w:val="28"/>
        </w:rPr>
        <w:t xml:space="preserve">       </w:t>
      </w:r>
    </w:p>
    <w:p w:rsidR="00E43B0B" w:rsidRDefault="00E43B0B" w:rsidP="00905BCB">
      <w:pPr>
        <w:pStyle w:val="rtejustify"/>
        <w:shd w:val="clear" w:color="auto" w:fill="DBBE6C"/>
        <w:spacing w:line="360" w:lineRule="atLeast"/>
        <w:rPr>
          <w:rFonts w:ascii="Tuva New" w:hAnsi="Tuva New"/>
          <w:sz w:val="28"/>
          <w:szCs w:val="28"/>
        </w:rPr>
      </w:pPr>
    </w:p>
    <w:p w:rsidR="00431840" w:rsidRDefault="00A02AB5" w:rsidP="0060388E">
      <w:pPr>
        <w:rPr>
          <w:rFonts w:ascii="Tuva New" w:hAnsi="Tuva New"/>
          <w:sz w:val="28"/>
          <w:szCs w:val="28"/>
        </w:rPr>
      </w:pPr>
      <w:r>
        <w:rPr>
          <w:rFonts w:ascii="Tuva New" w:hAnsi="Tuva New"/>
          <w:sz w:val="28"/>
          <w:szCs w:val="28"/>
        </w:rPr>
        <w:lastRenderedPageBreak/>
        <w:t xml:space="preserve">      </w:t>
      </w:r>
      <w:r w:rsidR="00A16BA3">
        <w:rPr>
          <w:rFonts w:ascii="Tuva New" w:hAnsi="Tuva New"/>
          <w:sz w:val="28"/>
          <w:szCs w:val="28"/>
        </w:rPr>
        <w:t xml:space="preserve">Слайд 6. Большую роль нашем </w:t>
      </w:r>
      <w:proofErr w:type="gramStart"/>
      <w:r w:rsidR="00A16BA3">
        <w:rPr>
          <w:rFonts w:ascii="Tuva New" w:hAnsi="Tuva New"/>
          <w:sz w:val="28"/>
          <w:szCs w:val="28"/>
        </w:rPr>
        <w:t>музее</w:t>
      </w:r>
      <w:proofErr w:type="gramEnd"/>
      <w:r w:rsidR="00A16BA3">
        <w:rPr>
          <w:rFonts w:ascii="Tuva New" w:hAnsi="Tuva New"/>
          <w:sz w:val="28"/>
          <w:szCs w:val="28"/>
        </w:rPr>
        <w:t xml:space="preserve"> играет выставка нумизматики. Нумизматика-</w:t>
      </w:r>
      <w:r>
        <w:rPr>
          <w:rFonts w:ascii="Tuva New" w:hAnsi="Tuva New"/>
          <w:sz w:val="28"/>
          <w:szCs w:val="28"/>
        </w:rPr>
        <w:t>наука о монетах. Это вспомогательная историческая дисциплина, изучающая историю монетной чеканки и денежного обращения. В основе этого слова лежит греческое имя «</w:t>
      </w:r>
      <w:proofErr w:type="spellStart"/>
      <w:r>
        <w:rPr>
          <w:rFonts w:ascii="Tuva New" w:hAnsi="Tuva New"/>
          <w:sz w:val="28"/>
          <w:szCs w:val="28"/>
        </w:rPr>
        <w:t>номос</w:t>
      </w:r>
      <w:proofErr w:type="spellEnd"/>
      <w:r>
        <w:rPr>
          <w:rFonts w:ascii="Tuva New" w:hAnsi="Tuva New"/>
          <w:sz w:val="28"/>
          <w:szCs w:val="28"/>
        </w:rPr>
        <w:t>» - «закон», иными словами – законное платежное средство и производное от него «</w:t>
      </w:r>
      <w:proofErr w:type="spellStart"/>
      <w:r>
        <w:rPr>
          <w:rFonts w:ascii="Tuva New" w:hAnsi="Tuva New"/>
          <w:sz w:val="28"/>
          <w:szCs w:val="28"/>
        </w:rPr>
        <w:t>номизма</w:t>
      </w:r>
      <w:proofErr w:type="spellEnd"/>
      <w:r>
        <w:rPr>
          <w:rFonts w:ascii="Tuva New" w:hAnsi="Tuva New"/>
          <w:sz w:val="28"/>
          <w:szCs w:val="28"/>
        </w:rPr>
        <w:t>» - монета. В нашем музее есть монеты 1934 года- 20,1 копейки во время Тувинской Аратской Республики.</w:t>
      </w:r>
    </w:p>
    <w:p w:rsidR="00362859" w:rsidRPr="00905BCB" w:rsidRDefault="00431840" w:rsidP="00905BCB">
      <w:pPr>
        <w:rPr>
          <w:rFonts w:ascii="Tuva New" w:hAnsi="Tuva New"/>
          <w:sz w:val="28"/>
          <w:szCs w:val="28"/>
        </w:rPr>
      </w:pPr>
      <w:r w:rsidRPr="00431840">
        <w:rPr>
          <w:rFonts w:ascii="Tuva New" w:hAnsi="Tuva New"/>
          <w:noProof/>
          <w:sz w:val="28"/>
          <w:szCs w:val="28"/>
          <w:lang w:eastAsia="ru-RU"/>
        </w:rPr>
        <w:drawing>
          <wp:inline distT="0" distB="0" distL="0" distR="0" wp14:anchorId="428E7893" wp14:editId="6EB47A4A">
            <wp:extent cx="1301261" cy="1274884"/>
            <wp:effectExtent l="0" t="0" r="0" b="0"/>
            <wp:docPr id="1" name="Рисунок 1" descr="C:\Users\User\Desktop\Новая папка\20141028_200159.jpg"/>
            <wp:cNvGraphicFramePr/>
            <a:graphic xmlns:a="http://schemas.openxmlformats.org/drawingml/2006/main">
              <a:graphicData uri="http://schemas.openxmlformats.org/drawingml/2006/picture">
                <pic:pic xmlns:pic="http://schemas.openxmlformats.org/drawingml/2006/picture">
                  <pic:nvPicPr>
                    <pic:cNvPr id="22530" name="Picture 2" descr="C:\Users\User\Desktop\Новая папка\20141028_200159.jpg"/>
                    <pic:cNvPicPr>
                      <a:picLocks noGrp="1" noChangeAspect="1" noChangeArrowheads="1"/>
                    </pic:cNvPicPr>
                  </pic:nvPicPr>
                  <pic:blipFill>
                    <a:blip r:embed="rId14"/>
                    <a:srcRect/>
                    <a:stretch>
                      <a:fillRect/>
                    </a:stretch>
                  </pic:blipFill>
                  <pic:spPr bwMode="auto">
                    <a:xfrm>
                      <a:off x="0" y="0"/>
                      <a:ext cx="1301879" cy="1275489"/>
                    </a:xfrm>
                    <a:prstGeom prst="rect">
                      <a:avLst/>
                    </a:prstGeom>
                    <a:noFill/>
                  </pic:spPr>
                </pic:pic>
              </a:graphicData>
            </a:graphic>
          </wp:inline>
        </w:drawing>
      </w:r>
      <w:r w:rsidR="00C33D90" w:rsidRPr="00C33D90">
        <w:rPr>
          <w:rFonts w:ascii="Tuva New" w:hAnsi="Tuva New"/>
          <w:noProof/>
          <w:sz w:val="28"/>
          <w:szCs w:val="28"/>
          <w:lang w:eastAsia="ru-RU"/>
        </w:rPr>
        <w:drawing>
          <wp:inline distT="0" distB="0" distL="0" distR="0" wp14:anchorId="1CC44F63" wp14:editId="32264F06">
            <wp:extent cx="1362808" cy="1274884"/>
            <wp:effectExtent l="0" t="0" r="0" b="0"/>
            <wp:docPr id="2" name="Рисунок 2" descr="C:\Users\User\Desktop\Новая папка\20141028_200139.jpg"/>
            <wp:cNvGraphicFramePr/>
            <a:graphic xmlns:a="http://schemas.openxmlformats.org/drawingml/2006/main">
              <a:graphicData uri="http://schemas.openxmlformats.org/drawingml/2006/picture">
                <pic:pic xmlns:pic="http://schemas.openxmlformats.org/drawingml/2006/picture">
                  <pic:nvPicPr>
                    <pic:cNvPr id="23554" name="Picture 2" descr="C:\Users\User\Desktop\Новая папка\20141028_200139.jpg"/>
                    <pic:cNvPicPr>
                      <a:picLocks noGrp="1" noChangeAspect="1" noChangeArrowheads="1"/>
                    </pic:cNvPicPr>
                  </pic:nvPicPr>
                  <pic:blipFill>
                    <a:blip r:embed="rId15"/>
                    <a:srcRect/>
                    <a:stretch>
                      <a:fillRect/>
                    </a:stretch>
                  </pic:blipFill>
                  <pic:spPr bwMode="auto">
                    <a:xfrm>
                      <a:off x="0" y="0"/>
                      <a:ext cx="1363453" cy="1275487"/>
                    </a:xfrm>
                    <a:prstGeom prst="rect">
                      <a:avLst/>
                    </a:prstGeom>
                    <a:noFill/>
                  </pic:spPr>
                </pic:pic>
              </a:graphicData>
            </a:graphic>
          </wp:inline>
        </w:drawing>
      </w:r>
      <w:r w:rsidR="00E43B0B" w:rsidRPr="00E43B0B">
        <w:rPr>
          <w:rFonts w:ascii="Tuva New" w:hAnsi="Tuva New"/>
          <w:noProof/>
          <w:sz w:val="28"/>
          <w:szCs w:val="28"/>
          <w:lang w:eastAsia="ru-RU"/>
        </w:rPr>
        <w:drawing>
          <wp:inline distT="0" distB="0" distL="0" distR="0" wp14:anchorId="02B26CA7" wp14:editId="11FF037C">
            <wp:extent cx="1272641" cy="1191267"/>
            <wp:effectExtent l="0" t="38100" r="0" b="27940"/>
            <wp:docPr id="31" name="Рисунок 51" descr="C:\Users\User\Desktop\20141029_1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20141029_125023.jpg"/>
                    <pic:cNvPicPr>
                      <a:picLocks noChangeAspect="1" noChangeArrowheads="1"/>
                    </pic:cNvPicPr>
                  </pic:nvPicPr>
                  <pic:blipFill>
                    <a:blip r:embed="rId16" cstate="print"/>
                    <a:srcRect/>
                    <a:stretch>
                      <a:fillRect/>
                    </a:stretch>
                  </pic:blipFill>
                  <pic:spPr bwMode="auto">
                    <a:xfrm rot="5400000">
                      <a:off x="0" y="0"/>
                      <a:ext cx="1294643" cy="1211862"/>
                    </a:xfrm>
                    <a:prstGeom prst="rect">
                      <a:avLst/>
                    </a:prstGeom>
                    <a:noFill/>
                    <a:ln w="9525">
                      <a:noFill/>
                      <a:miter lim="800000"/>
                      <a:headEnd/>
                      <a:tailEnd/>
                    </a:ln>
                  </pic:spPr>
                </pic:pic>
              </a:graphicData>
            </a:graphic>
          </wp:inline>
        </w:drawing>
      </w:r>
      <w:r w:rsidR="00436EBC" w:rsidRPr="00E43B0B">
        <w:rPr>
          <w:rFonts w:ascii="Tuva New" w:hAnsi="Tuva New"/>
          <w:noProof/>
          <w:sz w:val="28"/>
          <w:szCs w:val="28"/>
          <w:lang w:eastAsia="ru-RU"/>
        </w:rPr>
        <w:drawing>
          <wp:inline distT="0" distB="0" distL="0" distR="0" wp14:anchorId="7F356418" wp14:editId="3E4DD877">
            <wp:extent cx="1230923" cy="1317540"/>
            <wp:effectExtent l="38100" t="0" r="26670" b="0"/>
            <wp:docPr id="32" name="Рисунок 46" descr="C:\Users\User\Desktop\20141029_12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20141029_124845.jpg"/>
                    <pic:cNvPicPr>
                      <a:picLocks noChangeAspect="1" noChangeArrowheads="1"/>
                    </pic:cNvPicPr>
                  </pic:nvPicPr>
                  <pic:blipFill>
                    <a:blip r:embed="rId17" cstate="print"/>
                    <a:srcRect/>
                    <a:stretch>
                      <a:fillRect/>
                    </a:stretch>
                  </pic:blipFill>
                  <pic:spPr bwMode="auto">
                    <a:xfrm rot="5400000">
                      <a:off x="0" y="0"/>
                      <a:ext cx="1254559" cy="1342839"/>
                    </a:xfrm>
                    <a:prstGeom prst="rect">
                      <a:avLst/>
                    </a:prstGeom>
                    <a:noFill/>
                    <a:ln w="9525">
                      <a:noFill/>
                      <a:miter lim="800000"/>
                      <a:headEnd/>
                      <a:tailEnd/>
                    </a:ln>
                  </pic:spPr>
                </pic:pic>
              </a:graphicData>
            </a:graphic>
          </wp:inline>
        </w:drawing>
      </w:r>
      <w:r w:rsidR="00E43B0B" w:rsidRPr="00E43B0B">
        <w:rPr>
          <w:rFonts w:ascii="Tuva New" w:hAnsi="Tuva New"/>
          <w:noProof/>
          <w:sz w:val="28"/>
          <w:szCs w:val="28"/>
          <w:lang w:eastAsia="ru-RU"/>
        </w:rPr>
        <w:drawing>
          <wp:inline distT="0" distB="0" distL="0" distR="0" wp14:anchorId="4B762EDD" wp14:editId="0FF0A1C4">
            <wp:extent cx="1213339" cy="1109855"/>
            <wp:effectExtent l="0" t="57150" r="0" b="33655"/>
            <wp:docPr id="30" name="Рисунок 50" descr="C:\Users\User\Desktop\20141029_12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20141029_125045.jpg"/>
                    <pic:cNvPicPr>
                      <a:picLocks noChangeAspect="1" noChangeArrowheads="1"/>
                    </pic:cNvPicPr>
                  </pic:nvPicPr>
                  <pic:blipFill>
                    <a:blip r:embed="rId18" cstate="print"/>
                    <a:srcRect/>
                    <a:stretch>
                      <a:fillRect/>
                    </a:stretch>
                  </pic:blipFill>
                  <pic:spPr bwMode="auto">
                    <a:xfrm rot="5400000">
                      <a:off x="0" y="0"/>
                      <a:ext cx="1214412" cy="1110836"/>
                    </a:xfrm>
                    <a:prstGeom prst="rect">
                      <a:avLst/>
                    </a:prstGeom>
                    <a:noFill/>
                    <a:ln w="9525">
                      <a:noFill/>
                      <a:miter lim="800000"/>
                      <a:headEnd/>
                      <a:tailEnd/>
                    </a:ln>
                  </pic:spPr>
                </pic:pic>
              </a:graphicData>
            </a:graphic>
          </wp:inline>
        </w:drawing>
      </w:r>
    </w:p>
    <w:p w:rsidR="007A76FA" w:rsidRPr="00E43B0B" w:rsidRDefault="007A76FA" w:rsidP="00E43B0B">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E43B0B">
        <w:rPr>
          <w:rFonts w:ascii="Times New Roman" w:eastAsia="Times New Roman" w:hAnsi="Times New Roman" w:cs="Times New Roman"/>
          <w:b/>
          <w:bCs/>
          <w:sz w:val="28"/>
          <w:szCs w:val="28"/>
          <w:lang w:eastAsia="ru-RU"/>
        </w:rPr>
        <w:t>СССР ранний. Цены на монеты 1934 года.</w:t>
      </w:r>
    </w:p>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19" w:history="1">
        <w:r w:rsidR="007A76FA" w:rsidRPr="00E43B0B">
          <w:rPr>
            <w:rFonts w:ascii="Times New Roman" w:eastAsia="Times New Roman" w:hAnsi="Times New Roman" w:cs="Times New Roman"/>
            <w:color w:val="202020"/>
            <w:sz w:val="28"/>
            <w:szCs w:val="28"/>
            <w:u w:val="single"/>
            <w:lang w:eastAsia="ru-RU"/>
          </w:rPr>
          <w:t>1933</w:t>
        </w:r>
        <w:proofErr w:type="gramStart"/>
      </w:hyperlink>
      <w:hyperlink r:id="rId20" w:anchor="sssr1" w:history="1">
        <w:r w:rsidR="007A76FA" w:rsidRPr="00E43B0B">
          <w:rPr>
            <w:rFonts w:ascii="Times New Roman" w:eastAsia="Times New Roman" w:hAnsi="Times New Roman" w:cs="Times New Roman"/>
            <w:color w:val="202020"/>
            <w:sz w:val="28"/>
            <w:szCs w:val="28"/>
            <w:u w:val="single"/>
            <w:lang w:eastAsia="ru-RU"/>
          </w:rPr>
          <w:t>Н</w:t>
        </w:r>
        <w:proofErr w:type="gramEnd"/>
        <w:r w:rsidR="007A76FA" w:rsidRPr="00E43B0B">
          <w:rPr>
            <w:rFonts w:ascii="Times New Roman" w:eastAsia="Times New Roman" w:hAnsi="Times New Roman" w:cs="Times New Roman"/>
            <w:color w:val="202020"/>
            <w:sz w:val="28"/>
            <w:szCs w:val="28"/>
            <w:u w:val="single"/>
            <w:lang w:eastAsia="ru-RU"/>
          </w:rPr>
          <w:t>а главную</w:t>
        </w:r>
      </w:hyperlink>
      <w:hyperlink r:id="rId21" w:history="1">
        <w:r w:rsidR="007A76FA" w:rsidRPr="00E43B0B">
          <w:rPr>
            <w:rFonts w:ascii="Times New Roman" w:eastAsia="Times New Roman" w:hAnsi="Times New Roman" w:cs="Times New Roman"/>
            <w:color w:val="202020"/>
            <w:sz w:val="28"/>
            <w:szCs w:val="28"/>
            <w:u w:val="single"/>
            <w:lang w:eastAsia="ru-RU"/>
          </w:rPr>
          <w:t>1935</w:t>
        </w:r>
      </w:hyperlink>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94"/>
        <w:gridCol w:w="8351"/>
      </w:tblGrid>
      <w:tr w:rsidR="007A76FA" w:rsidRPr="00E43B0B" w:rsidTr="007A76FA">
        <w:trPr>
          <w:tblCellSpacing w:w="15" w:type="dxa"/>
          <w:jc w:val="center"/>
        </w:trPr>
        <w:tc>
          <w:tcPr>
            <w:tcW w:w="1000" w:type="pct"/>
            <w:hideMark/>
          </w:tcPr>
          <w:p w:rsidR="007A76FA" w:rsidRPr="00E43B0B" w:rsidRDefault="007A76FA" w:rsidP="007A76FA">
            <w:pPr>
              <w:spacing w:before="100" w:beforeAutospacing="1" w:after="100" w:afterAutospacing="1" w:line="240" w:lineRule="auto"/>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 xml:space="preserve">Ранние монеты СССР. </w:t>
            </w:r>
          </w:p>
          <w:p w:rsidR="007A76FA" w:rsidRPr="00E43B0B" w:rsidRDefault="00436EBC" w:rsidP="007A76FA">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1934 году выпускались монеты </w:t>
            </w:r>
            <w:r w:rsidR="007A76FA" w:rsidRPr="00E43B0B">
              <w:rPr>
                <w:rFonts w:ascii="Times New Roman" w:eastAsia="Times New Roman" w:hAnsi="Times New Roman" w:cs="Times New Roman"/>
                <w:sz w:val="28"/>
                <w:szCs w:val="28"/>
                <w:lang w:eastAsia="ru-RU"/>
              </w:rPr>
              <w:t>Тувинской народной республики.</w:t>
            </w:r>
          </w:p>
        </w:tc>
        <w:tc>
          <w:tcPr>
            <w:tcW w:w="0" w:type="auto"/>
            <w:hideMark/>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8"/>
              <w:gridCol w:w="592"/>
              <w:gridCol w:w="686"/>
              <w:gridCol w:w="461"/>
              <w:gridCol w:w="503"/>
              <w:gridCol w:w="801"/>
              <w:gridCol w:w="914"/>
              <w:gridCol w:w="584"/>
              <w:gridCol w:w="844"/>
              <w:gridCol w:w="635"/>
              <w:gridCol w:w="982"/>
            </w:tblGrid>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Номинал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Буквы</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Металл</w:t>
                  </w:r>
                </w:p>
              </w:tc>
              <w:tc>
                <w:tcPr>
                  <w:tcW w:w="1050" w:type="dxa"/>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MS</w:t>
                  </w:r>
                </w:p>
              </w:tc>
              <w:tc>
                <w:tcPr>
                  <w:tcW w:w="1050" w:type="dxa"/>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Proof</w:t>
                  </w:r>
                  <w:proofErr w:type="spellEnd"/>
                </w:p>
              </w:tc>
              <w:tc>
                <w:tcPr>
                  <w:tcW w:w="1050" w:type="dxa"/>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Превосх.</w:t>
                  </w:r>
                  <w:r w:rsidRPr="00E43B0B">
                    <w:rPr>
                      <w:rFonts w:ascii="Times New Roman" w:eastAsia="Times New Roman" w:hAnsi="Times New Roman" w:cs="Times New Roman"/>
                      <w:sz w:val="28"/>
                      <w:szCs w:val="28"/>
                      <w:lang w:eastAsia="ru-RU"/>
                    </w:rPr>
                    <w:br/>
                    <w:t>AU</w:t>
                  </w:r>
                </w:p>
              </w:tc>
              <w:tc>
                <w:tcPr>
                  <w:tcW w:w="1050" w:type="dxa"/>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Отличный</w:t>
                  </w:r>
                  <w:r w:rsidRPr="00E43B0B">
                    <w:rPr>
                      <w:rFonts w:ascii="Times New Roman" w:eastAsia="Times New Roman" w:hAnsi="Times New Roman" w:cs="Times New Roman"/>
                      <w:sz w:val="28"/>
                      <w:szCs w:val="28"/>
                      <w:lang w:eastAsia="ru-RU"/>
                    </w:rPr>
                    <w:br/>
                    <w:t>XF</w:t>
                  </w:r>
                </w:p>
              </w:tc>
              <w:tc>
                <w:tcPr>
                  <w:tcW w:w="1050" w:type="dxa"/>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Очень хор.</w:t>
                  </w:r>
                  <w:r w:rsidRPr="00E43B0B">
                    <w:rPr>
                      <w:rFonts w:ascii="Times New Roman" w:eastAsia="Times New Roman" w:hAnsi="Times New Roman" w:cs="Times New Roman"/>
                      <w:sz w:val="28"/>
                      <w:szCs w:val="28"/>
                      <w:lang w:eastAsia="ru-RU"/>
                    </w:rPr>
                    <w:br/>
                    <w:t>VF</w:t>
                  </w:r>
                </w:p>
              </w:tc>
              <w:tc>
                <w:tcPr>
                  <w:tcW w:w="1050" w:type="dxa"/>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Хороший</w:t>
                  </w:r>
                  <w:r w:rsidRPr="00E43B0B">
                    <w:rPr>
                      <w:rFonts w:ascii="Times New Roman" w:eastAsia="Times New Roman" w:hAnsi="Times New Roman" w:cs="Times New Roman"/>
                      <w:sz w:val="28"/>
                      <w:szCs w:val="28"/>
                      <w:lang w:eastAsia="ru-RU"/>
                    </w:rPr>
                    <w:br/>
                    <w:t>F</w:t>
                  </w:r>
                </w:p>
              </w:tc>
              <w:tc>
                <w:tcPr>
                  <w:tcW w:w="1050" w:type="dxa"/>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Удовл</w:t>
                  </w:r>
                  <w:proofErr w:type="spellEnd"/>
                  <w:r w:rsidRPr="00E43B0B">
                    <w:rPr>
                      <w:rFonts w:ascii="Times New Roman" w:eastAsia="Times New Roman" w:hAnsi="Times New Roman" w:cs="Times New Roman"/>
                      <w:sz w:val="28"/>
                      <w:szCs w:val="28"/>
                      <w:lang w:eastAsia="ru-RU"/>
                    </w:rPr>
                    <w:t>.</w:t>
                  </w:r>
                  <w:r w:rsidRPr="00E43B0B">
                    <w:rPr>
                      <w:rFonts w:ascii="Times New Roman" w:eastAsia="Times New Roman" w:hAnsi="Times New Roman" w:cs="Times New Roman"/>
                      <w:sz w:val="28"/>
                      <w:szCs w:val="28"/>
                      <w:lang w:eastAsia="ru-RU"/>
                    </w:rPr>
                    <w:br/>
                    <w:t>VG</w:t>
                  </w:r>
                </w:p>
              </w:tc>
              <w:tc>
                <w:tcPr>
                  <w:tcW w:w="1050" w:type="dxa"/>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r w:rsidRPr="00E43B0B">
                    <w:rPr>
                      <w:rFonts w:ascii="Times New Roman" w:eastAsia="Times New Roman" w:hAnsi="Times New Roman" w:cs="Times New Roman"/>
                      <w:sz w:val="28"/>
                      <w:szCs w:val="28"/>
                      <w:lang w:eastAsia="ru-RU"/>
                    </w:rPr>
                    <w:t>Посредств.</w:t>
                  </w:r>
                  <w:r w:rsidRPr="00E43B0B">
                    <w:rPr>
                      <w:rFonts w:ascii="Times New Roman" w:eastAsia="Times New Roman" w:hAnsi="Times New Roman" w:cs="Times New Roman"/>
                      <w:sz w:val="28"/>
                      <w:szCs w:val="28"/>
                      <w:lang w:eastAsia="ru-RU"/>
                    </w:rPr>
                    <w:br/>
                    <w:t>G</w:t>
                  </w: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22" w:history="1">
                    <w:r w:rsidR="007A76FA" w:rsidRPr="00E43B0B">
                      <w:rPr>
                        <w:rFonts w:ascii="Times New Roman" w:eastAsia="Times New Roman" w:hAnsi="Times New Roman" w:cs="Times New Roman"/>
                        <w:color w:val="000000"/>
                        <w:sz w:val="28"/>
                        <w:szCs w:val="28"/>
                        <w:u w:val="single"/>
                        <w:lang w:eastAsia="ru-RU"/>
                      </w:rPr>
                      <w:t>20 копеек</w:t>
                    </w:r>
                  </w:hyperlink>
                  <w:r w:rsidR="007A76FA" w:rsidRPr="00E43B0B">
                    <w:rPr>
                      <w:rFonts w:ascii="Times New Roman" w:eastAsia="Times New Roman" w:hAnsi="Times New Roman" w:cs="Times New Roman"/>
                      <w:sz w:val="28"/>
                      <w:szCs w:val="28"/>
                      <w:lang w:eastAsia="ru-RU"/>
                    </w:rPr>
                    <w:t xml:space="preserve">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Ni</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23" w:tooltip="Цена монеты 20 копеек  металл Ni 1934 года." w:history="1">
                    <w:r w:rsidR="007A76FA" w:rsidRPr="00E43B0B">
                      <w:rPr>
                        <w:rFonts w:ascii="Times New Roman" w:eastAsia="Times New Roman" w:hAnsi="Times New Roman" w:cs="Times New Roman"/>
                        <w:color w:val="202020"/>
                        <w:sz w:val="28"/>
                        <w:szCs w:val="28"/>
                        <w:u w:val="single"/>
                        <w:lang w:eastAsia="ru-RU"/>
                      </w:rPr>
                      <w:t>10301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24" w:tooltip="Цена монеты 20 копеек  металл Ni 1934 года." w:history="1">
                    <w:r w:rsidR="007A76FA" w:rsidRPr="00E43B0B">
                      <w:rPr>
                        <w:rFonts w:ascii="Times New Roman" w:eastAsia="Times New Roman" w:hAnsi="Times New Roman" w:cs="Times New Roman"/>
                        <w:color w:val="202020"/>
                        <w:sz w:val="28"/>
                        <w:szCs w:val="28"/>
                        <w:u w:val="single"/>
                        <w:lang w:eastAsia="ru-RU"/>
                      </w:rPr>
                      <w:t>3942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25" w:history="1">
                    <w:r w:rsidR="007A76FA" w:rsidRPr="00E43B0B">
                      <w:rPr>
                        <w:rFonts w:ascii="Times New Roman" w:eastAsia="Times New Roman" w:hAnsi="Times New Roman" w:cs="Times New Roman"/>
                        <w:color w:val="000000"/>
                        <w:sz w:val="28"/>
                        <w:szCs w:val="28"/>
                        <w:u w:val="single"/>
                        <w:lang w:eastAsia="ru-RU"/>
                      </w:rPr>
                      <w:t>20 копеек</w:t>
                    </w:r>
                  </w:hyperlink>
                  <w:r w:rsidR="007A76FA" w:rsidRPr="00E43B0B">
                    <w:rPr>
                      <w:rFonts w:ascii="Times New Roman" w:eastAsia="Times New Roman" w:hAnsi="Times New Roman" w:cs="Times New Roman"/>
                      <w:sz w:val="28"/>
                      <w:szCs w:val="28"/>
                      <w:lang w:eastAsia="ru-RU"/>
                    </w:rPr>
                    <w:t>(Тува)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Ni</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26" w:tooltip="Цена монеты 20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19623 руб.</w:t>
                    </w:r>
                  </w:hyperlink>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27" w:tooltip="Цена монеты 20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9068 руб.</w:t>
                    </w:r>
                  </w:hyperlink>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28" w:tooltip="Цена монеты 20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3835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29" w:history="1">
                    <w:r w:rsidR="007A76FA" w:rsidRPr="00E43B0B">
                      <w:rPr>
                        <w:rFonts w:ascii="Times New Roman" w:eastAsia="Times New Roman" w:hAnsi="Times New Roman" w:cs="Times New Roman"/>
                        <w:color w:val="000000"/>
                        <w:sz w:val="28"/>
                        <w:szCs w:val="28"/>
                        <w:u w:val="single"/>
                        <w:lang w:eastAsia="ru-RU"/>
                      </w:rPr>
                      <w:t>15 копеек</w:t>
                    </w:r>
                  </w:hyperlink>
                  <w:r w:rsidR="007A76FA" w:rsidRPr="00E43B0B">
                    <w:rPr>
                      <w:rFonts w:ascii="Times New Roman" w:eastAsia="Times New Roman" w:hAnsi="Times New Roman" w:cs="Times New Roman"/>
                      <w:sz w:val="28"/>
                      <w:szCs w:val="28"/>
                      <w:lang w:eastAsia="ru-RU"/>
                    </w:rPr>
                    <w:t xml:space="preserve">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Ni</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30" w:tooltip="Цена монеты 15 копеек  металл Ni 1934 года." w:history="1">
                    <w:r w:rsidR="007A76FA" w:rsidRPr="00E43B0B">
                      <w:rPr>
                        <w:rFonts w:ascii="Times New Roman" w:eastAsia="Times New Roman" w:hAnsi="Times New Roman" w:cs="Times New Roman"/>
                        <w:color w:val="202020"/>
                        <w:sz w:val="28"/>
                        <w:szCs w:val="28"/>
                        <w:u w:val="single"/>
                        <w:lang w:eastAsia="ru-RU"/>
                      </w:rPr>
                      <w:t>4134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31" w:tooltip="Цена монеты 15 копеек  металл Ni 1934 года." w:history="1">
                    <w:r w:rsidR="007A76FA" w:rsidRPr="00E43B0B">
                      <w:rPr>
                        <w:rFonts w:ascii="Times New Roman" w:eastAsia="Times New Roman" w:hAnsi="Times New Roman" w:cs="Times New Roman"/>
                        <w:color w:val="202020"/>
                        <w:sz w:val="28"/>
                        <w:szCs w:val="28"/>
                        <w:u w:val="single"/>
                        <w:lang w:eastAsia="ru-RU"/>
                      </w:rPr>
                      <w:t>4045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32" w:tooltip="Цена монеты 15 копеек  металл Ni 1934 года." w:history="1">
                    <w:r w:rsidR="007A76FA" w:rsidRPr="00E43B0B">
                      <w:rPr>
                        <w:rFonts w:ascii="Times New Roman" w:eastAsia="Times New Roman" w:hAnsi="Times New Roman" w:cs="Times New Roman"/>
                        <w:color w:val="202020"/>
                        <w:sz w:val="28"/>
                        <w:szCs w:val="28"/>
                        <w:u w:val="single"/>
                        <w:lang w:eastAsia="ru-RU"/>
                      </w:rPr>
                      <w:t>515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33" w:tooltip="Цена монеты 15 копеек  металл Ni 1934 года." w:history="1">
                    <w:r w:rsidR="007A76FA" w:rsidRPr="00E43B0B">
                      <w:rPr>
                        <w:rFonts w:ascii="Times New Roman" w:eastAsia="Times New Roman" w:hAnsi="Times New Roman" w:cs="Times New Roman"/>
                        <w:color w:val="202020"/>
                        <w:sz w:val="28"/>
                        <w:szCs w:val="28"/>
                        <w:u w:val="single"/>
                        <w:lang w:eastAsia="ru-RU"/>
                      </w:rPr>
                      <w:t>225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34" w:history="1">
                    <w:r w:rsidR="007A76FA" w:rsidRPr="00E43B0B">
                      <w:rPr>
                        <w:rFonts w:ascii="Times New Roman" w:eastAsia="Times New Roman" w:hAnsi="Times New Roman" w:cs="Times New Roman"/>
                        <w:color w:val="000000"/>
                        <w:sz w:val="28"/>
                        <w:szCs w:val="28"/>
                        <w:u w:val="single"/>
                        <w:lang w:eastAsia="ru-RU"/>
                      </w:rPr>
                      <w:t>15 копеек</w:t>
                    </w:r>
                  </w:hyperlink>
                  <w:r w:rsidR="007A76FA" w:rsidRPr="00E43B0B">
                    <w:rPr>
                      <w:rFonts w:ascii="Times New Roman" w:eastAsia="Times New Roman" w:hAnsi="Times New Roman" w:cs="Times New Roman"/>
                      <w:sz w:val="28"/>
                      <w:szCs w:val="28"/>
                      <w:lang w:eastAsia="ru-RU"/>
                    </w:rPr>
                    <w:t>(Тува)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Ni</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35" w:tooltip="Цена монеты 15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17340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36" w:tooltip="Цена монеты 15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8927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37" w:tooltip="Цена монеты 15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3926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38" w:history="1">
                    <w:r w:rsidR="007A76FA" w:rsidRPr="00E43B0B">
                      <w:rPr>
                        <w:rFonts w:ascii="Times New Roman" w:eastAsia="Times New Roman" w:hAnsi="Times New Roman" w:cs="Times New Roman"/>
                        <w:color w:val="000000"/>
                        <w:sz w:val="28"/>
                        <w:szCs w:val="28"/>
                        <w:u w:val="single"/>
                        <w:lang w:eastAsia="ru-RU"/>
                      </w:rPr>
                      <w:t>10 копеек</w:t>
                    </w:r>
                  </w:hyperlink>
                  <w:r w:rsidR="007A76FA" w:rsidRPr="00E43B0B">
                    <w:rPr>
                      <w:rFonts w:ascii="Times New Roman" w:eastAsia="Times New Roman" w:hAnsi="Times New Roman" w:cs="Times New Roman"/>
                      <w:sz w:val="28"/>
                      <w:szCs w:val="28"/>
                      <w:lang w:eastAsia="ru-RU"/>
                    </w:rPr>
                    <w:t xml:space="preserve">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Ni</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39" w:tooltip="Цена монеты 10 копеек  металл Ni 1934 года." w:history="1">
                    <w:r w:rsidR="007A76FA" w:rsidRPr="00E43B0B">
                      <w:rPr>
                        <w:rFonts w:ascii="Times New Roman" w:eastAsia="Times New Roman" w:hAnsi="Times New Roman" w:cs="Times New Roman"/>
                        <w:color w:val="202020"/>
                        <w:sz w:val="28"/>
                        <w:szCs w:val="28"/>
                        <w:u w:val="single"/>
                        <w:lang w:eastAsia="ru-RU"/>
                      </w:rPr>
                      <w:t>7343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0" w:tooltip="Цена монеты 10 копеек  металл Ni 1934 года." w:history="1">
                    <w:r w:rsidR="007A76FA" w:rsidRPr="00E43B0B">
                      <w:rPr>
                        <w:rFonts w:ascii="Times New Roman" w:eastAsia="Times New Roman" w:hAnsi="Times New Roman" w:cs="Times New Roman"/>
                        <w:color w:val="202020"/>
                        <w:sz w:val="28"/>
                        <w:szCs w:val="28"/>
                        <w:u w:val="single"/>
                        <w:lang w:eastAsia="ru-RU"/>
                      </w:rPr>
                      <w:t>5591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1" w:tooltip="Цена монеты 10 копеек  металл Ni 1934 года." w:history="1">
                    <w:r w:rsidR="007A76FA" w:rsidRPr="00E43B0B">
                      <w:rPr>
                        <w:rFonts w:ascii="Times New Roman" w:eastAsia="Times New Roman" w:hAnsi="Times New Roman" w:cs="Times New Roman"/>
                        <w:color w:val="202020"/>
                        <w:sz w:val="28"/>
                        <w:szCs w:val="28"/>
                        <w:u w:val="single"/>
                        <w:lang w:eastAsia="ru-RU"/>
                      </w:rPr>
                      <w:t>1562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2" w:tooltip="Цена монеты 10 копеек  металл Ni 1934 года." w:history="1">
                    <w:r w:rsidR="007A76FA" w:rsidRPr="00E43B0B">
                      <w:rPr>
                        <w:rFonts w:ascii="Times New Roman" w:eastAsia="Times New Roman" w:hAnsi="Times New Roman" w:cs="Times New Roman"/>
                        <w:color w:val="202020"/>
                        <w:sz w:val="28"/>
                        <w:szCs w:val="28"/>
                        <w:u w:val="single"/>
                        <w:lang w:eastAsia="ru-RU"/>
                      </w:rPr>
                      <w:t>506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3" w:tooltip="Цена монеты 10 копеек  металл Ni 1934 года." w:history="1">
                    <w:r w:rsidR="007A76FA" w:rsidRPr="00E43B0B">
                      <w:rPr>
                        <w:rFonts w:ascii="Times New Roman" w:eastAsia="Times New Roman" w:hAnsi="Times New Roman" w:cs="Times New Roman"/>
                        <w:color w:val="202020"/>
                        <w:sz w:val="28"/>
                        <w:szCs w:val="28"/>
                        <w:u w:val="single"/>
                        <w:lang w:eastAsia="ru-RU"/>
                      </w:rPr>
                      <w:t>141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4" w:tooltip="Цена монеты 10 копеек  металл Ni 1934 года." w:history="1">
                    <w:r w:rsidR="007A76FA" w:rsidRPr="00E43B0B">
                      <w:rPr>
                        <w:rFonts w:ascii="Times New Roman" w:eastAsia="Times New Roman" w:hAnsi="Times New Roman" w:cs="Times New Roman"/>
                        <w:color w:val="202020"/>
                        <w:sz w:val="28"/>
                        <w:szCs w:val="28"/>
                        <w:u w:val="single"/>
                        <w:lang w:eastAsia="ru-RU"/>
                      </w:rPr>
                      <w:t>167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45" w:history="1">
                    <w:r w:rsidR="007A76FA" w:rsidRPr="00E43B0B">
                      <w:rPr>
                        <w:rFonts w:ascii="Times New Roman" w:eastAsia="Times New Roman" w:hAnsi="Times New Roman" w:cs="Times New Roman"/>
                        <w:color w:val="000000"/>
                        <w:sz w:val="28"/>
                        <w:szCs w:val="28"/>
                        <w:u w:val="single"/>
                        <w:lang w:eastAsia="ru-RU"/>
                      </w:rPr>
                      <w:t>10 копеек</w:t>
                    </w:r>
                  </w:hyperlink>
                  <w:r w:rsidR="007A76FA" w:rsidRPr="00E43B0B">
                    <w:rPr>
                      <w:rFonts w:ascii="Times New Roman" w:eastAsia="Times New Roman" w:hAnsi="Times New Roman" w:cs="Times New Roman"/>
                      <w:sz w:val="28"/>
                      <w:szCs w:val="28"/>
                      <w:lang w:eastAsia="ru-RU"/>
                    </w:rPr>
                    <w:t>(Тува)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Ni</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6" w:tooltip="Цена монеты 10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16382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7" w:tooltip="Цена монеты 10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8253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8" w:tooltip="Цена монеты 10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3978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49" w:tooltip="Цена монеты 10 копеек(Тува)  металл Ni 1934 года." w:history="1">
                    <w:r w:rsidR="007A76FA" w:rsidRPr="00E43B0B">
                      <w:rPr>
                        <w:rFonts w:ascii="Times New Roman" w:eastAsia="Times New Roman" w:hAnsi="Times New Roman" w:cs="Times New Roman"/>
                        <w:color w:val="202020"/>
                        <w:sz w:val="28"/>
                        <w:szCs w:val="28"/>
                        <w:u w:val="single"/>
                        <w:lang w:eastAsia="ru-RU"/>
                      </w:rPr>
                      <w:t>798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50" w:history="1">
                    <w:r w:rsidR="007A76FA" w:rsidRPr="00E43B0B">
                      <w:rPr>
                        <w:rFonts w:ascii="Times New Roman" w:eastAsia="Times New Roman" w:hAnsi="Times New Roman" w:cs="Times New Roman"/>
                        <w:color w:val="000000"/>
                        <w:sz w:val="28"/>
                        <w:szCs w:val="28"/>
                        <w:u w:val="single"/>
                        <w:lang w:eastAsia="ru-RU"/>
                      </w:rPr>
                      <w:t>5 копеек</w:t>
                    </w:r>
                  </w:hyperlink>
                  <w:r w:rsidR="007A76FA" w:rsidRPr="00E43B0B">
                    <w:rPr>
                      <w:rFonts w:ascii="Times New Roman" w:eastAsia="Times New Roman" w:hAnsi="Times New Roman" w:cs="Times New Roman"/>
                      <w:sz w:val="28"/>
                      <w:szCs w:val="28"/>
                      <w:lang w:eastAsia="ru-RU"/>
                    </w:rPr>
                    <w:t xml:space="preserve">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Br</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51" w:tooltip="Цена монеты 5 копеек  металл Br 1934 года." w:history="1">
                    <w:r w:rsidR="007A76FA" w:rsidRPr="00E43B0B">
                      <w:rPr>
                        <w:rFonts w:ascii="Times New Roman" w:eastAsia="Times New Roman" w:hAnsi="Times New Roman" w:cs="Times New Roman"/>
                        <w:color w:val="202020"/>
                        <w:sz w:val="28"/>
                        <w:szCs w:val="28"/>
                        <w:u w:val="single"/>
                        <w:lang w:eastAsia="ru-RU"/>
                      </w:rPr>
                      <w:t>11788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52" w:tooltip="Цена монеты 5 копеек  металл Br 1934 года." w:history="1">
                    <w:r w:rsidR="007A76FA" w:rsidRPr="00E43B0B">
                      <w:rPr>
                        <w:rFonts w:ascii="Times New Roman" w:eastAsia="Times New Roman" w:hAnsi="Times New Roman" w:cs="Times New Roman"/>
                        <w:color w:val="202020"/>
                        <w:sz w:val="28"/>
                        <w:szCs w:val="28"/>
                        <w:u w:val="single"/>
                        <w:lang w:eastAsia="ru-RU"/>
                      </w:rPr>
                      <w:t>9288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53" w:tooltip="Цена монеты 5 копеек  металл Br 1934 года." w:history="1">
                    <w:r w:rsidR="007A76FA" w:rsidRPr="00E43B0B">
                      <w:rPr>
                        <w:rFonts w:ascii="Times New Roman" w:eastAsia="Times New Roman" w:hAnsi="Times New Roman" w:cs="Times New Roman"/>
                        <w:color w:val="202020"/>
                        <w:sz w:val="28"/>
                        <w:szCs w:val="28"/>
                        <w:u w:val="single"/>
                        <w:lang w:eastAsia="ru-RU"/>
                      </w:rPr>
                      <w:t>3920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54" w:tooltip="Цена монеты 5 копеек  металл Br 1934 года." w:history="1">
                    <w:r w:rsidR="007A76FA" w:rsidRPr="00E43B0B">
                      <w:rPr>
                        <w:rFonts w:ascii="Times New Roman" w:eastAsia="Times New Roman" w:hAnsi="Times New Roman" w:cs="Times New Roman"/>
                        <w:color w:val="202020"/>
                        <w:sz w:val="28"/>
                        <w:szCs w:val="28"/>
                        <w:u w:val="single"/>
                        <w:lang w:eastAsia="ru-RU"/>
                      </w:rPr>
                      <w:t>2339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55" w:tooltip="Цена монеты 5 копеек  металл Br 1934 года." w:history="1">
                    <w:r w:rsidR="007A76FA" w:rsidRPr="00E43B0B">
                      <w:rPr>
                        <w:rFonts w:ascii="Times New Roman" w:eastAsia="Times New Roman" w:hAnsi="Times New Roman" w:cs="Times New Roman"/>
                        <w:color w:val="202020"/>
                        <w:sz w:val="28"/>
                        <w:szCs w:val="28"/>
                        <w:u w:val="single"/>
                        <w:lang w:eastAsia="ru-RU"/>
                      </w:rPr>
                      <w:t>686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56" w:history="1">
                    <w:r w:rsidR="007A76FA" w:rsidRPr="00E43B0B">
                      <w:rPr>
                        <w:rFonts w:ascii="Times New Roman" w:eastAsia="Times New Roman" w:hAnsi="Times New Roman" w:cs="Times New Roman"/>
                        <w:color w:val="000000"/>
                        <w:sz w:val="28"/>
                        <w:szCs w:val="28"/>
                        <w:u w:val="single"/>
                        <w:lang w:eastAsia="ru-RU"/>
                      </w:rPr>
                      <w:t>5 копеек</w:t>
                    </w:r>
                  </w:hyperlink>
                  <w:r w:rsidR="007A76FA" w:rsidRPr="00E43B0B">
                    <w:rPr>
                      <w:rFonts w:ascii="Times New Roman" w:eastAsia="Times New Roman" w:hAnsi="Times New Roman" w:cs="Times New Roman"/>
                      <w:sz w:val="28"/>
                      <w:szCs w:val="28"/>
                      <w:lang w:eastAsia="ru-RU"/>
                    </w:rPr>
                    <w:t>(Тува)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Br</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57" w:tooltip="Цена монеты 5 копеек(Тува)  металл Br 1934 года." w:history="1">
                    <w:r w:rsidR="007A76FA" w:rsidRPr="00E43B0B">
                      <w:rPr>
                        <w:rFonts w:ascii="Times New Roman" w:eastAsia="Times New Roman" w:hAnsi="Times New Roman" w:cs="Times New Roman"/>
                        <w:color w:val="202020"/>
                        <w:sz w:val="28"/>
                        <w:szCs w:val="28"/>
                        <w:u w:val="single"/>
                        <w:lang w:eastAsia="ru-RU"/>
                      </w:rPr>
                      <w:t>13644 руб.</w:t>
                    </w:r>
                  </w:hyperlink>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58" w:tooltip="Цена монеты 5 копеек(Тува)  металл Br 1934 года." w:history="1">
                    <w:r w:rsidR="007A76FA" w:rsidRPr="00E43B0B">
                      <w:rPr>
                        <w:rFonts w:ascii="Times New Roman" w:eastAsia="Times New Roman" w:hAnsi="Times New Roman" w:cs="Times New Roman"/>
                        <w:color w:val="202020"/>
                        <w:sz w:val="28"/>
                        <w:szCs w:val="28"/>
                        <w:u w:val="single"/>
                        <w:lang w:eastAsia="ru-RU"/>
                      </w:rPr>
                      <w:t>8677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59" w:tooltip="Цена монеты 5 копеек(Тува)  металл Br 1934 года." w:history="1">
                    <w:r w:rsidR="007A76FA" w:rsidRPr="00E43B0B">
                      <w:rPr>
                        <w:rFonts w:ascii="Times New Roman" w:eastAsia="Times New Roman" w:hAnsi="Times New Roman" w:cs="Times New Roman"/>
                        <w:color w:val="202020"/>
                        <w:sz w:val="28"/>
                        <w:szCs w:val="28"/>
                        <w:u w:val="single"/>
                        <w:lang w:eastAsia="ru-RU"/>
                      </w:rPr>
                      <w:t>3737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60" w:history="1">
                    <w:r w:rsidR="007A76FA" w:rsidRPr="00E43B0B">
                      <w:rPr>
                        <w:rFonts w:ascii="Times New Roman" w:eastAsia="Times New Roman" w:hAnsi="Times New Roman" w:cs="Times New Roman"/>
                        <w:color w:val="000000"/>
                        <w:sz w:val="28"/>
                        <w:szCs w:val="28"/>
                        <w:u w:val="single"/>
                        <w:lang w:eastAsia="ru-RU"/>
                      </w:rPr>
                      <w:t>3 копейки</w:t>
                    </w:r>
                  </w:hyperlink>
                  <w:r w:rsidR="007A76FA" w:rsidRPr="00E43B0B">
                    <w:rPr>
                      <w:rFonts w:ascii="Times New Roman" w:eastAsia="Times New Roman" w:hAnsi="Times New Roman" w:cs="Times New Roman"/>
                      <w:sz w:val="28"/>
                      <w:szCs w:val="28"/>
                      <w:lang w:eastAsia="ru-RU"/>
                    </w:rPr>
                    <w:t xml:space="preserve">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Br</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61" w:tooltip="Цена монеты 3 копейки  металл Br 1934 года." w:history="1">
                    <w:r w:rsidR="007A76FA" w:rsidRPr="00E43B0B">
                      <w:rPr>
                        <w:rFonts w:ascii="Times New Roman" w:eastAsia="Times New Roman" w:hAnsi="Times New Roman" w:cs="Times New Roman"/>
                        <w:color w:val="202020"/>
                        <w:sz w:val="28"/>
                        <w:szCs w:val="28"/>
                        <w:u w:val="single"/>
                        <w:lang w:eastAsia="ru-RU"/>
                      </w:rPr>
                      <w:t>357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62" w:tooltip="Цена монеты 3 копейки  металл Br 1934 года." w:history="1">
                    <w:r w:rsidR="007A76FA" w:rsidRPr="00E43B0B">
                      <w:rPr>
                        <w:rFonts w:ascii="Times New Roman" w:eastAsia="Times New Roman" w:hAnsi="Times New Roman" w:cs="Times New Roman"/>
                        <w:color w:val="202020"/>
                        <w:sz w:val="28"/>
                        <w:szCs w:val="28"/>
                        <w:u w:val="single"/>
                        <w:lang w:eastAsia="ru-RU"/>
                      </w:rPr>
                      <w:t>427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63" w:tooltip="Цена монеты 3 копейки  металл Br 1934 года." w:history="1">
                    <w:r w:rsidR="007A76FA" w:rsidRPr="00E43B0B">
                      <w:rPr>
                        <w:rFonts w:ascii="Times New Roman" w:eastAsia="Times New Roman" w:hAnsi="Times New Roman" w:cs="Times New Roman"/>
                        <w:color w:val="202020"/>
                        <w:sz w:val="28"/>
                        <w:szCs w:val="28"/>
                        <w:u w:val="single"/>
                        <w:lang w:eastAsia="ru-RU"/>
                      </w:rPr>
                      <w:t>157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64" w:tooltip="Цена монеты 3 копейки  металл Br 1934 года." w:history="1">
                    <w:r w:rsidR="007A76FA" w:rsidRPr="00E43B0B">
                      <w:rPr>
                        <w:rFonts w:ascii="Times New Roman" w:eastAsia="Times New Roman" w:hAnsi="Times New Roman" w:cs="Times New Roman"/>
                        <w:color w:val="202020"/>
                        <w:sz w:val="28"/>
                        <w:szCs w:val="28"/>
                        <w:u w:val="single"/>
                        <w:lang w:eastAsia="ru-RU"/>
                      </w:rPr>
                      <w:t>48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65" w:history="1">
                    <w:r w:rsidR="007A76FA" w:rsidRPr="00E43B0B">
                      <w:rPr>
                        <w:rFonts w:ascii="Times New Roman" w:eastAsia="Times New Roman" w:hAnsi="Times New Roman" w:cs="Times New Roman"/>
                        <w:color w:val="000000"/>
                        <w:sz w:val="28"/>
                        <w:szCs w:val="28"/>
                        <w:u w:val="single"/>
                        <w:lang w:eastAsia="ru-RU"/>
                      </w:rPr>
                      <w:t>3 копейки</w:t>
                    </w:r>
                  </w:hyperlink>
                  <w:r w:rsidR="007A76FA" w:rsidRPr="00E43B0B">
                    <w:rPr>
                      <w:rFonts w:ascii="Times New Roman" w:eastAsia="Times New Roman" w:hAnsi="Times New Roman" w:cs="Times New Roman"/>
                      <w:sz w:val="28"/>
                      <w:szCs w:val="28"/>
                      <w:lang w:eastAsia="ru-RU"/>
                    </w:rPr>
                    <w:t>(Тува)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Br</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66" w:tooltip="Цена монеты 3 копейки(Тува)  металл Br 1934 года." w:history="1">
                    <w:r w:rsidR="007A76FA" w:rsidRPr="00E43B0B">
                      <w:rPr>
                        <w:rFonts w:ascii="Times New Roman" w:eastAsia="Times New Roman" w:hAnsi="Times New Roman" w:cs="Times New Roman"/>
                        <w:color w:val="202020"/>
                        <w:sz w:val="28"/>
                        <w:szCs w:val="28"/>
                        <w:u w:val="single"/>
                        <w:lang w:eastAsia="ru-RU"/>
                      </w:rPr>
                      <w:t>11545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67" w:tooltip="Цена монеты 3 копейки(Тува)  металл Br 1934 года." w:history="1">
                    <w:r w:rsidR="007A76FA" w:rsidRPr="00E43B0B">
                      <w:rPr>
                        <w:rFonts w:ascii="Times New Roman" w:eastAsia="Times New Roman" w:hAnsi="Times New Roman" w:cs="Times New Roman"/>
                        <w:color w:val="202020"/>
                        <w:sz w:val="28"/>
                        <w:szCs w:val="28"/>
                        <w:u w:val="single"/>
                        <w:lang w:eastAsia="ru-RU"/>
                      </w:rPr>
                      <w:t>16087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68" w:tooltip="Цена монеты 3 копейки(Тува)  металл Br 1934 года." w:history="1">
                    <w:r w:rsidR="007A76FA" w:rsidRPr="00E43B0B">
                      <w:rPr>
                        <w:rFonts w:ascii="Times New Roman" w:eastAsia="Times New Roman" w:hAnsi="Times New Roman" w:cs="Times New Roman"/>
                        <w:color w:val="202020"/>
                        <w:sz w:val="28"/>
                        <w:szCs w:val="28"/>
                        <w:u w:val="single"/>
                        <w:lang w:eastAsia="ru-RU"/>
                      </w:rPr>
                      <w:t>3115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69" w:history="1">
                    <w:r w:rsidR="007A76FA" w:rsidRPr="00E43B0B">
                      <w:rPr>
                        <w:rFonts w:ascii="Times New Roman" w:eastAsia="Times New Roman" w:hAnsi="Times New Roman" w:cs="Times New Roman"/>
                        <w:color w:val="000000"/>
                        <w:sz w:val="28"/>
                        <w:szCs w:val="28"/>
                        <w:u w:val="single"/>
                        <w:lang w:eastAsia="ru-RU"/>
                      </w:rPr>
                      <w:t>2 копейки</w:t>
                    </w:r>
                  </w:hyperlink>
                  <w:r w:rsidR="007A76FA" w:rsidRPr="00E43B0B">
                    <w:rPr>
                      <w:rFonts w:ascii="Times New Roman" w:eastAsia="Times New Roman" w:hAnsi="Times New Roman" w:cs="Times New Roman"/>
                      <w:sz w:val="28"/>
                      <w:szCs w:val="28"/>
                      <w:lang w:eastAsia="ru-RU"/>
                    </w:rPr>
                    <w:t xml:space="preserve">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Br</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70" w:tooltip="Цена монеты 2 копейки  металл Br 1934 года." w:history="1">
                    <w:r w:rsidR="007A76FA" w:rsidRPr="00E43B0B">
                      <w:rPr>
                        <w:rFonts w:ascii="Times New Roman" w:eastAsia="Times New Roman" w:hAnsi="Times New Roman" w:cs="Times New Roman"/>
                        <w:color w:val="202020"/>
                        <w:sz w:val="28"/>
                        <w:szCs w:val="28"/>
                        <w:u w:val="single"/>
                        <w:lang w:eastAsia="ru-RU"/>
                      </w:rPr>
                      <w:t>253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71" w:tooltip="Цена монеты 2 копейки  металл Br 1934 года." w:history="1">
                    <w:r w:rsidR="007A76FA" w:rsidRPr="00E43B0B">
                      <w:rPr>
                        <w:rFonts w:ascii="Times New Roman" w:eastAsia="Times New Roman" w:hAnsi="Times New Roman" w:cs="Times New Roman"/>
                        <w:color w:val="202020"/>
                        <w:sz w:val="28"/>
                        <w:szCs w:val="28"/>
                        <w:u w:val="single"/>
                        <w:lang w:eastAsia="ru-RU"/>
                      </w:rPr>
                      <w:t>182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72" w:tooltip="Цена монеты 2 копейки  металл Br 1934 года." w:history="1">
                    <w:r w:rsidR="007A76FA" w:rsidRPr="00E43B0B">
                      <w:rPr>
                        <w:rFonts w:ascii="Times New Roman" w:eastAsia="Times New Roman" w:hAnsi="Times New Roman" w:cs="Times New Roman"/>
                        <w:color w:val="202020"/>
                        <w:sz w:val="28"/>
                        <w:szCs w:val="28"/>
                        <w:u w:val="single"/>
                        <w:lang w:eastAsia="ru-RU"/>
                      </w:rPr>
                      <w:t>57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73" w:tooltip="Цена монеты 2 копейки  металл Br 1934 года." w:history="1">
                    <w:r w:rsidR="007A76FA" w:rsidRPr="00E43B0B">
                      <w:rPr>
                        <w:rFonts w:ascii="Times New Roman" w:eastAsia="Times New Roman" w:hAnsi="Times New Roman" w:cs="Times New Roman"/>
                        <w:color w:val="202020"/>
                        <w:sz w:val="28"/>
                        <w:szCs w:val="28"/>
                        <w:u w:val="single"/>
                        <w:lang w:eastAsia="ru-RU"/>
                      </w:rPr>
                      <w:t>23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74" w:history="1">
                    <w:r w:rsidR="007A76FA" w:rsidRPr="00E43B0B">
                      <w:rPr>
                        <w:rFonts w:ascii="Times New Roman" w:eastAsia="Times New Roman" w:hAnsi="Times New Roman" w:cs="Times New Roman"/>
                        <w:color w:val="000000"/>
                        <w:sz w:val="28"/>
                        <w:szCs w:val="28"/>
                        <w:u w:val="single"/>
                        <w:lang w:eastAsia="ru-RU"/>
                      </w:rPr>
                      <w:t>2 копейки</w:t>
                    </w:r>
                  </w:hyperlink>
                  <w:r w:rsidR="007A76FA" w:rsidRPr="00E43B0B">
                    <w:rPr>
                      <w:rFonts w:ascii="Times New Roman" w:eastAsia="Times New Roman" w:hAnsi="Times New Roman" w:cs="Times New Roman"/>
                      <w:sz w:val="28"/>
                      <w:szCs w:val="28"/>
                      <w:lang w:eastAsia="ru-RU"/>
                    </w:rPr>
                    <w:t>(Тува)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Br</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75" w:tooltip="Цена монеты 2 копейки(Тува)  металл Br 1934 года." w:history="1">
                    <w:r w:rsidR="007A76FA" w:rsidRPr="00E43B0B">
                      <w:rPr>
                        <w:rFonts w:ascii="Times New Roman" w:eastAsia="Times New Roman" w:hAnsi="Times New Roman" w:cs="Times New Roman"/>
                        <w:color w:val="202020"/>
                        <w:sz w:val="28"/>
                        <w:szCs w:val="28"/>
                        <w:u w:val="single"/>
                        <w:lang w:eastAsia="ru-RU"/>
                      </w:rPr>
                      <w:t>14709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76" w:tooltip="Цена монеты 2 копейки(Тува)  металл Br 1934 года." w:history="1">
                    <w:r w:rsidR="007A76FA" w:rsidRPr="00E43B0B">
                      <w:rPr>
                        <w:rFonts w:ascii="Times New Roman" w:eastAsia="Times New Roman" w:hAnsi="Times New Roman" w:cs="Times New Roman"/>
                        <w:color w:val="202020"/>
                        <w:sz w:val="28"/>
                        <w:szCs w:val="28"/>
                        <w:u w:val="single"/>
                        <w:lang w:eastAsia="ru-RU"/>
                      </w:rPr>
                      <w:t>7677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77" w:tooltip="Цена монеты 2 копейки(Тува)  металл Br 1934 года." w:history="1">
                    <w:r w:rsidR="007A76FA" w:rsidRPr="00E43B0B">
                      <w:rPr>
                        <w:rFonts w:ascii="Times New Roman" w:eastAsia="Times New Roman" w:hAnsi="Times New Roman" w:cs="Times New Roman"/>
                        <w:color w:val="202020"/>
                        <w:sz w:val="28"/>
                        <w:szCs w:val="28"/>
                        <w:u w:val="single"/>
                        <w:lang w:eastAsia="ru-RU"/>
                      </w:rPr>
                      <w:t>4498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78" w:history="1">
                    <w:r w:rsidR="007A76FA" w:rsidRPr="00E43B0B">
                      <w:rPr>
                        <w:rFonts w:ascii="Times New Roman" w:eastAsia="Times New Roman" w:hAnsi="Times New Roman" w:cs="Times New Roman"/>
                        <w:color w:val="000000"/>
                        <w:sz w:val="28"/>
                        <w:szCs w:val="28"/>
                        <w:u w:val="single"/>
                        <w:lang w:eastAsia="ru-RU"/>
                      </w:rPr>
                      <w:t>1 копейка</w:t>
                    </w:r>
                  </w:hyperlink>
                  <w:r w:rsidR="007A76FA" w:rsidRPr="00E43B0B">
                    <w:rPr>
                      <w:rFonts w:ascii="Times New Roman" w:eastAsia="Times New Roman" w:hAnsi="Times New Roman" w:cs="Times New Roman"/>
                      <w:sz w:val="28"/>
                      <w:szCs w:val="28"/>
                      <w:lang w:eastAsia="ru-RU"/>
                    </w:rPr>
                    <w:t xml:space="preserve">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Br</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0E0C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79" w:tooltip="Цена монеты 1 копейка  металл Br 1934 года." w:history="1">
                    <w:r w:rsidR="007A76FA" w:rsidRPr="00E43B0B">
                      <w:rPr>
                        <w:rFonts w:ascii="Times New Roman" w:eastAsia="Times New Roman" w:hAnsi="Times New Roman" w:cs="Times New Roman"/>
                        <w:color w:val="202020"/>
                        <w:sz w:val="28"/>
                        <w:szCs w:val="28"/>
                        <w:u w:val="single"/>
                        <w:lang w:eastAsia="ru-RU"/>
                      </w:rPr>
                      <w:t>632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80" w:tooltip="Цена монеты 1 копейка  металл Br 1934 года." w:history="1">
                    <w:r w:rsidR="007A76FA" w:rsidRPr="00E43B0B">
                      <w:rPr>
                        <w:rFonts w:ascii="Times New Roman" w:eastAsia="Times New Roman" w:hAnsi="Times New Roman" w:cs="Times New Roman"/>
                        <w:color w:val="202020"/>
                        <w:sz w:val="28"/>
                        <w:szCs w:val="28"/>
                        <w:u w:val="single"/>
                        <w:lang w:eastAsia="ru-RU"/>
                      </w:rPr>
                      <w:t>416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81" w:tooltip="Цена монеты 1 копейка  металл Br 1934 года." w:history="1">
                    <w:r w:rsidR="007A76FA" w:rsidRPr="00E43B0B">
                      <w:rPr>
                        <w:rFonts w:ascii="Times New Roman" w:eastAsia="Times New Roman" w:hAnsi="Times New Roman" w:cs="Times New Roman"/>
                        <w:color w:val="202020"/>
                        <w:sz w:val="28"/>
                        <w:szCs w:val="28"/>
                        <w:u w:val="single"/>
                        <w:lang w:eastAsia="ru-RU"/>
                      </w:rPr>
                      <w:t>154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82" w:tooltip="Цена монеты 1 копейка  металл Br 1934 года." w:history="1">
                    <w:r w:rsidR="007A76FA" w:rsidRPr="00E43B0B">
                      <w:rPr>
                        <w:rFonts w:ascii="Times New Roman" w:eastAsia="Times New Roman" w:hAnsi="Times New Roman" w:cs="Times New Roman"/>
                        <w:color w:val="202020"/>
                        <w:sz w:val="28"/>
                        <w:szCs w:val="28"/>
                        <w:u w:val="single"/>
                        <w:lang w:eastAsia="ru-RU"/>
                      </w:rPr>
                      <w:t>54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r w:rsidR="007A76FA" w:rsidRPr="00E43B0B" w:rsidTr="007A76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E70A07" w:rsidP="007A76FA">
                  <w:pPr>
                    <w:spacing w:after="0" w:line="240" w:lineRule="auto"/>
                    <w:rPr>
                      <w:rFonts w:ascii="Times New Roman" w:eastAsia="Times New Roman" w:hAnsi="Times New Roman" w:cs="Times New Roman"/>
                      <w:sz w:val="28"/>
                      <w:szCs w:val="28"/>
                      <w:lang w:eastAsia="ru-RU"/>
                    </w:rPr>
                  </w:pPr>
                  <w:hyperlink r:id="rId83" w:history="1">
                    <w:r w:rsidR="007A76FA" w:rsidRPr="00E43B0B">
                      <w:rPr>
                        <w:rFonts w:ascii="Times New Roman" w:eastAsia="Times New Roman" w:hAnsi="Times New Roman" w:cs="Times New Roman"/>
                        <w:color w:val="000000"/>
                        <w:sz w:val="28"/>
                        <w:szCs w:val="28"/>
                        <w:u w:val="single"/>
                        <w:lang w:eastAsia="ru-RU"/>
                      </w:rPr>
                      <w:t>1 копейка</w:t>
                    </w:r>
                  </w:hyperlink>
                  <w:r w:rsidR="007A76FA" w:rsidRPr="00E43B0B">
                    <w:rPr>
                      <w:rFonts w:ascii="Times New Roman" w:eastAsia="Times New Roman" w:hAnsi="Times New Roman" w:cs="Times New Roman"/>
                      <w:sz w:val="28"/>
                      <w:szCs w:val="28"/>
                      <w:lang w:eastAsia="ru-RU"/>
                    </w:rPr>
                    <w:t>(Тува) 1934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jc w:val="center"/>
                    <w:rPr>
                      <w:rFonts w:ascii="Times New Roman" w:eastAsia="Times New Roman" w:hAnsi="Times New Roman" w:cs="Times New Roman"/>
                      <w:sz w:val="28"/>
                      <w:szCs w:val="28"/>
                      <w:lang w:eastAsia="ru-RU"/>
                    </w:rPr>
                  </w:pPr>
                  <w:proofErr w:type="spellStart"/>
                  <w:r w:rsidRPr="00E43B0B">
                    <w:rPr>
                      <w:rFonts w:ascii="Times New Roman" w:eastAsia="Times New Roman" w:hAnsi="Times New Roman" w:cs="Times New Roman"/>
                      <w:sz w:val="28"/>
                      <w:szCs w:val="28"/>
                      <w:lang w:eastAsia="ru-RU"/>
                    </w:rPr>
                    <w:t>Br</w:t>
                  </w:r>
                  <w:proofErr w:type="spellEnd"/>
                  <w:r w:rsidRPr="00E43B0B">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84" w:tooltip="Цена монеты 1 копейка(Тува)  металл Br 1934 года." w:history="1">
                    <w:r w:rsidR="007A76FA" w:rsidRPr="00E43B0B">
                      <w:rPr>
                        <w:rFonts w:ascii="Times New Roman" w:eastAsia="Times New Roman" w:hAnsi="Times New Roman" w:cs="Times New Roman"/>
                        <w:color w:val="202020"/>
                        <w:sz w:val="28"/>
                        <w:szCs w:val="28"/>
                        <w:u w:val="single"/>
                        <w:lang w:eastAsia="ru-RU"/>
                      </w:rPr>
                      <w:t>23820 руб.</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85" w:tooltip="Цена монеты 1 копейка(Тува)  металл Br 1934 года." w:history="1">
                    <w:r w:rsidR="007A76FA" w:rsidRPr="00E43B0B">
                      <w:rPr>
                        <w:rFonts w:ascii="Times New Roman" w:eastAsia="Times New Roman" w:hAnsi="Times New Roman" w:cs="Times New Roman"/>
                        <w:color w:val="202020"/>
                        <w:sz w:val="28"/>
                        <w:szCs w:val="28"/>
                        <w:u w:val="single"/>
                        <w:lang w:eastAsia="ru-RU"/>
                      </w:rPr>
                      <w:t>12937 руб.</w:t>
                    </w:r>
                  </w:hyperlink>
                </w:p>
              </w:tc>
              <w:tc>
                <w:tcPr>
                  <w:tcW w:w="0" w:type="auto"/>
                  <w:tcBorders>
                    <w:top w:val="outset" w:sz="6" w:space="0" w:color="auto"/>
                    <w:left w:val="outset" w:sz="6" w:space="0" w:color="auto"/>
                    <w:bottom w:val="outset" w:sz="6" w:space="0" w:color="auto"/>
                    <w:right w:val="outset" w:sz="6" w:space="0" w:color="auto"/>
                  </w:tcBorders>
                  <w:shd w:val="clear" w:color="auto" w:fill="C0C0A0"/>
                  <w:vAlign w:val="center"/>
                  <w:hideMark/>
                </w:tcPr>
                <w:p w:rsidR="007A76FA" w:rsidRPr="00E43B0B" w:rsidRDefault="00E70A07" w:rsidP="007A76FA">
                  <w:pPr>
                    <w:spacing w:after="0" w:line="240" w:lineRule="auto"/>
                    <w:jc w:val="center"/>
                    <w:rPr>
                      <w:rFonts w:ascii="Times New Roman" w:eastAsia="Times New Roman" w:hAnsi="Times New Roman" w:cs="Times New Roman"/>
                      <w:sz w:val="28"/>
                      <w:szCs w:val="28"/>
                      <w:lang w:eastAsia="ru-RU"/>
                    </w:rPr>
                  </w:pPr>
                  <w:hyperlink r:id="rId86" w:tooltip="Цена монеты 1 копейка(Тува)  металл Br 1934 года." w:history="1">
                    <w:r w:rsidR="007A76FA" w:rsidRPr="00E43B0B">
                      <w:rPr>
                        <w:rFonts w:ascii="Times New Roman" w:eastAsia="Times New Roman" w:hAnsi="Times New Roman" w:cs="Times New Roman"/>
                        <w:color w:val="202020"/>
                        <w:sz w:val="28"/>
                        <w:szCs w:val="28"/>
                        <w:u w:val="single"/>
                        <w:lang w:eastAsia="ru-RU"/>
                      </w:rPr>
                      <w:t>6067 руб.</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76FA" w:rsidRPr="00E43B0B" w:rsidRDefault="007A76FA" w:rsidP="007A76FA">
                  <w:pPr>
                    <w:spacing w:after="0" w:line="240" w:lineRule="auto"/>
                    <w:rPr>
                      <w:rFonts w:ascii="Times New Roman" w:eastAsia="Times New Roman" w:hAnsi="Times New Roman" w:cs="Times New Roman"/>
                      <w:sz w:val="28"/>
                      <w:szCs w:val="28"/>
                      <w:lang w:eastAsia="ru-RU"/>
                    </w:rPr>
                  </w:pPr>
                </w:p>
              </w:tc>
            </w:tr>
          </w:tbl>
          <w:p w:rsidR="007A76FA" w:rsidRPr="00E43B0B" w:rsidRDefault="007A76FA" w:rsidP="007A76FA">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bl>
    <w:p w:rsidR="00C45544" w:rsidRPr="00E07C12" w:rsidRDefault="00E43B0B" w:rsidP="0060388E">
      <w:pPr>
        <w:rPr>
          <w:sz w:val="28"/>
          <w:szCs w:val="28"/>
        </w:rPr>
      </w:pPr>
      <w:r w:rsidRPr="00E07C12">
        <w:lastRenderedPageBreak/>
        <w:t xml:space="preserve">        </w:t>
      </w:r>
      <w:r w:rsidR="00C45544" w:rsidRPr="00E07C12">
        <w:t xml:space="preserve">      </w:t>
      </w:r>
      <w:r w:rsidR="00C45544" w:rsidRPr="00E07C12">
        <w:rPr>
          <w:sz w:val="28"/>
          <w:szCs w:val="28"/>
        </w:rPr>
        <w:t>На таблице видно, что 1934 году выпускались монеты Тувинской  Народной Республики им сейчас 80-летний юбилей. На таблице 20 копеек 1934 года изготовлен из металла никель, порядковый № 28, масса 58,69 грамм, серебристо-белый металл, твёрдый и ковкий.</w:t>
      </w:r>
    </w:p>
    <w:p w:rsidR="007F190C" w:rsidRPr="00E07C12" w:rsidRDefault="007F190C" w:rsidP="0060388E">
      <w:pPr>
        <w:rPr>
          <w:noProof/>
          <w:sz w:val="28"/>
          <w:szCs w:val="28"/>
          <w:lang w:eastAsia="ru-RU"/>
        </w:rPr>
      </w:pPr>
      <w:r w:rsidRPr="00E07C12">
        <w:rPr>
          <w:sz w:val="28"/>
          <w:szCs w:val="28"/>
        </w:rPr>
        <w:t xml:space="preserve">           По распространённости никель на земле занимается 23 место. Использует в качестве защитного покрытия для других металлов железа и стали. Сплавы никеля с медью используются для изготовления монет.</w:t>
      </w:r>
    </w:p>
    <w:p w:rsidR="000511C9" w:rsidRPr="00E07C12" w:rsidRDefault="000511C9" w:rsidP="0060388E">
      <w:r w:rsidRPr="00E07C12">
        <w:rPr>
          <w:rFonts w:ascii="Tuva New" w:hAnsi="Tuva New"/>
          <w:sz w:val="28"/>
          <w:szCs w:val="28"/>
        </w:rPr>
        <w:t xml:space="preserve">Даже деньги Великой Отечественной войны годы изготовления 1943 года  </w:t>
      </w:r>
      <w:proofErr w:type="gramStart"/>
      <w:r w:rsidRPr="00E07C12">
        <w:rPr>
          <w:rFonts w:ascii="Tuva New" w:hAnsi="Tuva New"/>
          <w:sz w:val="28"/>
          <w:szCs w:val="28"/>
        </w:rPr>
        <w:t>про</w:t>
      </w:r>
      <w:r w:rsidR="00A16BA3" w:rsidRPr="00E07C12">
        <w:rPr>
          <w:rFonts w:ascii="Tuva New" w:hAnsi="Tuva New"/>
          <w:sz w:val="28"/>
          <w:szCs w:val="28"/>
        </w:rPr>
        <w:t>шлом</w:t>
      </w:r>
      <w:proofErr w:type="gramEnd"/>
      <w:r w:rsidR="00A16BA3" w:rsidRPr="00E07C12">
        <w:rPr>
          <w:rFonts w:ascii="Tuva New" w:hAnsi="Tuva New"/>
          <w:sz w:val="28"/>
          <w:szCs w:val="28"/>
        </w:rPr>
        <w:t xml:space="preserve"> 2013 году им было  70 лет.</w:t>
      </w:r>
    </w:p>
    <w:p w:rsidR="000511C9" w:rsidRDefault="00A16BA3" w:rsidP="0060388E">
      <w:pPr>
        <w:rPr>
          <w:rFonts w:ascii="Tuva New" w:hAnsi="Tuva New"/>
          <w:sz w:val="28"/>
          <w:szCs w:val="28"/>
        </w:rPr>
      </w:pPr>
      <w:r w:rsidRPr="00E07C12">
        <w:rPr>
          <w:rFonts w:ascii="Tuva New" w:hAnsi="Tuva New"/>
          <w:sz w:val="28"/>
          <w:szCs w:val="28"/>
        </w:rPr>
        <w:t>Монеты</w:t>
      </w:r>
      <w:r w:rsidR="000511C9" w:rsidRPr="00E07C12">
        <w:rPr>
          <w:rFonts w:ascii="Tuva New" w:hAnsi="Tuva New"/>
          <w:sz w:val="28"/>
          <w:szCs w:val="28"/>
        </w:rPr>
        <w:t xml:space="preserve"> Монгольской Республики в разных годах,</w:t>
      </w:r>
      <w:r w:rsidR="006A35AC">
        <w:rPr>
          <w:rFonts w:ascii="Tuva New" w:hAnsi="Tuva New"/>
          <w:sz w:val="28"/>
          <w:szCs w:val="28"/>
        </w:rPr>
        <w:t xml:space="preserve"> </w:t>
      </w:r>
      <w:r w:rsidRPr="00E07C12">
        <w:rPr>
          <w:rFonts w:ascii="Tuva New" w:hAnsi="Tuva New"/>
          <w:sz w:val="28"/>
          <w:szCs w:val="28"/>
        </w:rPr>
        <w:t>имеются бумажные деньги из Монголии.</w:t>
      </w:r>
    </w:p>
    <w:p w:rsidR="00436EBC" w:rsidRDefault="003423AF" w:rsidP="0060388E">
      <w:pPr>
        <w:rPr>
          <w:rFonts w:ascii="Tuva New" w:hAnsi="Tuva New"/>
          <w:sz w:val="28"/>
          <w:szCs w:val="28"/>
        </w:rPr>
      </w:pPr>
      <w:r>
        <w:rPr>
          <w:rFonts w:ascii="Tuva New" w:hAnsi="Tuva New"/>
          <w:sz w:val="28"/>
          <w:szCs w:val="28"/>
        </w:rPr>
        <w:t xml:space="preserve">    </w:t>
      </w:r>
      <w:r w:rsidR="00436EBC">
        <w:rPr>
          <w:rFonts w:ascii="Tuva New" w:hAnsi="Tuva New"/>
          <w:sz w:val="28"/>
          <w:szCs w:val="28"/>
        </w:rPr>
        <w:t>Связь с русской литературой. Сказка Владимира Фёдоровича Одоевского «Городок в табакерке». Как вы помните, мальчик Миша получает в</w:t>
      </w:r>
      <w:r>
        <w:rPr>
          <w:rFonts w:ascii="Tuva New" w:hAnsi="Tuva New"/>
          <w:sz w:val="28"/>
          <w:szCs w:val="28"/>
        </w:rPr>
        <w:t xml:space="preserve"> </w:t>
      </w:r>
      <w:r w:rsidR="00436EBC">
        <w:rPr>
          <w:rFonts w:ascii="Tuva New" w:hAnsi="Tuva New"/>
          <w:sz w:val="28"/>
          <w:szCs w:val="28"/>
        </w:rPr>
        <w:t xml:space="preserve">подарок от отца музыкальную шкатулку-табакерку. Он поражён её красотой. Но ещё больше он хочет узнать её внутреннее устройство. У мальчика возникает желание лучше узнать этот </w:t>
      </w:r>
      <w:proofErr w:type="gramStart"/>
      <w:r w:rsidR="00436EBC">
        <w:rPr>
          <w:rFonts w:ascii="Tuva New" w:hAnsi="Tuva New"/>
          <w:sz w:val="28"/>
          <w:szCs w:val="28"/>
        </w:rPr>
        <w:t>мир</w:t>
      </w:r>
      <w:proofErr w:type="gramEnd"/>
      <w:r w:rsidR="00436EBC">
        <w:rPr>
          <w:rFonts w:ascii="Tuva New" w:hAnsi="Tuva New"/>
          <w:sz w:val="28"/>
          <w:szCs w:val="28"/>
        </w:rPr>
        <w:t xml:space="preserve"> и оно </w:t>
      </w:r>
      <w:r w:rsidR="00637C4B">
        <w:rPr>
          <w:rFonts w:ascii="Tuva New" w:hAnsi="Tuva New"/>
          <w:sz w:val="28"/>
          <w:szCs w:val="28"/>
        </w:rPr>
        <w:t>исполняется во сне.</w:t>
      </w:r>
    </w:p>
    <w:p w:rsidR="00637C4B" w:rsidRDefault="00637C4B" w:rsidP="0060388E">
      <w:pPr>
        <w:rPr>
          <w:rFonts w:ascii="Tuva New" w:hAnsi="Tuva New"/>
          <w:sz w:val="28"/>
          <w:szCs w:val="28"/>
        </w:rPr>
      </w:pPr>
      <w:r>
        <w:rPr>
          <w:rFonts w:ascii="Tuva New" w:hAnsi="Tuva New"/>
          <w:sz w:val="28"/>
          <w:szCs w:val="28"/>
        </w:rPr>
        <w:t xml:space="preserve">      Табакерка – это маленькая изящная коробочка, вмещавшая горсточку ароматной пыли – была своего рода символом знатности и богатства и указывала на то, что её обладатель благороден и обладает эстетическим вкусом.</w:t>
      </w:r>
    </w:p>
    <w:p w:rsidR="00637C4B" w:rsidRDefault="00637C4B" w:rsidP="0060388E">
      <w:pPr>
        <w:rPr>
          <w:rFonts w:ascii="Tuva New" w:hAnsi="Tuva New"/>
          <w:sz w:val="28"/>
          <w:szCs w:val="28"/>
        </w:rPr>
      </w:pPr>
      <w:r>
        <w:rPr>
          <w:rFonts w:ascii="Tuva New" w:hAnsi="Tuva New"/>
          <w:sz w:val="28"/>
          <w:szCs w:val="28"/>
        </w:rPr>
        <w:t xml:space="preserve">      Главная мысль сказки: человек должен беречь всё прекрасное. Беречь надо и вещи, если хочешь продлить удовольствие пользоваться ими, любоваться ими.</w:t>
      </w:r>
    </w:p>
    <w:p w:rsidR="00637C4B" w:rsidRPr="00E07C12" w:rsidRDefault="00637C4B" w:rsidP="0060388E">
      <w:pPr>
        <w:rPr>
          <w:rFonts w:ascii="Tuva New" w:hAnsi="Tuva New"/>
          <w:sz w:val="28"/>
          <w:szCs w:val="28"/>
        </w:rPr>
      </w:pPr>
      <w:r>
        <w:rPr>
          <w:rFonts w:ascii="Tuva New" w:hAnsi="Tuva New"/>
          <w:sz w:val="28"/>
          <w:szCs w:val="28"/>
        </w:rPr>
        <w:t xml:space="preserve">       Кабардинскую сказку «Трудовые деньги» дети изучают в 5 классе. Эта сказка о том, как сын-лентяй трудолюбивого человека не работал, притом отцовских </w:t>
      </w:r>
      <w:r>
        <w:rPr>
          <w:rFonts w:ascii="Tuva New" w:hAnsi="Tuva New"/>
          <w:sz w:val="28"/>
          <w:szCs w:val="28"/>
        </w:rPr>
        <w:lastRenderedPageBreak/>
        <w:t>денег не жалел: тратил их, не считая. Сначала парень не думал о деньгах, не ценил золотой рубль</w:t>
      </w:r>
      <w:r w:rsidR="003423AF">
        <w:rPr>
          <w:rFonts w:ascii="Tuva New" w:hAnsi="Tuva New"/>
          <w:sz w:val="28"/>
          <w:szCs w:val="28"/>
        </w:rPr>
        <w:t>.</w:t>
      </w:r>
      <w:r>
        <w:rPr>
          <w:rFonts w:ascii="Tuva New" w:hAnsi="Tuva New"/>
          <w:sz w:val="28"/>
          <w:szCs w:val="28"/>
        </w:rPr>
        <w:t xml:space="preserve"> Только на третий год, когда он натёр на руках больше мозоли, а свою нарядную одежду истрепал, парень понял цену трудовым деньгам и он не позволил отцу выбросить в реку деньги. Отсюда вывод: заработанные деньги ценятся больше, что деньги, хоть и гроши, хоть и много, нужно зарабатывать самим.</w:t>
      </w:r>
    </w:p>
    <w:p w:rsidR="000511C9" w:rsidRPr="00E07C12" w:rsidRDefault="00A16BA3" w:rsidP="00A16BA3">
      <w:pPr>
        <w:rPr>
          <w:rFonts w:ascii="Tuva New" w:hAnsi="Tuva New"/>
          <w:sz w:val="28"/>
          <w:szCs w:val="28"/>
        </w:rPr>
      </w:pPr>
      <w:r w:rsidRPr="00E07C12">
        <w:rPr>
          <w:rFonts w:ascii="Tuva New" w:hAnsi="Tuva New"/>
          <w:sz w:val="28"/>
          <w:szCs w:val="28"/>
        </w:rPr>
        <w:t xml:space="preserve">Слайд 7. </w:t>
      </w:r>
      <w:r w:rsidR="000511C9" w:rsidRPr="00E07C12">
        <w:rPr>
          <w:rFonts w:ascii="Tuva New" w:hAnsi="Tuva New"/>
          <w:sz w:val="28"/>
          <w:szCs w:val="28"/>
        </w:rPr>
        <w:t>Коллекция зн</w:t>
      </w:r>
      <w:r w:rsidRPr="00E07C12">
        <w:rPr>
          <w:rFonts w:ascii="Tuva New" w:hAnsi="Tuva New"/>
          <w:sz w:val="28"/>
          <w:szCs w:val="28"/>
        </w:rPr>
        <w:t xml:space="preserve">ачков, орденов в разные времена. Коллекционную работу начали в сентябре 2013 года, учащиеся школы и жители села активно участвовали и собирали коллекцию значков. В настоящее </w:t>
      </w:r>
      <w:r w:rsidR="006A35AC">
        <w:rPr>
          <w:rFonts w:ascii="Tuva New" w:hAnsi="Tuva New"/>
          <w:sz w:val="28"/>
          <w:szCs w:val="28"/>
        </w:rPr>
        <w:t xml:space="preserve">время </w:t>
      </w:r>
      <w:r w:rsidRPr="00E07C12">
        <w:rPr>
          <w:rFonts w:ascii="Tuva New" w:hAnsi="Tuva New"/>
          <w:sz w:val="28"/>
          <w:szCs w:val="28"/>
        </w:rPr>
        <w:t xml:space="preserve">музей имеются более 50  разных значков, из них  значок ВЛКСМ 1958-1991годы 10 штука, дар от </w:t>
      </w:r>
      <w:proofErr w:type="spellStart"/>
      <w:r w:rsidRPr="00E07C12">
        <w:rPr>
          <w:rFonts w:ascii="Tuva New" w:hAnsi="Tuva New"/>
          <w:sz w:val="28"/>
          <w:szCs w:val="28"/>
        </w:rPr>
        <w:t>Чаалыкай</w:t>
      </w:r>
      <w:proofErr w:type="spellEnd"/>
      <w:r w:rsidRPr="00E07C12">
        <w:rPr>
          <w:rFonts w:ascii="Tuva New" w:hAnsi="Tuva New"/>
          <w:sz w:val="28"/>
          <w:szCs w:val="28"/>
        </w:rPr>
        <w:t xml:space="preserve"> Ураны </w:t>
      </w:r>
      <w:proofErr w:type="spellStart"/>
      <w:r w:rsidRPr="00E07C12">
        <w:rPr>
          <w:rFonts w:ascii="Tuva New" w:hAnsi="Tuva New"/>
          <w:sz w:val="28"/>
          <w:szCs w:val="28"/>
        </w:rPr>
        <w:t>Дас-ооловны</w:t>
      </w:r>
      <w:proofErr w:type="spellEnd"/>
      <w:r w:rsidRPr="00E07C12">
        <w:rPr>
          <w:rFonts w:ascii="Tuva New" w:hAnsi="Tuva New"/>
          <w:sz w:val="28"/>
          <w:szCs w:val="28"/>
        </w:rPr>
        <w:t xml:space="preserve"> воспитателя детского сада «</w:t>
      </w:r>
      <w:proofErr w:type="spellStart"/>
      <w:r w:rsidRPr="00E07C12">
        <w:rPr>
          <w:rFonts w:ascii="Tuva New" w:hAnsi="Tuva New"/>
          <w:sz w:val="28"/>
          <w:szCs w:val="28"/>
        </w:rPr>
        <w:t>Аяс</w:t>
      </w:r>
      <w:proofErr w:type="spellEnd"/>
      <w:r w:rsidRPr="00E07C12">
        <w:rPr>
          <w:rFonts w:ascii="Tuva New" w:hAnsi="Tuva New"/>
          <w:sz w:val="28"/>
          <w:szCs w:val="28"/>
        </w:rPr>
        <w:t>»</w:t>
      </w:r>
      <w:proofErr w:type="gramStart"/>
      <w:r w:rsidRPr="00E07C12">
        <w:rPr>
          <w:rFonts w:ascii="Tuva New" w:hAnsi="Tuva New"/>
          <w:sz w:val="28"/>
          <w:szCs w:val="28"/>
        </w:rPr>
        <w:t>.</w:t>
      </w:r>
      <w:r w:rsidR="00271025" w:rsidRPr="00E07C12">
        <w:rPr>
          <w:rFonts w:ascii="Tuva New" w:hAnsi="Tuva New"/>
          <w:sz w:val="28"/>
          <w:szCs w:val="28"/>
        </w:rPr>
        <w:t>З</w:t>
      </w:r>
      <w:proofErr w:type="gramEnd"/>
      <w:r w:rsidR="00271025" w:rsidRPr="00E07C12">
        <w:rPr>
          <w:rFonts w:ascii="Tuva New" w:hAnsi="Tuva New"/>
          <w:sz w:val="28"/>
          <w:szCs w:val="28"/>
        </w:rPr>
        <w:t xml:space="preserve">начок ВЛКСМ Ударник 1977 года-1.Дар от ветерана спортсмена </w:t>
      </w:r>
      <w:proofErr w:type="spellStart"/>
      <w:r w:rsidR="00271025" w:rsidRPr="00E07C12">
        <w:rPr>
          <w:rFonts w:ascii="Tuva New" w:hAnsi="Tuva New"/>
          <w:sz w:val="28"/>
          <w:szCs w:val="28"/>
        </w:rPr>
        <w:t>Доспан</w:t>
      </w:r>
      <w:proofErr w:type="spellEnd"/>
      <w:r w:rsidR="00271025" w:rsidRPr="00E07C12">
        <w:rPr>
          <w:rFonts w:ascii="Tuva New" w:hAnsi="Tuva New"/>
          <w:sz w:val="28"/>
          <w:szCs w:val="28"/>
        </w:rPr>
        <w:t xml:space="preserve"> К.Т.</w:t>
      </w:r>
    </w:p>
    <w:p w:rsidR="007A76FA" w:rsidRPr="00D06B6E" w:rsidRDefault="007A76FA" w:rsidP="007A76FA">
      <w:pPr>
        <w:spacing w:before="100" w:beforeAutospacing="1" w:after="100" w:afterAutospacing="1" w:line="240" w:lineRule="auto"/>
        <w:jc w:val="both"/>
        <w:rPr>
          <w:rFonts w:ascii="Tahoma" w:eastAsia="Times New Roman" w:hAnsi="Tahoma" w:cs="Tahoma"/>
          <w:sz w:val="28"/>
          <w:szCs w:val="28"/>
          <w:lang w:eastAsia="ru-RU"/>
        </w:rPr>
      </w:pPr>
      <w:r w:rsidRPr="00D06B6E">
        <w:rPr>
          <w:rFonts w:ascii="Tahoma" w:eastAsia="Times New Roman" w:hAnsi="Tahoma" w:cs="Tahoma"/>
          <w:sz w:val="28"/>
          <w:szCs w:val="28"/>
          <w:lang w:eastAsia="ru-RU"/>
        </w:rPr>
        <w:t>Фотографии этих значков из частной коллекции приведены только в качестве исторического экскурса.</w:t>
      </w:r>
    </w:p>
    <w:p w:rsidR="007A76FA" w:rsidRPr="00D06B6E" w:rsidRDefault="007A76FA" w:rsidP="007A76FA">
      <w:pPr>
        <w:spacing w:before="100" w:beforeAutospacing="1" w:after="100" w:afterAutospacing="1" w:line="240" w:lineRule="auto"/>
        <w:jc w:val="both"/>
        <w:rPr>
          <w:rFonts w:ascii="Tahoma" w:eastAsia="Times New Roman" w:hAnsi="Tahoma" w:cs="Tahoma"/>
          <w:sz w:val="28"/>
          <w:szCs w:val="28"/>
          <w:lang w:eastAsia="ru-RU"/>
        </w:rPr>
      </w:pPr>
      <w:r w:rsidRPr="00D06B6E">
        <w:rPr>
          <w:rFonts w:ascii="Tahoma" w:eastAsia="Times New Roman" w:hAnsi="Tahoma" w:cs="Tahoma"/>
          <w:sz w:val="28"/>
          <w:szCs w:val="28"/>
          <w:lang w:eastAsia="ru-RU"/>
        </w:rPr>
        <w:t xml:space="preserve">В советский период нашей истории подавляющее </w:t>
      </w:r>
      <w:proofErr w:type="gramStart"/>
      <w:r w:rsidRPr="00D06B6E">
        <w:rPr>
          <w:rFonts w:ascii="Tahoma" w:eastAsia="Times New Roman" w:hAnsi="Tahoma" w:cs="Tahoma"/>
          <w:sz w:val="28"/>
          <w:szCs w:val="28"/>
          <w:lang w:eastAsia="ru-RU"/>
        </w:rPr>
        <w:t>большинство юношей и девушек состояло в</w:t>
      </w:r>
      <w:proofErr w:type="gramEnd"/>
      <w:r w:rsidRPr="00D06B6E">
        <w:rPr>
          <w:rFonts w:ascii="Tahoma" w:eastAsia="Times New Roman" w:hAnsi="Tahoma" w:cs="Tahoma"/>
          <w:sz w:val="28"/>
          <w:szCs w:val="28"/>
          <w:lang w:eastAsia="ru-RU"/>
        </w:rPr>
        <w:t xml:space="preserve"> комсомольской организации. Каждый член ВЛКСМ имел комсомольский билет и значок. </w:t>
      </w:r>
    </w:p>
    <w:p w:rsidR="007A76FA" w:rsidRPr="00D06B6E" w:rsidRDefault="007A76FA" w:rsidP="007A76FA">
      <w:pPr>
        <w:spacing w:before="100" w:beforeAutospacing="1" w:after="100" w:afterAutospacing="1" w:line="240" w:lineRule="auto"/>
        <w:jc w:val="both"/>
        <w:rPr>
          <w:rFonts w:ascii="Tahoma" w:eastAsia="Times New Roman" w:hAnsi="Tahoma" w:cs="Tahoma"/>
          <w:sz w:val="28"/>
          <w:szCs w:val="28"/>
          <w:lang w:eastAsia="ru-RU"/>
        </w:rPr>
      </w:pPr>
      <w:r w:rsidRPr="00D06B6E">
        <w:rPr>
          <w:rFonts w:ascii="Tahoma" w:eastAsia="Times New Roman" w:hAnsi="Tahoma" w:cs="Tahoma"/>
          <w:sz w:val="28"/>
          <w:szCs w:val="28"/>
          <w:lang w:eastAsia="ru-RU"/>
        </w:rPr>
        <w:t xml:space="preserve">Комсомольские значки с начала существования комсомола претерпевали изменения. </w:t>
      </w:r>
      <w:proofErr w:type="gramStart"/>
      <w:r w:rsidRPr="00D06B6E">
        <w:rPr>
          <w:rFonts w:ascii="Tahoma" w:eastAsia="Times New Roman" w:hAnsi="Tahoma" w:cs="Tahoma"/>
          <w:sz w:val="28"/>
          <w:szCs w:val="28"/>
          <w:lang w:eastAsia="ru-RU"/>
        </w:rPr>
        <w:t>Начиная с 1922 г самые первые значки изготавливались в форме</w:t>
      </w:r>
      <w:proofErr w:type="gramEnd"/>
      <w:r w:rsidRPr="00D06B6E">
        <w:rPr>
          <w:rFonts w:ascii="Tahoma" w:eastAsia="Times New Roman" w:hAnsi="Tahoma" w:cs="Tahoma"/>
          <w:sz w:val="28"/>
          <w:szCs w:val="28"/>
          <w:lang w:eastAsia="ru-RU"/>
        </w:rPr>
        <w:t xml:space="preserve"> флага с надписью КИМ (Коммунистический интернационал Молодежи).</w:t>
      </w:r>
    </w:p>
    <w:p w:rsidR="007A76FA" w:rsidRPr="00D06B6E" w:rsidRDefault="007A76FA" w:rsidP="007A76FA">
      <w:pPr>
        <w:spacing w:before="100" w:beforeAutospacing="1" w:after="100" w:afterAutospacing="1" w:line="240" w:lineRule="auto"/>
        <w:jc w:val="both"/>
        <w:rPr>
          <w:rFonts w:ascii="Tahoma" w:eastAsia="Times New Roman" w:hAnsi="Tahoma" w:cs="Tahoma"/>
          <w:sz w:val="28"/>
          <w:szCs w:val="28"/>
          <w:lang w:eastAsia="ru-RU"/>
        </w:rPr>
      </w:pPr>
      <w:r w:rsidRPr="00D06B6E">
        <w:rPr>
          <w:rFonts w:ascii="Tahoma" w:eastAsia="Times New Roman" w:hAnsi="Tahoma" w:cs="Tahoma"/>
          <w:sz w:val="28"/>
          <w:szCs w:val="28"/>
          <w:lang w:eastAsia="ru-RU"/>
        </w:rPr>
        <w:t xml:space="preserve">С 1945 года вместо слова "КИМ" в центре значка появилась надпись "ВЛКСМ". В 1958 году была принята окончательная версия изображения и формы значка - на фоне красного знамени профиль Ленина и надпись "ВЛКСМ". Чаще всего такие значки изготавливались из металла (латунь или алюминий) с применением прозрачной эмали красного цвета, а наиболее ранние варианты значков были изготовлены с применением </w:t>
      </w:r>
      <w:hyperlink r:id="rId87" w:tooltip="значки с горячими эмалями" w:history="1">
        <w:r w:rsidRPr="00D06B6E">
          <w:rPr>
            <w:rFonts w:ascii="Tahoma" w:eastAsia="Times New Roman" w:hAnsi="Tahoma" w:cs="Tahoma"/>
            <w:sz w:val="28"/>
            <w:szCs w:val="28"/>
            <w:u w:val="single"/>
            <w:lang w:eastAsia="ru-RU"/>
          </w:rPr>
          <w:t>горячих эмалей</w:t>
        </w:r>
      </w:hyperlink>
      <w:r w:rsidRPr="00D06B6E">
        <w:rPr>
          <w:rFonts w:ascii="Tahoma" w:eastAsia="Times New Roman" w:hAnsi="Tahoma" w:cs="Tahoma"/>
          <w:sz w:val="28"/>
          <w:szCs w:val="28"/>
          <w:lang w:eastAsia="ru-RU"/>
        </w:rPr>
        <w:t xml:space="preserve">: </w:t>
      </w:r>
    </w:p>
    <w:tbl>
      <w:tblPr>
        <w:tblW w:w="10650" w:type="dxa"/>
        <w:tblCellMar>
          <w:top w:w="15" w:type="dxa"/>
          <w:left w:w="15" w:type="dxa"/>
          <w:bottom w:w="15" w:type="dxa"/>
          <w:right w:w="15" w:type="dxa"/>
        </w:tblCellMar>
        <w:tblLook w:val="04A0" w:firstRow="1" w:lastRow="0" w:firstColumn="1" w:lastColumn="0" w:noHBand="0" w:noVBand="1"/>
      </w:tblPr>
      <w:tblGrid>
        <w:gridCol w:w="3550"/>
        <w:gridCol w:w="3550"/>
        <w:gridCol w:w="3550"/>
      </w:tblGrid>
      <w:tr w:rsidR="007A76FA" w:rsidRPr="00D06B6E" w:rsidTr="007A76FA">
        <w:tc>
          <w:tcPr>
            <w:tcW w:w="0" w:type="auto"/>
            <w:tcBorders>
              <w:bottom w:val="single" w:sz="6" w:space="0" w:color="000000"/>
            </w:tcBorders>
            <w:tcMar>
              <w:top w:w="45" w:type="dxa"/>
              <w:left w:w="45" w:type="dxa"/>
              <w:bottom w:w="45" w:type="dxa"/>
              <w:right w:w="45" w:type="dxa"/>
            </w:tcMar>
            <w:vAlign w:val="center"/>
            <w:hideMark/>
          </w:tcPr>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noProof/>
                <w:color w:val="3F3F3F"/>
                <w:sz w:val="28"/>
                <w:szCs w:val="28"/>
                <w:lang w:eastAsia="ru-RU"/>
              </w:rPr>
              <w:lastRenderedPageBreak/>
              <w:drawing>
                <wp:inline distT="0" distB="0" distL="0" distR="0" wp14:anchorId="1D7A88A3" wp14:editId="00D8A40B">
                  <wp:extent cx="1673225" cy="1673225"/>
                  <wp:effectExtent l="0" t="0" r="3175" b="3175"/>
                  <wp:docPr id="11" name="Рисунок 11" descr="Значок К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чок КИМ"/>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3225" cy="1673225"/>
                          </a:xfrm>
                          <a:prstGeom prst="rect">
                            <a:avLst/>
                          </a:prstGeom>
                          <a:noFill/>
                          <a:ln>
                            <a:noFill/>
                          </a:ln>
                        </pic:spPr>
                      </pic:pic>
                    </a:graphicData>
                  </a:graphic>
                </wp:inline>
              </w:drawing>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 xml:space="preserve">Значок КИМ </w:t>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1922-1945 гг.</w:t>
            </w:r>
          </w:p>
        </w:tc>
        <w:tc>
          <w:tcPr>
            <w:tcW w:w="0" w:type="auto"/>
            <w:tcBorders>
              <w:bottom w:val="single" w:sz="6" w:space="0" w:color="000000"/>
            </w:tcBorders>
            <w:tcMar>
              <w:top w:w="45" w:type="dxa"/>
              <w:left w:w="45" w:type="dxa"/>
              <w:bottom w:w="45" w:type="dxa"/>
              <w:right w:w="45" w:type="dxa"/>
            </w:tcMar>
            <w:vAlign w:val="center"/>
            <w:hideMark/>
          </w:tcPr>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noProof/>
                <w:color w:val="3F3F3F"/>
                <w:sz w:val="28"/>
                <w:szCs w:val="28"/>
                <w:lang w:eastAsia="ru-RU"/>
              </w:rPr>
              <w:drawing>
                <wp:inline distT="0" distB="0" distL="0" distR="0" wp14:anchorId="1219F0C6" wp14:editId="083686F2">
                  <wp:extent cx="1673225" cy="1673225"/>
                  <wp:effectExtent l="0" t="0" r="3175" b="3175"/>
                  <wp:docPr id="10" name="Рисунок 10" descr="Значок ВЛК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 ВЛКС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3225" cy="1673225"/>
                          </a:xfrm>
                          <a:prstGeom prst="rect">
                            <a:avLst/>
                          </a:prstGeom>
                          <a:noFill/>
                          <a:ln>
                            <a:noFill/>
                          </a:ln>
                        </pic:spPr>
                      </pic:pic>
                    </a:graphicData>
                  </a:graphic>
                </wp:inline>
              </w:drawing>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 xml:space="preserve">Значок ВЛКСМ </w:t>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1945-1958 гг.</w:t>
            </w:r>
          </w:p>
        </w:tc>
        <w:tc>
          <w:tcPr>
            <w:tcW w:w="0" w:type="auto"/>
            <w:tcBorders>
              <w:bottom w:val="single" w:sz="6" w:space="0" w:color="000000"/>
            </w:tcBorders>
            <w:tcMar>
              <w:top w:w="45" w:type="dxa"/>
              <w:left w:w="45" w:type="dxa"/>
              <w:bottom w:w="45" w:type="dxa"/>
              <w:right w:w="45" w:type="dxa"/>
            </w:tcMar>
            <w:vAlign w:val="center"/>
            <w:hideMark/>
          </w:tcPr>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noProof/>
                <w:color w:val="3F3F3F"/>
                <w:sz w:val="28"/>
                <w:szCs w:val="28"/>
                <w:lang w:eastAsia="ru-RU"/>
              </w:rPr>
              <w:drawing>
                <wp:inline distT="0" distB="0" distL="0" distR="0" wp14:anchorId="2EE39492" wp14:editId="6BC76C08">
                  <wp:extent cx="1673225" cy="1673225"/>
                  <wp:effectExtent l="0" t="0" r="3175" b="3175"/>
                  <wp:docPr id="9" name="Рисунок 9" descr="Комсомольский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сомольский значок"/>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3225" cy="1673225"/>
                          </a:xfrm>
                          <a:prstGeom prst="rect">
                            <a:avLst/>
                          </a:prstGeom>
                          <a:noFill/>
                          <a:ln>
                            <a:noFill/>
                          </a:ln>
                        </pic:spPr>
                      </pic:pic>
                    </a:graphicData>
                  </a:graphic>
                </wp:inline>
              </w:drawing>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 xml:space="preserve">Значок ВЛКСМ </w:t>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1958-1991 гг.</w:t>
            </w:r>
          </w:p>
        </w:tc>
      </w:tr>
    </w:tbl>
    <w:p w:rsidR="007A76FA" w:rsidRPr="00D06B6E" w:rsidRDefault="007A76FA" w:rsidP="007A76FA">
      <w:pPr>
        <w:spacing w:before="100" w:beforeAutospacing="1" w:after="100" w:afterAutospacing="1" w:line="240" w:lineRule="auto"/>
        <w:jc w:val="both"/>
        <w:rPr>
          <w:rFonts w:ascii="Tahoma" w:eastAsia="Times New Roman" w:hAnsi="Tahoma" w:cs="Tahoma"/>
          <w:color w:val="3F3F3F"/>
          <w:sz w:val="28"/>
          <w:szCs w:val="28"/>
          <w:lang w:eastAsia="ru-RU"/>
        </w:rPr>
      </w:pPr>
      <w:r w:rsidRPr="00D06B6E">
        <w:rPr>
          <w:rFonts w:ascii="Tahoma" w:eastAsia="Times New Roman" w:hAnsi="Tahoma" w:cs="Tahoma"/>
          <w:i/>
          <w:color w:val="3F3F3F"/>
          <w:sz w:val="28"/>
          <w:szCs w:val="28"/>
          <w:lang w:eastAsia="ru-RU"/>
        </w:rPr>
        <w:t>Помимо обычного нагрудного значка в виде флага с профилем В.И.Ленина и надписью ВЛКСМ, выпускались значки для награждения особо отличившихся комсомольцев, такие значки содержали в себе дополнительные надписи</w:t>
      </w:r>
      <w:r w:rsidR="00271025" w:rsidRPr="00D06B6E">
        <w:rPr>
          <w:rFonts w:ascii="Tahoma" w:eastAsia="Times New Roman" w:hAnsi="Tahoma" w:cs="Tahoma"/>
          <w:color w:val="3F3F3F"/>
          <w:sz w:val="28"/>
          <w:szCs w:val="28"/>
          <w:lang w:eastAsia="ru-RU"/>
        </w:rPr>
        <w:t>:</w:t>
      </w:r>
    </w:p>
    <w:tbl>
      <w:tblPr>
        <w:tblW w:w="10650" w:type="dxa"/>
        <w:tblCellMar>
          <w:top w:w="15" w:type="dxa"/>
          <w:left w:w="15" w:type="dxa"/>
          <w:bottom w:w="15" w:type="dxa"/>
          <w:right w:w="15" w:type="dxa"/>
        </w:tblCellMar>
        <w:tblLook w:val="04A0" w:firstRow="1" w:lastRow="0" w:firstColumn="1" w:lastColumn="0" w:noHBand="0" w:noVBand="1"/>
      </w:tblPr>
      <w:tblGrid>
        <w:gridCol w:w="2452"/>
        <w:gridCol w:w="2314"/>
        <w:gridCol w:w="2446"/>
        <w:gridCol w:w="3438"/>
      </w:tblGrid>
      <w:tr w:rsidR="007A76FA" w:rsidRPr="00D06B6E" w:rsidTr="007A76FA">
        <w:tc>
          <w:tcPr>
            <w:tcW w:w="0" w:type="auto"/>
            <w:tcBorders>
              <w:bottom w:val="single" w:sz="6" w:space="0" w:color="000000"/>
            </w:tcBorders>
            <w:tcMar>
              <w:top w:w="45" w:type="dxa"/>
              <w:left w:w="45" w:type="dxa"/>
              <w:bottom w:w="45" w:type="dxa"/>
              <w:right w:w="45" w:type="dxa"/>
            </w:tcMar>
            <w:vAlign w:val="center"/>
            <w:hideMark/>
          </w:tcPr>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noProof/>
                <w:color w:val="3F3F3F"/>
                <w:sz w:val="28"/>
                <w:szCs w:val="28"/>
                <w:lang w:eastAsia="ru-RU"/>
              </w:rPr>
              <w:drawing>
                <wp:inline distT="0" distB="0" distL="0" distR="0" wp14:anchorId="5C885FEF" wp14:editId="76D54124">
                  <wp:extent cx="1327638" cy="1617785"/>
                  <wp:effectExtent l="0" t="0" r="0" b="0"/>
                  <wp:docPr id="4" name="Рисунок 8" descr="Значок ВЛКСМ Ленинский зач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чок ВЛКСМ Ленинский зачёт"/>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6235" cy="1616075"/>
                          </a:xfrm>
                          <a:prstGeom prst="rect">
                            <a:avLst/>
                          </a:prstGeom>
                          <a:noFill/>
                          <a:ln>
                            <a:noFill/>
                          </a:ln>
                        </pic:spPr>
                      </pic:pic>
                    </a:graphicData>
                  </a:graphic>
                </wp:inline>
              </w:drawing>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 xml:space="preserve">Значок ВЛКСМ </w:t>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Ленинский зачет</w:t>
            </w:r>
          </w:p>
        </w:tc>
        <w:tc>
          <w:tcPr>
            <w:tcW w:w="0" w:type="auto"/>
            <w:tcBorders>
              <w:bottom w:val="single" w:sz="6" w:space="0" w:color="000000"/>
            </w:tcBorders>
            <w:tcMar>
              <w:top w:w="45" w:type="dxa"/>
              <w:left w:w="45" w:type="dxa"/>
              <w:bottom w:w="45" w:type="dxa"/>
              <w:right w:w="45" w:type="dxa"/>
            </w:tcMar>
            <w:vAlign w:val="center"/>
            <w:hideMark/>
          </w:tcPr>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noProof/>
                <w:color w:val="3F3F3F"/>
                <w:sz w:val="28"/>
                <w:szCs w:val="28"/>
                <w:lang w:eastAsia="ru-RU"/>
              </w:rPr>
              <w:drawing>
                <wp:inline distT="0" distB="0" distL="0" distR="0" wp14:anchorId="6E3102CD" wp14:editId="69457512">
                  <wp:extent cx="1143000" cy="1608993"/>
                  <wp:effectExtent l="0" t="0" r="0" b="0"/>
                  <wp:docPr id="5" name="Рисунок 7" descr="Значок Ударник ВЛКСМ 198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чок Ударник ВЛКСМ 1980 г"/>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8031" cy="1616075"/>
                          </a:xfrm>
                          <a:prstGeom prst="rect">
                            <a:avLst/>
                          </a:prstGeom>
                          <a:noFill/>
                          <a:ln>
                            <a:noFill/>
                          </a:ln>
                        </pic:spPr>
                      </pic:pic>
                    </a:graphicData>
                  </a:graphic>
                </wp:inline>
              </w:drawing>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 xml:space="preserve">Значок ВЛКСМ </w:t>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Ударник 1980 г.</w:t>
            </w:r>
          </w:p>
        </w:tc>
        <w:tc>
          <w:tcPr>
            <w:tcW w:w="0" w:type="auto"/>
            <w:tcBorders>
              <w:bottom w:val="single" w:sz="6" w:space="0" w:color="000000"/>
            </w:tcBorders>
            <w:tcMar>
              <w:top w:w="45" w:type="dxa"/>
              <w:left w:w="45" w:type="dxa"/>
              <w:bottom w:w="45" w:type="dxa"/>
              <w:right w:w="45" w:type="dxa"/>
            </w:tcMar>
            <w:vAlign w:val="center"/>
            <w:hideMark/>
          </w:tcPr>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noProof/>
                <w:color w:val="3F3F3F"/>
                <w:sz w:val="28"/>
                <w:szCs w:val="28"/>
                <w:lang w:eastAsia="ru-RU"/>
              </w:rPr>
              <w:drawing>
                <wp:inline distT="0" distB="0" distL="0" distR="0" wp14:anchorId="28A92475" wp14:editId="7BE86C13">
                  <wp:extent cx="1107831" cy="1608993"/>
                  <wp:effectExtent l="0" t="0" r="0" b="0"/>
                  <wp:docPr id="12" name="Рисунок 6" descr="Значок ВЛКСМ Ударник летней четв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чок ВЛКСМ Ударник летней четверт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08773" cy="1610360"/>
                          </a:xfrm>
                          <a:prstGeom prst="rect">
                            <a:avLst/>
                          </a:prstGeom>
                          <a:noFill/>
                          <a:ln>
                            <a:noFill/>
                          </a:ln>
                        </pic:spPr>
                      </pic:pic>
                    </a:graphicData>
                  </a:graphic>
                </wp:inline>
              </w:drawing>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Значок Ударник</w:t>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летней четверти</w:t>
            </w:r>
          </w:p>
        </w:tc>
        <w:tc>
          <w:tcPr>
            <w:tcW w:w="0" w:type="auto"/>
            <w:tcBorders>
              <w:bottom w:val="single" w:sz="6" w:space="0" w:color="000000"/>
            </w:tcBorders>
            <w:tcMar>
              <w:top w:w="45" w:type="dxa"/>
              <w:left w:w="45" w:type="dxa"/>
              <w:bottom w:w="45" w:type="dxa"/>
              <w:right w:w="45" w:type="dxa"/>
            </w:tcMar>
            <w:vAlign w:val="center"/>
            <w:hideMark/>
          </w:tcPr>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noProof/>
                <w:color w:val="3F3F3F"/>
                <w:sz w:val="28"/>
                <w:szCs w:val="28"/>
                <w:lang w:eastAsia="ru-RU"/>
              </w:rPr>
              <w:drawing>
                <wp:inline distT="0" distB="0" distL="0" distR="0" wp14:anchorId="1E87115C" wp14:editId="3EB1C506">
                  <wp:extent cx="1957602" cy="1608992"/>
                  <wp:effectExtent l="0" t="0" r="0" b="0"/>
                  <wp:docPr id="13" name="Рисунок 5" descr="Значок Ударник ВЛКСМ 197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чок Ударник ВЛКСМ 1977 г"/>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9266" cy="1610360"/>
                          </a:xfrm>
                          <a:prstGeom prst="rect">
                            <a:avLst/>
                          </a:prstGeom>
                          <a:noFill/>
                          <a:ln>
                            <a:noFill/>
                          </a:ln>
                        </pic:spPr>
                      </pic:pic>
                    </a:graphicData>
                  </a:graphic>
                </wp:inline>
              </w:drawing>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 xml:space="preserve">Значок ВЛКСМ </w:t>
            </w:r>
          </w:p>
          <w:p w:rsidR="007A76FA" w:rsidRPr="00D06B6E" w:rsidRDefault="007A76FA" w:rsidP="007A76FA">
            <w:pPr>
              <w:spacing w:after="450" w:line="240" w:lineRule="auto"/>
              <w:jc w:val="center"/>
              <w:rPr>
                <w:rFonts w:ascii="Arial" w:eastAsia="Times New Roman" w:hAnsi="Arial" w:cs="Arial"/>
                <w:color w:val="3F3F3F"/>
                <w:sz w:val="28"/>
                <w:szCs w:val="28"/>
                <w:lang w:eastAsia="ru-RU"/>
              </w:rPr>
            </w:pPr>
            <w:r w:rsidRPr="00D06B6E">
              <w:rPr>
                <w:rFonts w:ascii="Arial" w:eastAsia="Times New Roman" w:hAnsi="Arial" w:cs="Arial"/>
                <w:color w:val="3F3F3F"/>
                <w:sz w:val="28"/>
                <w:szCs w:val="28"/>
                <w:lang w:eastAsia="ru-RU"/>
              </w:rPr>
              <w:t>Ударник 1977 г.</w:t>
            </w:r>
          </w:p>
        </w:tc>
      </w:tr>
    </w:tbl>
    <w:p w:rsidR="007A76FA" w:rsidRPr="00E07C12" w:rsidRDefault="007A76FA" w:rsidP="007A76FA">
      <w:pPr>
        <w:spacing w:before="100" w:beforeAutospacing="1" w:after="100" w:afterAutospacing="1" w:line="240" w:lineRule="auto"/>
        <w:jc w:val="both"/>
        <w:rPr>
          <w:rFonts w:ascii="Tahoma" w:eastAsia="Times New Roman" w:hAnsi="Tahoma" w:cs="Tahoma"/>
          <w:color w:val="3F3F3F"/>
          <w:sz w:val="28"/>
          <w:szCs w:val="28"/>
          <w:lang w:eastAsia="ru-RU"/>
        </w:rPr>
      </w:pPr>
      <w:r w:rsidRPr="00E07C12">
        <w:rPr>
          <w:rFonts w:ascii="Tahoma" w:eastAsia="Times New Roman" w:hAnsi="Tahoma" w:cs="Tahoma"/>
          <w:color w:val="3F3F3F"/>
          <w:sz w:val="28"/>
          <w:szCs w:val="28"/>
          <w:lang w:eastAsia="ru-RU"/>
        </w:rPr>
        <w:t>Значки выпускались ко всем значительным и торжественным событиям в жизни организации, таким как слеты, съезды и конференции или были изготовлены к юбилейным датам.</w:t>
      </w:r>
    </w:p>
    <w:tbl>
      <w:tblPr>
        <w:tblW w:w="10650" w:type="dxa"/>
        <w:tblCellMar>
          <w:top w:w="15" w:type="dxa"/>
          <w:left w:w="15" w:type="dxa"/>
          <w:bottom w:w="15" w:type="dxa"/>
          <w:right w:w="15" w:type="dxa"/>
        </w:tblCellMar>
        <w:tblLook w:val="04A0" w:firstRow="1" w:lastRow="0" w:firstColumn="1" w:lastColumn="0" w:noHBand="0" w:noVBand="1"/>
      </w:tblPr>
      <w:tblGrid>
        <w:gridCol w:w="1842"/>
        <w:gridCol w:w="2640"/>
        <w:gridCol w:w="3027"/>
        <w:gridCol w:w="3141"/>
      </w:tblGrid>
      <w:tr w:rsidR="007A76FA" w:rsidRPr="00E07C12" w:rsidTr="007A76FA">
        <w:tc>
          <w:tcPr>
            <w:tcW w:w="0" w:type="auto"/>
            <w:tcBorders>
              <w:bottom w:val="single" w:sz="6" w:space="0" w:color="000000"/>
            </w:tcBorders>
            <w:tcMar>
              <w:top w:w="45" w:type="dxa"/>
              <w:left w:w="45" w:type="dxa"/>
              <w:bottom w:w="45" w:type="dxa"/>
              <w:right w:w="45" w:type="dxa"/>
            </w:tcMar>
            <w:vAlign w:val="center"/>
            <w:hideMark/>
          </w:tcPr>
          <w:p w:rsidR="007A76FA" w:rsidRPr="00E07C12" w:rsidRDefault="007A76FA" w:rsidP="007A76FA">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noProof/>
                <w:color w:val="3F3F3F"/>
                <w:sz w:val="28"/>
                <w:szCs w:val="28"/>
                <w:lang w:eastAsia="ru-RU"/>
              </w:rPr>
              <w:lastRenderedPageBreak/>
              <w:drawing>
                <wp:inline distT="0" distB="0" distL="0" distR="0" wp14:anchorId="44E03F69" wp14:editId="69ED7CE1">
                  <wp:extent cx="888023" cy="1617784"/>
                  <wp:effectExtent l="0" t="0" r="0" b="0"/>
                  <wp:docPr id="14" name="Рисунок 4" descr="Значок 50 лет ВЛК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чок 50 лет ВЛКСМ"/>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7085" cy="1616075"/>
                          </a:xfrm>
                          <a:prstGeom prst="rect">
                            <a:avLst/>
                          </a:prstGeom>
                          <a:noFill/>
                          <a:ln>
                            <a:noFill/>
                          </a:ln>
                        </pic:spPr>
                      </pic:pic>
                    </a:graphicData>
                  </a:graphic>
                </wp:inline>
              </w:drawing>
            </w:r>
          </w:p>
          <w:p w:rsidR="007A76FA" w:rsidRPr="00E07C12" w:rsidRDefault="007A76FA" w:rsidP="007A76FA">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color w:val="3F3F3F"/>
                <w:sz w:val="28"/>
                <w:szCs w:val="28"/>
                <w:lang w:eastAsia="ru-RU"/>
              </w:rPr>
              <w:t xml:space="preserve">Значок </w:t>
            </w:r>
          </w:p>
          <w:p w:rsidR="007A76FA" w:rsidRPr="00E07C12" w:rsidRDefault="007A76FA" w:rsidP="007A76FA">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color w:val="3F3F3F"/>
                <w:sz w:val="28"/>
                <w:szCs w:val="28"/>
                <w:lang w:eastAsia="ru-RU"/>
              </w:rPr>
              <w:t>к 50-летию ВЛКСМ</w:t>
            </w:r>
          </w:p>
        </w:tc>
        <w:tc>
          <w:tcPr>
            <w:tcW w:w="0" w:type="auto"/>
            <w:tcBorders>
              <w:bottom w:val="single" w:sz="6" w:space="0" w:color="000000"/>
            </w:tcBorders>
            <w:tcMar>
              <w:top w:w="45" w:type="dxa"/>
              <w:left w:w="45" w:type="dxa"/>
              <w:bottom w:w="45" w:type="dxa"/>
              <w:right w:w="45" w:type="dxa"/>
            </w:tcMar>
            <w:vAlign w:val="center"/>
            <w:hideMark/>
          </w:tcPr>
          <w:p w:rsidR="007A76FA" w:rsidRPr="00E07C12" w:rsidRDefault="007A76FA" w:rsidP="007A76FA">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noProof/>
                <w:color w:val="3F3F3F"/>
                <w:sz w:val="28"/>
                <w:szCs w:val="28"/>
                <w:lang w:eastAsia="ru-RU"/>
              </w:rPr>
              <w:drawing>
                <wp:inline distT="0" distB="0" distL="0" distR="0" wp14:anchorId="56DCA67E" wp14:editId="69EC190C">
                  <wp:extent cx="1616075" cy="1616075"/>
                  <wp:effectExtent l="0" t="0" r="3175" b="3175"/>
                  <wp:docPr id="15" name="Рисунок 3" descr="Значок 18 съезд ВЛК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чок 18 съезд ВЛКСМ"/>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inline>
              </w:drawing>
            </w:r>
          </w:p>
          <w:p w:rsidR="007A76FA" w:rsidRPr="00E07C12" w:rsidRDefault="007A76FA" w:rsidP="007A76FA">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color w:val="3F3F3F"/>
                <w:sz w:val="28"/>
                <w:szCs w:val="28"/>
                <w:lang w:eastAsia="ru-RU"/>
              </w:rPr>
              <w:t xml:space="preserve">Значок XVIII </w:t>
            </w:r>
          </w:p>
          <w:p w:rsidR="007A76FA" w:rsidRPr="00E07C12" w:rsidRDefault="007A76FA" w:rsidP="007A76FA">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color w:val="3F3F3F"/>
                <w:sz w:val="28"/>
                <w:szCs w:val="28"/>
                <w:lang w:eastAsia="ru-RU"/>
              </w:rPr>
              <w:t>съезд ВЛКСМ</w:t>
            </w:r>
          </w:p>
        </w:tc>
        <w:tc>
          <w:tcPr>
            <w:tcW w:w="0" w:type="auto"/>
            <w:tcBorders>
              <w:bottom w:val="single" w:sz="6" w:space="0" w:color="000000"/>
            </w:tcBorders>
            <w:tcMar>
              <w:top w:w="45" w:type="dxa"/>
              <w:left w:w="45" w:type="dxa"/>
              <w:bottom w:w="45" w:type="dxa"/>
              <w:right w:w="45" w:type="dxa"/>
            </w:tcMar>
            <w:vAlign w:val="center"/>
            <w:hideMark/>
          </w:tcPr>
          <w:p w:rsidR="007A76FA" w:rsidRPr="00E07C12" w:rsidRDefault="007A76FA" w:rsidP="00021435">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noProof/>
                <w:color w:val="3F3F3F"/>
                <w:sz w:val="28"/>
                <w:szCs w:val="28"/>
                <w:lang w:eastAsia="ru-RU"/>
              </w:rPr>
              <w:drawing>
                <wp:inline distT="0" distB="0" distL="0" distR="0" wp14:anchorId="2189C311" wp14:editId="3D0D379F">
                  <wp:extent cx="1616075" cy="1616075"/>
                  <wp:effectExtent l="0" t="0" r="3175" b="3175"/>
                  <wp:docPr id="16" name="Рисунок 2" descr="Значок 5я конференция ВЛКСМ Кунц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чок 5я конференция ВЛКСМ Кунцево"/>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inline>
              </w:drawing>
            </w:r>
            <w:r w:rsidRPr="00E07C12">
              <w:rPr>
                <w:rFonts w:ascii="Arial" w:eastAsia="Times New Roman" w:hAnsi="Arial" w:cs="Arial"/>
                <w:color w:val="3F3F3F"/>
                <w:sz w:val="28"/>
                <w:szCs w:val="28"/>
                <w:lang w:eastAsia="ru-RU"/>
              </w:rPr>
              <w:t xml:space="preserve">Значок V </w:t>
            </w:r>
          </w:p>
          <w:p w:rsidR="007A76FA" w:rsidRPr="00E07C12" w:rsidRDefault="007A76FA" w:rsidP="007A76FA">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color w:val="3F3F3F"/>
                <w:sz w:val="28"/>
                <w:szCs w:val="28"/>
                <w:lang w:eastAsia="ru-RU"/>
              </w:rPr>
              <w:t>конференция ВЛКСМ</w:t>
            </w:r>
          </w:p>
        </w:tc>
        <w:tc>
          <w:tcPr>
            <w:tcW w:w="0" w:type="auto"/>
            <w:tcBorders>
              <w:bottom w:val="single" w:sz="6" w:space="0" w:color="000000"/>
            </w:tcBorders>
            <w:tcMar>
              <w:top w:w="45" w:type="dxa"/>
              <w:left w:w="45" w:type="dxa"/>
              <w:bottom w:w="45" w:type="dxa"/>
              <w:right w:w="45" w:type="dxa"/>
            </w:tcMar>
            <w:vAlign w:val="center"/>
            <w:hideMark/>
          </w:tcPr>
          <w:p w:rsidR="007A76FA" w:rsidRPr="00E07C12" w:rsidRDefault="007A76FA" w:rsidP="00021435">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noProof/>
                <w:color w:val="3F3F3F"/>
                <w:sz w:val="28"/>
                <w:szCs w:val="28"/>
                <w:lang w:eastAsia="ru-RU"/>
              </w:rPr>
              <w:drawing>
                <wp:inline distT="0" distB="0" distL="0" distR="0" wp14:anchorId="3F1B9D70" wp14:editId="2173A0E4">
                  <wp:extent cx="1616075" cy="1616075"/>
                  <wp:effectExtent l="0" t="0" r="3175" b="3175"/>
                  <wp:docPr id="17" name="Рисунок 1" descr="Значок 17 конференция ВЛК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чок 17 конференция ВЛКСМ"/>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inline>
              </w:drawing>
            </w:r>
            <w:r w:rsidRPr="00E07C12">
              <w:rPr>
                <w:rFonts w:ascii="Arial" w:eastAsia="Times New Roman" w:hAnsi="Arial" w:cs="Arial"/>
                <w:color w:val="3F3F3F"/>
                <w:sz w:val="28"/>
                <w:szCs w:val="28"/>
                <w:lang w:eastAsia="ru-RU"/>
              </w:rPr>
              <w:t xml:space="preserve">Значок XVII </w:t>
            </w:r>
          </w:p>
          <w:p w:rsidR="007A76FA" w:rsidRPr="00E07C12" w:rsidRDefault="007A76FA" w:rsidP="007A76FA">
            <w:pPr>
              <w:spacing w:after="450" w:line="240" w:lineRule="auto"/>
              <w:jc w:val="center"/>
              <w:rPr>
                <w:rFonts w:ascii="Arial" w:eastAsia="Times New Roman" w:hAnsi="Arial" w:cs="Arial"/>
                <w:color w:val="3F3F3F"/>
                <w:sz w:val="28"/>
                <w:szCs w:val="28"/>
                <w:lang w:eastAsia="ru-RU"/>
              </w:rPr>
            </w:pPr>
            <w:r w:rsidRPr="00E07C12">
              <w:rPr>
                <w:rFonts w:ascii="Arial" w:eastAsia="Times New Roman" w:hAnsi="Arial" w:cs="Arial"/>
                <w:color w:val="3F3F3F"/>
                <w:sz w:val="28"/>
                <w:szCs w:val="28"/>
                <w:lang w:eastAsia="ru-RU"/>
              </w:rPr>
              <w:t xml:space="preserve">конференция ВЛКСМ </w:t>
            </w:r>
          </w:p>
        </w:tc>
      </w:tr>
    </w:tbl>
    <w:p w:rsidR="007A76FA" w:rsidRPr="00E07C12" w:rsidRDefault="007A76FA" w:rsidP="0060388E">
      <w:pPr>
        <w:rPr>
          <w:rFonts w:ascii="Tuva New" w:hAnsi="Tuva New"/>
          <w:sz w:val="28"/>
          <w:szCs w:val="28"/>
        </w:rPr>
      </w:pPr>
    </w:p>
    <w:p w:rsidR="00021435" w:rsidRPr="00E07C12" w:rsidRDefault="00021435" w:rsidP="00495776">
      <w:r w:rsidRPr="00E07C12">
        <w:rPr>
          <w:sz w:val="28"/>
          <w:szCs w:val="28"/>
        </w:rPr>
        <w:t>Комсомольская символика имела  большое значение в жизни молодежи в Советском Союзе. А комсомольский значок особенно</w:t>
      </w:r>
      <w:r w:rsidR="00271025" w:rsidRPr="00E07C12">
        <w:t>.</w:t>
      </w:r>
      <w:r w:rsidR="00271025" w:rsidRPr="00E07C12">
        <w:object w:dxaOrig="7216" w:dyaOrig="5390">
          <v:shape id="_x0000_i1026" type="#_x0000_t75" style="width:309.45pt;height:99.7pt" o:ole="">
            <v:imagedata r:id="rId99" o:title=""/>
          </v:shape>
          <o:OLEObject Type="Embed" ProgID="PowerPoint.Slide.12" ShapeID="_x0000_i1026" DrawAspect="Content" ObjectID="_1487879573" r:id="rId100"/>
        </w:object>
      </w:r>
      <w:proofErr w:type="gramStart"/>
      <w:r w:rsidRPr="00E07C12">
        <w:rPr>
          <w:rFonts w:ascii="Tuva New" w:hAnsi="Tuva New"/>
          <w:sz w:val="28"/>
          <w:szCs w:val="28"/>
        </w:rPr>
        <w:t>Пионерский значок</w:t>
      </w:r>
      <w:r w:rsidRPr="00271025">
        <w:rPr>
          <w:rFonts w:ascii="Tuva New" w:hAnsi="Tuva New"/>
          <w:b/>
          <w:sz w:val="28"/>
          <w:szCs w:val="28"/>
        </w:rPr>
        <w:t xml:space="preserve"> </w:t>
      </w:r>
      <w:r w:rsidRPr="00E07C12">
        <w:rPr>
          <w:rFonts w:ascii="Tuva New" w:hAnsi="Tuva New"/>
          <w:sz w:val="28"/>
          <w:szCs w:val="28"/>
        </w:rPr>
        <w:t>был описан в Положении о детском коммунистических группах имени Спартака (старое название пионеров) от 28 августа 1923 года: в красном развевающемся флаге изображены серп и молот, горящий костер, девиз:</w:t>
      </w:r>
      <w:proofErr w:type="gramEnd"/>
      <w:r w:rsidRPr="00E07C12">
        <w:rPr>
          <w:rFonts w:ascii="Tuva New" w:hAnsi="Tuva New"/>
          <w:sz w:val="28"/>
          <w:szCs w:val="28"/>
        </w:rPr>
        <w:t xml:space="preserve"> «Будь готов!».</w:t>
      </w:r>
    </w:p>
    <w:p w:rsidR="00021435" w:rsidRPr="00E07C12" w:rsidRDefault="00021435" w:rsidP="0060388E">
      <w:pPr>
        <w:rPr>
          <w:rFonts w:asciiTheme="majorHAnsi" w:hAnsiTheme="majorHAnsi"/>
          <w:sz w:val="28"/>
          <w:szCs w:val="28"/>
        </w:rPr>
      </w:pPr>
      <w:r w:rsidRPr="00E07C12">
        <w:rPr>
          <w:rFonts w:ascii="Tuva New" w:hAnsi="Tuva New"/>
          <w:sz w:val="28"/>
          <w:szCs w:val="28"/>
        </w:rPr>
        <w:t xml:space="preserve">14 декабря 1925 года появился второй вариант значка (на нем добавился Мавзолей Ленина). В 1927 году на значке появилась изображение Ленина. В 1934 году значок </w:t>
      </w:r>
      <w:r w:rsidR="004F347A" w:rsidRPr="00E07C12">
        <w:rPr>
          <w:rFonts w:ascii="Tuva New" w:hAnsi="Tuva New"/>
          <w:sz w:val="28"/>
          <w:szCs w:val="28"/>
        </w:rPr>
        <w:t>вновь был из</w:t>
      </w:r>
      <w:r w:rsidR="004F347A" w:rsidRPr="00E07C12">
        <w:rPr>
          <w:rFonts w:asciiTheme="majorHAnsi" w:hAnsiTheme="majorHAnsi"/>
          <w:sz w:val="28"/>
          <w:szCs w:val="28"/>
        </w:rPr>
        <w:t xml:space="preserve">менён – девиз изменился на «Всегда готов!». В 1944 году вместо костра в центре звёзды появились серп и молот, а над звездой стали изображаться три языка пламени. В 1962 году был принят последний образ значка: в центре </w:t>
      </w:r>
      <w:proofErr w:type="spellStart"/>
      <w:r w:rsidR="004F347A" w:rsidRPr="00E07C12">
        <w:rPr>
          <w:rFonts w:asciiTheme="majorHAnsi" w:hAnsiTheme="majorHAnsi"/>
          <w:sz w:val="28"/>
          <w:szCs w:val="28"/>
        </w:rPr>
        <w:t>пятиконечкой</w:t>
      </w:r>
      <w:proofErr w:type="spellEnd"/>
      <w:r w:rsidR="004F347A" w:rsidRPr="00E07C12">
        <w:rPr>
          <w:rFonts w:asciiTheme="majorHAnsi" w:hAnsiTheme="majorHAnsi"/>
          <w:sz w:val="28"/>
          <w:szCs w:val="28"/>
        </w:rPr>
        <w:t xml:space="preserve"> звёзды – профиль Ленина, под ним девиз: «Всегда готов!» над звездой три языка пламени. Существовали отрядные значки пионери</w:t>
      </w:r>
      <w:proofErr w:type="gramStart"/>
      <w:r w:rsidR="004F347A" w:rsidRPr="00E07C12">
        <w:rPr>
          <w:rFonts w:asciiTheme="majorHAnsi" w:hAnsiTheme="majorHAnsi"/>
          <w:sz w:val="28"/>
          <w:szCs w:val="28"/>
        </w:rPr>
        <w:t>и-</w:t>
      </w:r>
      <w:proofErr w:type="gramEnd"/>
      <w:r w:rsidR="004F347A" w:rsidRPr="00E07C12">
        <w:rPr>
          <w:rFonts w:asciiTheme="majorHAnsi" w:hAnsiTheme="majorHAnsi"/>
          <w:sz w:val="28"/>
          <w:szCs w:val="28"/>
        </w:rPr>
        <w:t xml:space="preserve"> красные с изображением пионерского значка.</w:t>
      </w:r>
    </w:p>
    <w:p w:rsidR="000D7817" w:rsidRPr="00E07C12" w:rsidRDefault="000D7817" w:rsidP="0060388E">
      <w:r w:rsidRPr="00E07C12">
        <w:object w:dxaOrig="7216" w:dyaOrig="5390">
          <v:shape id="_x0000_i1027" type="#_x0000_t75" style="width:344.75pt;height:184.85pt" o:ole="">
            <v:imagedata r:id="rId101" o:title=""/>
          </v:shape>
          <o:OLEObject Type="Embed" ProgID="PowerPoint.Slide.12" ShapeID="_x0000_i1027" DrawAspect="Content" ObjectID="_1487879574" r:id="rId102"/>
        </w:object>
      </w:r>
    </w:p>
    <w:p w:rsidR="000D7817" w:rsidRPr="00E07C12" w:rsidRDefault="000D7817" w:rsidP="0060388E">
      <w:pPr>
        <w:rPr>
          <w:rFonts w:asciiTheme="majorHAnsi" w:hAnsiTheme="majorHAnsi"/>
          <w:sz w:val="28"/>
          <w:szCs w:val="28"/>
        </w:rPr>
      </w:pPr>
      <w:r w:rsidRPr="00E07C12">
        <w:object w:dxaOrig="7216" w:dyaOrig="5390">
          <v:shape id="_x0000_i1028" type="#_x0000_t75" style="width:136.4pt;height:108pt" o:ole="">
            <v:imagedata r:id="rId103" o:title=""/>
          </v:shape>
          <o:OLEObject Type="Embed" ProgID="PowerPoint.Slide.12" ShapeID="_x0000_i1028" DrawAspect="Content" ObjectID="_1487879575" r:id="rId104"/>
        </w:object>
      </w:r>
      <w:r w:rsidRPr="00E07C12">
        <w:object w:dxaOrig="7216" w:dyaOrig="5390">
          <v:shape id="_x0000_i1029" type="#_x0000_t75" style="width:243.7pt;height:2in" o:ole="">
            <v:imagedata r:id="rId105" o:title=""/>
          </v:shape>
          <o:OLEObject Type="Embed" ProgID="PowerPoint.Slide.12" ShapeID="_x0000_i1029" DrawAspect="Content" ObjectID="_1487879576" r:id="rId106"/>
        </w:object>
      </w:r>
    </w:p>
    <w:p w:rsidR="000D7817" w:rsidRPr="00E07C12" w:rsidRDefault="00362859" w:rsidP="0060388E">
      <w:pPr>
        <w:rPr>
          <w:rFonts w:asciiTheme="majorHAnsi" w:hAnsiTheme="majorHAnsi"/>
          <w:sz w:val="28"/>
          <w:szCs w:val="28"/>
        </w:rPr>
      </w:pPr>
      <w:r w:rsidRPr="00E07C12">
        <w:rPr>
          <w:rFonts w:asciiTheme="majorHAnsi" w:hAnsiTheme="majorHAnsi"/>
          <w:noProof/>
          <w:sz w:val="28"/>
          <w:szCs w:val="28"/>
          <w:lang w:eastAsia="ru-RU"/>
        </w:rPr>
        <w:drawing>
          <wp:inline distT="0" distB="0" distL="0" distR="0" wp14:anchorId="6BEFFE14" wp14:editId="70F32865">
            <wp:extent cx="5432181" cy="3323493"/>
            <wp:effectExtent l="19050" t="0" r="0" b="0"/>
            <wp:docPr id="45" name="Рисунок 45" descr="C:\Users\User\Desktop\20141029_12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20141029_125143.jpg"/>
                    <pic:cNvPicPr>
                      <a:picLocks noChangeAspect="1" noChangeArrowheads="1"/>
                    </pic:cNvPicPr>
                  </pic:nvPicPr>
                  <pic:blipFill>
                    <a:blip r:embed="rId107"/>
                    <a:srcRect/>
                    <a:stretch>
                      <a:fillRect/>
                    </a:stretch>
                  </pic:blipFill>
                  <pic:spPr bwMode="auto">
                    <a:xfrm>
                      <a:off x="0" y="0"/>
                      <a:ext cx="5433522" cy="3324313"/>
                    </a:xfrm>
                    <a:prstGeom prst="rect">
                      <a:avLst/>
                    </a:prstGeom>
                    <a:noFill/>
                    <a:ln w="9525">
                      <a:noFill/>
                      <a:miter lim="800000"/>
                      <a:headEnd/>
                      <a:tailEnd/>
                    </a:ln>
                  </pic:spPr>
                </pic:pic>
              </a:graphicData>
            </a:graphic>
          </wp:inline>
        </w:drawing>
      </w:r>
    </w:p>
    <w:p w:rsidR="000D7817" w:rsidRPr="00E07C12" w:rsidRDefault="000D7817" w:rsidP="0060388E">
      <w:pPr>
        <w:rPr>
          <w:rFonts w:asciiTheme="majorHAnsi" w:hAnsiTheme="majorHAnsi"/>
          <w:sz w:val="28"/>
          <w:szCs w:val="28"/>
        </w:rPr>
      </w:pPr>
      <w:r w:rsidRPr="00E07C12">
        <w:object w:dxaOrig="7216" w:dyaOrig="5390">
          <v:shape id="_x0000_i1030" type="#_x0000_t75" style="width:360.7pt;height:269.3pt" o:ole="">
            <v:imagedata r:id="rId108" o:title=""/>
          </v:shape>
          <o:OLEObject Type="Embed" ProgID="PowerPoint.Slide.12" ShapeID="_x0000_i1030" DrawAspect="Content" ObjectID="_1487879577" r:id="rId109"/>
        </w:object>
      </w:r>
    </w:p>
    <w:p w:rsidR="004F347A" w:rsidRPr="00E07C12" w:rsidRDefault="00BD2EC7" w:rsidP="0060388E">
      <w:pPr>
        <w:rPr>
          <w:rFonts w:asciiTheme="majorHAnsi" w:hAnsiTheme="majorHAnsi"/>
          <w:sz w:val="28"/>
          <w:szCs w:val="28"/>
        </w:rPr>
      </w:pPr>
      <w:r w:rsidRPr="00E07C12">
        <w:rPr>
          <w:rFonts w:asciiTheme="majorHAnsi" w:hAnsiTheme="majorHAnsi"/>
          <w:sz w:val="28"/>
          <w:szCs w:val="28"/>
        </w:rPr>
        <w:t xml:space="preserve">        </w:t>
      </w:r>
      <w:r w:rsidR="004F347A" w:rsidRPr="00E07C12">
        <w:rPr>
          <w:rFonts w:asciiTheme="majorHAnsi" w:hAnsiTheme="majorHAnsi"/>
          <w:sz w:val="28"/>
          <w:szCs w:val="28"/>
        </w:rPr>
        <w:t>Октябрятский значок: Этих значок при советской власти наделали так много, что и сегодня новенькая звёздочка с курчавым малышом.</w:t>
      </w:r>
    </w:p>
    <w:p w:rsidR="00C33D90" w:rsidRDefault="007A76FA" w:rsidP="0060388E">
      <w:pPr>
        <w:rPr>
          <w:rFonts w:ascii="Tuva New" w:hAnsi="Tuva New"/>
          <w:sz w:val="28"/>
          <w:szCs w:val="28"/>
        </w:rPr>
      </w:pPr>
      <w:r w:rsidRPr="00E07C12">
        <w:rPr>
          <w:rFonts w:ascii="Tuva New" w:hAnsi="Tuva New"/>
          <w:noProof/>
          <w:sz w:val="28"/>
          <w:szCs w:val="28"/>
          <w:lang w:eastAsia="ru-RU"/>
        </w:rPr>
        <w:drawing>
          <wp:inline distT="0" distB="0" distL="0" distR="0" wp14:anchorId="3B619085" wp14:editId="28F21276">
            <wp:extent cx="1837592" cy="1230923"/>
            <wp:effectExtent l="0" t="0" r="0" b="0"/>
            <wp:docPr id="18" name="Рисунок 5" descr="История октябрятского знач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октябрятского значка фото"/>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37842" cy="1231090"/>
                    </a:xfrm>
                    <a:prstGeom prst="rect">
                      <a:avLst/>
                    </a:prstGeom>
                    <a:noFill/>
                    <a:ln>
                      <a:noFill/>
                    </a:ln>
                  </pic:spPr>
                </pic:pic>
              </a:graphicData>
            </a:graphic>
          </wp:inline>
        </w:drawing>
      </w:r>
      <w:r w:rsidR="00D06B6E" w:rsidRPr="00E07C12">
        <w:rPr>
          <w:rFonts w:ascii="Tuva New" w:hAnsi="Tuva New"/>
          <w:noProof/>
          <w:sz w:val="28"/>
          <w:szCs w:val="28"/>
          <w:lang w:eastAsia="ru-RU"/>
        </w:rPr>
        <w:drawing>
          <wp:inline distT="0" distB="0" distL="0" distR="0" wp14:anchorId="69BB1208" wp14:editId="48AF9C97">
            <wp:extent cx="1538654" cy="1230923"/>
            <wp:effectExtent l="0" t="0" r="0" b="0"/>
            <wp:docPr id="3" name="Рисунок 2" descr="История октябрятского знач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рия октябрятского значка фото"/>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9344" cy="1231475"/>
                    </a:xfrm>
                    <a:prstGeom prst="rect">
                      <a:avLst/>
                    </a:prstGeom>
                    <a:noFill/>
                    <a:ln>
                      <a:noFill/>
                    </a:ln>
                  </pic:spPr>
                </pic:pic>
              </a:graphicData>
            </a:graphic>
          </wp:inline>
        </w:drawing>
      </w:r>
    </w:p>
    <w:p w:rsidR="00AF0FDF" w:rsidRDefault="00AF0FDF" w:rsidP="00AF0FDF">
      <w:pPr>
        <w:rPr>
          <w:sz w:val="28"/>
          <w:szCs w:val="28"/>
        </w:rPr>
      </w:pPr>
      <w:r>
        <w:rPr>
          <w:rFonts w:ascii="Tuva New" w:hAnsi="Tuva New"/>
          <w:sz w:val="28"/>
          <w:szCs w:val="28"/>
        </w:rPr>
        <w:t>Вывод: Чтобы вызвать у учащихся интерес к истории, предмету, необходимы материалы школьного музея</w:t>
      </w:r>
      <w:r w:rsidRPr="00AF0FDF">
        <w:rPr>
          <w:rFonts w:ascii="Tuva New" w:hAnsi="Tuva New"/>
          <w:sz w:val="28"/>
          <w:szCs w:val="28"/>
        </w:rPr>
        <w:t>.</w:t>
      </w:r>
      <w:r w:rsidRPr="00AF0FDF">
        <w:rPr>
          <w:sz w:val="28"/>
          <w:szCs w:val="28"/>
        </w:rPr>
        <w:t xml:space="preserve"> Именно использование материалов школьного музея на уроках и во внеклассной работе помогает воспитывать в ребятах любознательность, желание глубоко почитать своих предков,  знать об их обычаях и обрядах. Такая работа помогает воспитывать в детях бережное отношение к природным богатствам, уважение к труду и традициям народа, любовь к родному краю.</w:t>
      </w:r>
    </w:p>
    <w:p w:rsidR="00AF0FDF" w:rsidRDefault="00AF0FDF" w:rsidP="00AF0FDF">
      <w:pPr>
        <w:rPr>
          <w:sz w:val="28"/>
          <w:szCs w:val="28"/>
        </w:rPr>
      </w:pPr>
    </w:p>
    <w:p w:rsidR="00AF0FDF" w:rsidRDefault="00AF0FDF" w:rsidP="00AF0FDF">
      <w:pPr>
        <w:jc w:val="center"/>
        <w:rPr>
          <w:sz w:val="28"/>
          <w:szCs w:val="28"/>
        </w:rPr>
      </w:pPr>
    </w:p>
    <w:p w:rsidR="00AF0FDF" w:rsidRPr="00AF0FDF" w:rsidRDefault="00AF0FDF" w:rsidP="00AF0FDF">
      <w:pPr>
        <w:jc w:val="center"/>
        <w:rPr>
          <w:sz w:val="28"/>
          <w:szCs w:val="28"/>
        </w:rPr>
      </w:pPr>
    </w:p>
    <w:p w:rsidR="009B0CBD" w:rsidRPr="00E07C12" w:rsidRDefault="009B0CBD" w:rsidP="0060388E">
      <w:pPr>
        <w:rPr>
          <w:rFonts w:ascii="Tuva New" w:hAnsi="Tuva New"/>
          <w:sz w:val="28"/>
          <w:szCs w:val="28"/>
        </w:rPr>
      </w:pPr>
    </w:p>
    <w:p w:rsidR="009B0CBD" w:rsidRDefault="009B0CBD"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465C57" w:rsidRDefault="00465C57" w:rsidP="00D06B6E">
      <w:pPr>
        <w:jc w:val="center"/>
        <w:rPr>
          <w:rFonts w:ascii="Tuva New" w:hAnsi="Tuva New"/>
          <w:sz w:val="28"/>
          <w:szCs w:val="28"/>
        </w:rPr>
      </w:pPr>
    </w:p>
    <w:p w:rsidR="00C33D90" w:rsidRPr="00E07C12" w:rsidRDefault="00D06B6E" w:rsidP="00D06B6E">
      <w:pPr>
        <w:jc w:val="center"/>
        <w:rPr>
          <w:rFonts w:ascii="Tuva New" w:hAnsi="Tuva New"/>
          <w:sz w:val="28"/>
          <w:szCs w:val="28"/>
        </w:rPr>
      </w:pPr>
      <w:r>
        <w:rPr>
          <w:rFonts w:ascii="Tuva New" w:hAnsi="Tuva New"/>
          <w:sz w:val="28"/>
          <w:szCs w:val="28"/>
        </w:rPr>
        <w:t>Тувинский государственный институт переподготовки и повышения квалификации кадров.</w:t>
      </w:r>
    </w:p>
    <w:p w:rsidR="00C33D90" w:rsidRPr="00E07C12" w:rsidRDefault="00C33D90" w:rsidP="0060388E">
      <w:pPr>
        <w:rPr>
          <w:rFonts w:ascii="Tuva New" w:hAnsi="Tuva New"/>
          <w:sz w:val="28"/>
          <w:szCs w:val="28"/>
        </w:rPr>
      </w:pPr>
    </w:p>
    <w:p w:rsidR="00E07C12" w:rsidRDefault="00E07C12" w:rsidP="00E74D17">
      <w:pPr>
        <w:jc w:val="center"/>
        <w:rPr>
          <w:rFonts w:ascii="Tuva New" w:hAnsi="Tuva New"/>
          <w:sz w:val="28"/>
          <w:szCs w:val="28"/>
        </w:rPr>
      </w:pPr>
    </w:p>
    <w:p w:rsidR="000511C9" w:rsidRPr="00E07C12" w:rsidRDefault="00E07C12" w:rsidP="00E74D17">
      <w:pPr>
        <w:jc w:val="center"/>
        <w:rPr>
          <w:rFonts w:ascii="Tuva New" w:hAnsi="Tuva New"/>
          <w:sz w:val="28"/>
          <w:szCs w:val="28"/>
        </w:rPr>
      </w:pPr>
      <w:r>
        <w:rPr>
          <w:rFonts w:ascii="Tuva New" w:hAnsi="Tuva New"/>
          <w:sz w:val="28"/>
          <w:szCs w:val="28"/>
        </w:rPr>
        <w:t>Республиканский форум, посвященного 100-летию присоединения Тувы к России</w:t>
      </w:r>
    </w:p>
    <w:p w:rsidR="000511C9" w:rsidRPr="00E07C12" w:rsidRDefault="000511C9" w:rsidP="000511C9">
      <w:pPr>
        <w:jc w:val="center"/>
        <w:rPr>
          <w:rFonts w:ascii="Tuva New" w:hAnsi="Tuva New"/>
          <w:sz w:val="28"/>
          <w:szCs w:val="28"/>
        </w:rPr>
      </w:pPr>
    </w:p>
    <w:p w:rsidR="000511C9" w:rsidRPr="00E07C12" w:rsidRDefault="000511C9" w:rsidP="000511C9">
      <w:pPr>
        <w:jc w:val="center"/>
        <w:rPr>
          <w:rFonts w:ascii="Tuva New" w:hAnsi="Tuva New"/>
          <w:sz w:val="28"/>
          <w:szCs w:val="28"/>
        </w:rPr>
      </w:pPr>
    </w:p>
    <w:p w:rsidR="000511C9" w:rsidRPr="00E07C12" w:rsidRDefault="000511C9" w:rsidP="000511C9">
      <w:pPr>
        <w:jc w:val="center"/>
        <w:rPr>
          <w:rFonts w:ascii="Tuva New" w:hAnsi="Tuva New"/>
          <w:sz w:val="28"/>
          <w:szCs w:val="28"/>
        </w:rPr>
      </w:pPr>
    </w:p>
    <w:p w:rsidR="000511C9" w:rsidRPr="00E07C12" w:rsidRDefault="000511C9" w:rsidP="000511C9">
      <w:pPr>
        <w:jc w:val="center"/>
        <w:rPr>
          <w:rFonts w:ascii="Tuva New" w:hAnsi="Tuva New"/>
          <w:sz w:val="28"/>
          <w:szCs w:val="28"/>
        </w:rPr>
      </w:pPr>
    </w:p>
    <w:p w:rsidR="000511C9" w:rsidRPr="00E07C12" w:rsidRDefault="000511C9" w:rsidP="000511C9">
      <w:pPr>
        <w:jc w:val="center"/>
        <w:rPr>
          <w:rFonts w:ascii="Tuva New" w:hAnsi="Tuva New"/>
          <w:sz w:val="28"/>
          <w:szCs w:val="28"/>
        </w:rPr>
      </w:pPr>
    </w:p>
    <w:p w:rsidR="000511C9" w:rsidRPr="00E07C12" w:rsidRDefault="000511C9" w:rsidP="00E74D17">
      <w:pPr>
        <w:jc w:val="right"/>
        <w:rPr>
          <w:rFonts w:ascii="Tuva New" w:hAnsi="Tuva New"/>
          <w:sz w:val="28"/>
          <w:szCs w:val="28"/>
        </w:rPr>
      </w:pPr>
    </w:p>
    <w:p w:rsidR="006D2AF3" w:rsidRPr="00E07C12" w:rsidRDefault="006D2AF3" w:rsidP="006D2AF3">
      <w:pPr>
        <w:jc w:val="center"/>
        <w:rPr>
          <w:rFonts w:ascii="Tuva New" w:hAnsi="Tuva New"/>
          <w:sz w:val="28"/>
          <w:szCs w:val="28"/>
        </w:rPr>
      </w:pPr>
    </w:p>
    <w:p w:rsidR="006D2AF3" w:rsidRPr="00E07C12" w:rsidRDefault="00D06B6E" w:rsidP="006D2AF3">
      <w:pPr>
        <w:jc w:val="center"/>
        <w:rPr>
          <w:rFonts w:ascii="Tuva New" w:hAnsi="Tuva New"/>
          <w:sz w:val="28"/>
          <w:szCs w:val="28"/>
        </w:rPr>
      </w:pPr>
      <w:r>
        <w:rPr>
          <w:rFonts w:ascii="Tuva New" w:hAnsi="Tuva New"/>
          <w:sz w:val="28"/>
          <w:szCs w:val="28"/>
        </w:rPr>
        <w:t>Доклад на тему: «Использование музейных экспонатов при изучении родного языка и литературы »</w:t>
      </w:r>
    </w:p>
    <w:p w:rsidR="006D2AF3" w:rsidRDefault="006D2AF3" w:rsidP="006D2AF3">
      <w:pPr>
        <w:jc w:val="center"/>
        <w:rPr>
          <w:rFonts w:ascii="Tuva New" w:hAnsi="Tuva New"/>
          <w:sz w:val="28"/>
          <w:szCs w:val="28"/>
        </w:rPr>
      </w:pPr>
    </w:p>
    <w:p w:rsidR="006D2AF3" w:rsidRDefault="006D2AF3" w:rsidP="006D2AF3">
      <w:pPr>
        <w:jc w:val="center"/>
        <w:rPr>
          <w:rFonts w:ascii="Tuva New" w:hAnsi="Tuva New"/>
          <w:sz w:val="28"/>
          <w:szCs w:val="28"/>
        </w:rPr>
      </w:pPr>
    </w:p>
    <w:p w:rsidR="006D2AF3" w:rsidRDefault="006D2AF3" w:rsidP="006D2AF3">
      <w:pPr>
        <w:jc w:val="center"/>
        <w:rPr>
          <w:rFonts w:ascii="Tuva New" w:hAnsi="Tuva New"/>
          <w:sz w:val="28"/>
          <w:szCs w:val="28"/>
        </w:rPr>
      </w:pPr>
    </w:p>
    <w:p w:rsidR="006D2AF3" w:rsidRDefault="006D2AF3" w:rsidP="006D2AF3">
      <w:pPr>
        <w:jc w:val="center"/>
        <w:rPr>
          <w:rFonts w:ascii="Tuva New" w:hAnsi="Tuva New"/>
          <w:sz w:val="28"/>
          <w:szCs w:val="28"/>
        </w:rPr>
      </w:pPr>
    </w:p>
    <w:p w:rsidR="006D2AF3" w:rsidRDefault="006D2AF3" w:rsidP="006D2AF3">
      <w:pPr>
        <w:jc w:val="center"/>
        <w:rPr>
          <w:rFonts w:ascii="Tuva New" w:hAnsi="Tuva New"/>
          <w:sz w:val="28"/>
          <w:szCs w:val="28"/>
        </w:rPr>
      </w:pPr>
    </w:p>
    <w:p w:rsidR="00D06B6E" w:rsidRDefault="00D06B6E" w:rsidP="00D06B6E">
      <w:pPr>
        <w:jc w:val="right"/>
        <w:rPr>
          <w:rFonts w:ascii="Tuva New" w:hAnsi="Tuva New"/>
          <w:sz w:val="28"/>
          <w:szCs w:val="28"/>
        </w:rPr>
      </w:pPr>
      <w:r>
        <w:rPr>
          <w:rFonts w:ascii="Tuva New" w:hAnsi="Tuva New"/>
          <w:sz w:val="28"/>
          <w:szCs w:val="28"/>
        </w:rPr>
        <w:t xml:space="preserve">Выполнила: </w:t>
      </w:r>
      <w:proofErr w:type="spellStart"/>
      <w:r>
        <w:rPr>
          <w:rFonts w:ascii="Tuva New" w:hAnsi="Tuva New"/>
          <w:sz w:val="28"/>
          <w:szCs w:val="28"/>
        </w:rPr>
        <w:t>Доспан</w:t>
      </w:r>
      <w:proofErr w:type="spellEnd"/>
      <w:r>
        <w:rPr>
          <w:rFonts w:ascii="Tuva New" w:hAnsi="Tuva New"/>
          <w:sz w:val="28"/>
          <w:szCs w:val="28"/>
        </w:rPr>
        <w:t xml:space="preserve"> Ольга Кара-</w:t>
      </w:r>
      <w:proofErr w:type="spellStart"/>
      <w:r>
        <w:rPr>
          <w:rFonts w:ascii="Tuva New" w:hAnsi="Tuva New"/>
          <w:sz w:val="28"/>
          <w:szCs w:val="28"/>
        </w:rPr>
        <w:t>ооловна</w:t>
      </w:r>
      <w:proofErr w:type="spellEnd"/>
    </w:p>
    <w:p w:rsidR="006D2AF3" w:rsidRDefault="00D06B6E" w:rsidP="00D06B6E">
      <w:pPr>
        <w:jc w:val="right"/>
        <w:rPr>
          <w:rFonts w:ascii="Tuva New" w:hAnsi="Tuva New"/>
          <w:sz w:val="28"/>
          <w:szCs w:val="28"/>
        </w:rPr>
      </w:pPr>
      <w:r>
        <w:rPr>
          <w:rFonts w:ascii="Tuva New" w:hAnsi="Tuva New"/>
          <w:sz w:val="28"/>
          <w:szCs w:val="28"/>
        </w:rPr>
        <w:t xml:space="preserve"> учитель родного языка </w:t>
      </w:r>
    </w:p>
    <w:p w:rsidR="00271025" w:rsidRDefault="006D2AF3" w:rsidP="00D06B6E">
      <w:pPr>
        <w:jc w:val="right"/>
        <w:rPr>
          <w:rFonts w:ascii="Tuva New" w:hAnsi="Tuva New"/>
          <w:sz w:val="28"/>
          <w:szCs w:val="28"/>
        </w:rPr>
      </w:pPr>
      <w:r>
        <w:rPr>
          <w:rFonts w:ascii="Tuva New" w:hAnsi="Tuva New"/>
          <w:sz w:val="28"/>
          <w:szCs w:val="28"/>
        </w:rPr>
        <w:t xml:space="preserve">                </w:t>
      </w:r>
      <w:r w:rsidR="00271025">
        <w:rPr>
          <w:rFonts w:ascii="Tuva New" w:hAnsi="Tuva New"/>
          <w:sz w:val="28"/>
          <w:szCs w:val="28"/>
        </w:rPr>
        <w:t xml:space="preserve">       </w:t>
      </w:r>
      <w:r w:rsidR="00D06B6E">
        <w:rPr>
          <w:rFonts w:ascii="Tuva New" w:hAnsi="Tuva New"/>
          <w:sz w:val="28"/>
          <w:szCs w:val="28"/>
        </w:rPr>
        <w:t xml:space="preserve">   </w:t>
      </w:r>
      <w:r w:rsidR="00271025">
        <w:rPr>
          <w:rFonts w:ascii="Tuva New" w:hAnsi="Tuva New"/>
          <w:sz w:val="28"/>
          <w:szCs w:val="28"/>
        </w:rPr>
        <w:t xml:space="preserve"> </w:t>
      </w:r>
      <w:r w:rsidR="00D06B6E">
        <w:rPr>
          <w:rFonts w:ascii="Tuva New" w:hAnsi="Tuva New"/>
          <w:sz w:val="28"/>
          <w:szCs w:val="28"/>
        </w:rPr>
        <w:t>и литературы</w:t>
      </w:r>
      <w:r w:rsidR="00271025">
        <w:rPr>
          <w:rFonts w:ascii="Tuva New" w:hAnsi="Tuva New"/>
          <w:sz w:val="28"/>
          <w:szCs w:val="28"/>
        </w:rPr>
        <w:t xml:space="preserve"> МБОУ «</w:t>
      </w:r>
      <w:proofErr w:type="spellStart"/>
      <w:r w:rsidR="00271025">
        <w:rPr>
          <w:rFonts w:ascii="Tuva New" w:hAnsi="Tuva New"/>
          <w:sz w:val="28"/>
          <w:szCs w:val="28"/>
        </w:rPr>
        <w:t>Ча</w:t>
      </w:r>
      <w:proofErr w:type="gramStart"/>
      <w:r w:rsidR="00271025">
        <w:rPr>
          <w:rFonts w:ascii="Tuva New" w:hAnsi="Tuva New"/>
          <w:sz w:val="28"/>
          <w:szCs w:val="28"/>
        </w:rPr>
        <w:t>а</w:t>
      </w:r>
      <w:proofErr w:type="spellEnd"/>
      <w:r w:rsidR="00271025">
        <w:rPr>
          <w:rFonts w:ascii="Tuva New" w:hAnsi="Tuva New"/>
          <w:sz w:val="28"/>
          <w:szCs w:val="28"/>
        </w:rPr>
        <w:t>-</w:t>
      </w:r>
      <w:proofErr w:type="gramEnd"/>
      <w:r w:rsidR="00271025">
        <w:rPr>
          <w:rFonts w:ascii="Tuva New" w:hAnsi="Tuva New"/>
          <w:sz w:val="28"/>
          <w:szCs w:val="28"/>
        </w:rPr>
        <w:t xml:space="preserve">                                                   </w:t>
      </w:r>
      <w:r w:rsidR="00D06B6E">
        <w:rPr>
          <w:rFonts w:ascii="Tuva New" w:hAnsi="Tuva New"/>
          <w:sz w:val="28"/>
          <w:szCs w:val="28"/>
        </w:rPr>
        <w:t xml:space="preserve"> </w:t>
      </w:r>
      <w:proofErr w:type="spellStart"/>
      <w:r w:rsidR="00271025">
        <w:rPr>
          <w:rFonts w:ascii="Tuva New" w:hAnsi="Tuva New"/>
          <w:sz w:val="28"/>
          <w:szCs w:val="28"/>
        </w:rPr>
        <w:t>Суурская</w:t>
      </w:r>
      <w:proofErr w:type="spellEnd"/>
      <w:r w:rsidR="00271025">
        <w:rPr>
          <w:rFonts w:ascii="Tuva New" w:hAnsi="Tuva New"/>
          <w:sz w:val="28"/>
          <w:szCs w:val="28"/>
        </w:rPr>
        <w:t xml:space="preserve"> </w:t>
      </w:r>
      <w:r>
        <w:rPr>
          <w:rFonts w:ascii="Tuva New" w:hAnsi="Tuva New"/>
          <w:sz w:val="28"/>
          <w:szCs w:val="28"/>
        </w:rPr>
        <w:t xml:space="preserve">СОШ </w:t>
      </w:r>
      <w:proofErr w:type="spellStart"/>
      <w:r>
        <w:rPr>
          <w:rFonts w:ascii="Tuva New" w:hAnsi="Tuva New"/>
          <w:sz w:val="28"/>
          <w:szCs w:val="28"/>
        </w:rPr>
        <w:t>Овюрского</w:t>
      </w:r>
      <w:proofErr w:type="spellEnd"/>
      <w:r>
        <w:rPr>
          <w:rFonts w:ascii="Tuva New" w:hAnsi="Tuva New"/>
          <w:sz w:val="28"/>
          <w:szCs w:val="28"/>
        </w:rPr>
        <w:t xml:space="preserve"> </w:t>
      </w:r>
      <w:proofErr w:type="spellStart"/>
      <w:r>
        <w:rPr>
          <w:rFonts w:ascii="Tuva New" w:hAnsi="Tuva New"/>
          <w:sz w:val="28"/>
          <w:szCs w:val="28"/>
        </w:rPr>
        <w:t>кожууна</w:t>
      </w:r>
      <w:proofErr w:type="spellEnd"/>
      <w:r>
        <w:rPr>
          <w:rFonts w:ascii="Tuva New" w:hAnsi="Tuva New"/>
          <w:sz w:val="28"/>
          <w:szCs w:val="28"/>
        </w:rPr>
        <w:t xml:space="preserve"> </w:t>
      </w:r>
    </w:p>
    <w:p w:rsidR="006D2AF3" w:rsidRDefault="00271025" w:rsidP="00271025">
      <w:pPr>
        <w:rPr>
          <w:rFonts w:ascii="Tuva New" w:hAnsi="Tuva New"/>
          <w:sz w:val="28"/>
          <w:szCs w:val="28"/>
        </w:rPr>
      </w:pPr>
      <w:r>
        <w:rPr>
          <w:rFonts w:ascii="Tuva New" w:hAnsi="Tuva New"/>
          <w:sz w:val="28"/>
          <w:szCs w:val="28"/>
        </w:rPr>
        <w:t xml:space="preserve">                       </w:t>
      </w:r>
      <w:r w:rsidR="00D06B6E">
        <w:rPr>
          <w:rFonts w:ascii="Tuva New" w:hAnsi="Tuva New"/>
          <w:sz w:val="28"/>
          <w:szCs w:val="28"/>
        </w:rPr>
        <w:t xml:space="preserve">  </w:t>
      </w:r>
      <w:r>
        <w:rPr>
          <w:rFonts w:ascii="Tuva New" w:hAnsi="Tuva New"/>
          <w:sz w:val="28"/>
          <w:szCs w:val="28"/>
        </w:rPr>
        <w:t xml:space="preserve"> имени </w:t>
      </w:r>
      <w:proofErr w:type="spellStart"/>
      <w:r w:rsidR="006D2AF3">
        <w:rPr>
          <w:rFonts w:ascii="Tuva New" w:hAnsi="Tuva New"/>
          <w:sz w:val="28"/>
          <w:szCs w:val="28"/>
        </w:rPr>
        <w:t>Шар</w:t>
      </w:r>
      <w:r>
        <w:rPr>
          <w:rFonts w:ascii="Tuva New" w:hAnsi="Tuva New"/>
          <w:sz w:val="28"/>
          <w:szCs w:val="28"/>
        </w:rPr>
        <w:t>ый-оол</w:t>
      </w:r>
      <w:proofErr w:type="spellEnd"/>
      <w:r>
        <w:rPr>
          <w:rFonts w:ascii="Tuva New" w:hAnsi="Tuva New"/>
          <w:sz w:val="28"/>
          <w:szCs w:val="28"/>
        </w:rPr>
        <w:t xml:space="preserve"> В. Ч.</w:t>
      </w:r>
      <w:r w:rsidR="006D2AF3">
        <w:rPr>
          <w:rFonts w:ascii="Tuva New" w:hAnsi="Tuva New"/>
          <w:sz w:val="28"/>
          <w:szCs w:val="28"/>
        </w:rPr>
        <w:t xml:space="preserve"> ».</w:t>
      </w:r>
    </w:p>
    <w:p w:rsidR="006D2AF3" w:rsidRDefault="000F42D2" w:rsidP="00D06B6E">
      <w:pPr>
        <w:jc w:val="right"/>
        <w:rPr>
          <w:rFonts w:ascii="Tuva New" w:hAnsi="Tuva New"/>
          <w:sz w:val="28"/>
          <w:szCs w:val="28"/>
        </w:rPr>
      </w:pPr>
      <w:r>
        <w:rPr>
          <w:rFonts w:ascii="Tuva New" w:hAnsi="Tuva New"/>
          <w:sz w:val="28"/>
          <w:szCs w:val="28"/>
        </w:rPr>
        <w:t xml:space="preserve">                                                      </w:t>
      </w:r>
      <w:r w:rsidR="006D2AF3">
        <w:rPr>
          <w:rFonts w:ascii="Tuva New" w:hAnsi="Tuva New"/>
          <w:sz w:val="28"/>
          <w:szCs w:val="28"/>
        </w:rPr>
        <w:t xml:space="preserve"> </w:t>
      </w:r>
      <w:r>
        <w:rPr>
          <w:rFonts w:ascii="Tuva New" w:hAnsi="Tuva New"/>
          <w:sz w:val="28"/>
          <w:szCs w:val="28"/>
        </w:rPr>
        <w:t xml:space="preserve">                      </w:t>
      </w:r>
      <w:r w:rsidR="00D06B6E">
        <w:rPr>
          <w:rFonts w:ascii="Tuva New" w:hAnsi="Tuva New"/>
          <w:sz w:val="28"/>
          <w:szCs w:val="28"/>
        </w:rPr>
        <w:t xml:space="preserve">                        </w:t>
      </w:r>
      <w:proofErr w:type="spellStart"/>
      <w:r w:rsidR="00E74D17">
        <w:rPr>
          <w:rFonts w:ascii="Tuva New" w:hAnsi="Tuva New"/>
          <w:sz w:val="28"/>
          <w:szCs w:val="28"/>
        </w:rPr>
        <w:t>г</w:t>
      </w:r>
      <w:proofErr w:type="gramStart"/>
      <w:r w:rsidR="00E74D17">
        <w:rPr>
          <w:rFonts w:ascii="Tuva New" w:hAnsi="Tuva New"/>
          <w:sz w:val="28"/>
          <w:szCs w:val="28"/>
        </w:rPr>
        <w:t>.К</w:t>
      </w:r>
      <w:proofErr w:type="gramEnd"/>
      <w:r w:rsidR="00E74D17">
        <w:rPr>
          <w:rFonts w:ascii="Tuva New" w:hAnsi="Tuva New"/>
          <w:sz w:val="28"/>
          <w:szCs w:val="28"/>
        </w:rPr>
        <w:t>ызыл</w:t>
      </w:r>
      <w:proofErr w:type="spellEnd"/>
      <w:r w:rsidR="00E74D17">
        <w:rPr>
          <w:rFonts w:ascii="Tuva New" w:hAnsi="Tuva New"/>
          <w:sz w:val="28"/>
          <w:szCs w:val="28"/>
        </w:rPr>
        <w:t>.</w:t>
      </w:r>
    </w:p>
    <w:p w:rsidR="000F4C3E" w:rsidRDefault="006D2AF3" w:rsidP="000F4C3E">
      <w:pPr>
        <w:jc w:val="center"/>
        <w:rPr>
          <w:rFonts w:ascii="Tuva New" w:hAnsi="Tuva New"/>
          <w:sz w:val="28"/>
          <w:szCs w:val="28"/>
        </w:rPr>
      </w:pPr>
      <w:r>
        <w:rPr>
          <w:rFonts w:ascii="Tuva New" w:hAnsi="Tuva New"/>
          <w:sz w:val="28"/>
          <w:szCs w:val="28"/>
        </w:rPr>
        <w:t>2014-2015 учебный год.</w:t>
      </w:r>
    </w:p>
    <w:p w:rsidR="006D2AF3" w:rsidRDefault="00BD2EC7" w:rsidP="009B0CBD">
      <w:pPr>
        <w:jc w:val="center"/>
        <w:rPr>
          <w:rFonts w:ascii="Tuva New" w:hAnsi="Tuva New"/>
          <w:sz w:val="28"/>
          <w:szCs w:val="28"/>
        </w:rPr>
      </w:pPr>
      <w:r>
        <w:rPr>
          <w:rFonts w:ascii="Tuva New" w:hAnsi="Tuva New"/>
          <w:sz w:val="28"/>
          <w:szCs w:val="28"/>
        </w:rPr>
        <w:t>Введение.</w:t>
      </w:r>
    </w:p>
    <w:p w:rsidR="005F36EE" w:rsidRDefault="007406A1" w:rsidP="005F36EE">
      <w:pPr>
        <w:rPr>
          <w:rFonts w:ascii="Tuva New" w:hAnsi="Tuva New"/>
          <w:sz w:val="28"/>
          <w:szCs w:val="28"/>
        </w:rPr>
      </w:pPr>
      <w:r>
        <w:rPr>
          <w:rFonts w:ascii="Tuva New" w:hAnsi="Tuva New"/>
          <w:sz w:val="28"/>
          <w:szCs w:val="28"/>
        </w:rPr>
        <w:t xml:space="preserve">Проблема использования экспонатов </w:t>
      </w:r>
      <w:r w:rsidR="005F36EE">
        <w:rPr>
          <w:rFonts w:ascii="Tuva New" w:hAnsi="Tuva New"/>
          <w:sz w:val="28"/>
          <w:szCs w:val="28"/>
        </w:rPr>
        <w:t>и ее актуальность.</w:t>
      </w:r>
    </w:p>
    <w:p w:rsidR="005F36EE" w:rsidRDefault="005F36EE" w:rsidP="005F36EE">
      <w:pPr>
        <w:rPr>
          <w:rFonts w:ascii="Tuva New" w:hAnsi="Tuva New"/>
          <w:sz w:val="28"/>
          <w:szCs w:val="28"/>
        </w:rPr>
      </w:pPr>
      <w:r>
        <w:rPr>
          <w:rFonts w:ascii="Tuva New" w:hAnsi="Tuva New"/>
          <w:sz w:val="28"/>
          <w:szCs w:val="28"/>
        </w:rPr>
        <w:t>«Если бы вещи могли говорить?…»  На этот вопрос мы решили найти ответ.</w:t>
      </w:r>
      <w:r w:rsidR="000F4C3E">
        <w:rPr>
          <w:rFonts w:ascii="Tuva New" w:hAnsi="Tuva New"/>
          <w:sz w:val="28"/>
          <w:szCs w:val="28"/>
        </w:rPr>
        <w:t xml:space="preserve"> </w:t>
      </w:r>
      <w:r>
        <w:rPr>
          <w:rFonts w:ascii="Tuva New" w:hAnsi="Tuva New"/>
          <w:sz w:val="28"/>
          <w:szCs w:val="28"/>
        </w:rPr>
        <w:t>Так п</w:t>
      </w:r>
      <w:r w:rsidR="007406A1">
        <w:rPr>
          <w:rFonts w:ascii="Tuva New" w:hAnsi="Tuva New"/>
          <w:sz w:val="28"/>
          <w:szCs w:val="28"/>
        </w:rPr>
        <w:t>оявилась тема нашей материалов при использовании на уроках родного языка и литературы</w:t>
      </w:r>
      <w:r w:rsidR="00E74D17">
        <w:rPr>
          <w:rFonts w:ascii="Tuva New" w:hAnsi="Tuva New"/>
          <w:sz w:val="28"/>
          <w:szCs w:val="28"/>
        </w:rPr>
        <w:t xml:space="preserve"> </w:t>
      </w:r>
      <w:r w:rsidR="007406A1">
        <w:rPr>
          <w:rFonts w:ascii="Tuva New" w:hAnsi="Tuva New"/>
          <w:sz w:val="28"/>
          <w:szCs w:val="28"/>
        </w:rPr>
        <w:t>(</w:t>
      </w:r>
      <w:r w:rsidR="00E74D17">
        <w:rPr>
          <w:rFonts w:ascii="Tuva New" w:hAnsi="Tuva New"/>
          <w:sz w:val="28"/>
          <w:szCs w:val="28"/>
        </w:rPr>
        <w:t>п</w:t>
      </w:r>
      <w:r>
        <w:rPr>
          <w:rFonts w:ascii="Tuva New" w:hAnsi="Tuva New"/>
          <w:sz w:val="28"/>
          <w:szCs w:val="28"/>
        </w:rPr>
        <w:t>о</w:t>
      </w:r>
      <w:r w:rsidR="00E74D17">
        <w:rPr>
          <w:rFonts w:ascii="Tuva New" w:hAnsi="Tuva New"/>
          <w:sz w:val="28"/>
          <w:szCs w:val="28"/>
        </w:rPr>
        <w:t xml:space="preserve"> игрушкам, значкам и</w:t>
      </w:r>
      <w:r>
        <w:rPr>
          <w:rFonts w:ascii="Tuva New" w:hAnsi="Tuva New"/>
          <w:sz w:val="28"/>
          <w:szCs w:val="28"/>
        </w:rPr>
        <w:t xml:space="preserve"> нумизматики</w:t>
      </w:r>
      <w:r w:rsidR="007406A1">
        <w:rPr>
          <w:rFonts w:ascii="Tuva New" w:hAnsi="Tuva New"/>
          <w:sz w:val="28"/>
          <w:szCs w:val="28"/>
        </w:rPr>
        <w:t>)</w:t>
      </w:r>
      <w:r>
        <w:rPr>
          <w:rFonts w:ascii="Tuva New" w:hAnsi="Tuva New"/>
          <w:sz w:val="28"/>
          <w:szCs w:val="28"/>
        </w:rPr>
        <w:t>.</w:t>
      </w:r>
    </w:p>
    <w:p w:rsidR="005F36EE" w:rsidRDefault="005F36EE" w:rsidP="005F36EE">
      <w:pPr>
        <w:rPr>
          <w:rFonts w:ascii="Tuva New" w:hAnsi="Tuva New"/>
          <w:sz w:val="28"/>
          <w:szCs w:val="28"/>
        </w:rPr>
      </w:pPr>
      <w:r>
        <w:rPr>
          <w:rFonts w:ascii="Tuva New" w:hAnsi="Tuva New"/>
          <w:sz w:val="28"/>
          <w:szCs w:val="28"/>
        </w:rPr>
        <w:t>Цель исследования:</w:t>
      </w:r>
    </w:p>
    <w:p w:rsidR="005F36EE" w:rsidRDefault="005F36EE" w:rsidP="005F36EE">
      <w:pPr>
        <w:rPr>
          <w:rFonts w:ascii="Tuva New" w:hAnsi="Tuva New"/>
          <w:sz w:val="28"/>
          <w:szCs w:val="28"/>
        </w:rPr>
      </w:pPr>
      <w:r>
        <w:rPr>
          <w:rFonts w:ascii="Tuva New" w:hAnsi="Tuva New"/>
          <w:sz w:val="28"/>
          <w:szCs w:val="28"/>
        </w:rPr>
        <w:t>Изучить с историей игрушек, значки, нумизматики.</w:t>
      </w:r>
    </w:p>
    <w:p w:rsidR="005F36EE" w:rsidRDefault="00E74D17" w:rsidP="005F36EE">
      <w:pPr>
        <w:rPr>
          <w:rFonts w:ascii="Tuva New" w:hAnsi="Tuva New"/>
          <w:sz w:val="28"/>
          <w:szCs w:val="28"/>
        </w:rPr>
      </w:pPr>
      <w:r>
        <w:rPr>
          <w:rFonts w:ascii="Tuva New" w:hAnsi="Tuva New"/>
          <w:sz w:val="28"/>
          <w:szCs w:val="28"/>
        </w:rPr>
        <w:t>За</w:t>
      </w:r>
      <w:r w:rsidR="007406A1">
        <w:rPr>
          <w:rFonts w:ascii="Tuva New" w:hAnsi="Tuva New"/>
          <w:sz w:val="28"/>
          <w:szCs w:val="28"/>
        </w:rPr>
        <w:t>дачи использования</w:t>
      </w:r>
      <w:r w:rsidR="005F36EE">
        <w:rPr>
          <w:rFonts w:ascii="Tuva New" w:hAnsi="Tuva New"/>
          <w:sz w:val="28"/>
          <w:szCs w:val="28"/>
        </w:rPr>
        <w:t>:</w:t>
      </w:r>
    </w:p>
    <w:p w:rsidR="005F36EE" w:rsidRDefault="005F36EE" w:rsidP="005F36EE">
      <w:pPr>
        <w:rPr>
          <w:rFonts w:ascii="Tuva New" w:hAnsi="Tuva New"/>
          <w:sz w:val="28"/>
          <w:szCs w:val="28"/>
        </w:rPr>
      </w:pPr>
      <w:r>
        <w:rPr>
          <w:rFonts w:ascii="Tuva New" w:hAnsi="Tuva New"/>
          <w:sz w:val="28"/>
          <w:szCs w:val="28"/>
        </w:rPr>
        <w:t xml:space="preserve">1. Узнать у </w:t>
      </w:r>
      <w:proofErr w:type="gramStart"/>
      <w:r>
        <w:rPr>
          <w:rFonts w:ascii="Tuva New" w:hAnsi="Tuva New"/>
          <w:sz w:val="28"/>
          <w:szCs w:val="28"/>
        </w:rPr>
        <w:t>тувинцев</w:t>
      </w:r>
      <w:proofErr w:type="gramEnd"/>
      <w:r>
        <w:rPr>
          <w:rFonts w:ascii="Tuva New" w:hAnsi="Tuva New"/>
          <w:sz w:val="28"/>
          <w:szCs w:val="28"/>
        </w:rPr>
        <w:t xml:space="preserve"> какие игрушки были распрос</w:t>
      </w:r>
      <w:r w:rsidR="007406A1">
        <w:rPr>
          <w:rFonts w:ascii="Tuva New" w:hAnsi="Tuva New"/>
          <w:sz w:val="28"/>
          <w:szCs w:val="28"/>
        </w:rPr>
        <w:t>т</w:t>
      </w:r>
      <w:r>
        <w:rPr>
          <w:rFonts w:ascii="Tuva New" w:hAnsi="Tuva New"/>
          <w:sz w:val="28"/>
          <w:szCs w:val="28"/>
        </w:rPr>
        <w:t>раненными.</w:t>
      </w:r>
    </w:p>
    <w:p w:rsidR="005F36EE" w:rsidRDefault="005F36EE" w:rsidP="005F36EE">
      <w:pPr>
        <w:rPr>
          <w:rFonts w:ascii="Tuva New" w:hAnsi="Tuva New"/>
          <w:sz w:val="28"/>
          <w:szCs w:val="28"/>
        </w:rPr>
      </w:pPr>
      <w:r>
        <w:rPr>
          <w:rFonts w:ascii="Tuva New" w:hAnsi="Tuva New"/>
          <w:sz w:val="28"/>
          <w:szCs w:val="28"/>
        </w:rPr>
        <w:lastRenderedPageBreak/>
        <w:t xml:space="preserve">2. Выяснить, как мы узнали </w:t>
      </w:r>
      <w:proofErr w:type="gramStart"/>
      <w:r>
        <w:rPr>
          <w:rFonts w:ascii="Tuva New" w:hAnsi="Tuva New"/>
          <w:sz w:val="28"/>
          <w:szCs w:val="28"/>
        </w:rPr>
        <w:t>о</w:t>
      </w:r>
      <w:proofErr w:type="gramEnd"/>
      <w:r>
        <w:rPr>
          <w:rFonts w:ascii="Tuva New" w:hAnsi="Tuva New"/>
          <w:sz w:val="28"/>
          <w:szCs w:val="28"/>
        </w:rPr>
        <w:t xml:space="preserve"> игрушках, значках, монетах.</w:t>
      </w:r>
    </w:p>
    <w:p w:rsidR="005F36EE" w:rsidRDefault="005F36EE" w:rsidP="005F36EE">
      <w:pPr>
        <w:rPr>
          <w:rFonts w:ascii="Tuva New" w:hAnsi="Tuva New"/>
          <w:sz w:val="28"/>
          <w:szCs w:val="28"/>
        </w:rPr>
      </w:pPr>
      <w:r>
        <w:rPr>
          <w:rFonts w:ascii="Tuva New" w:hAnsi="Tuva New"/>
          <w:sz w:val="28"/>
          <w:szCs w:val="28"/>
        </w:rPr>
        <w:t>3. Выяснить  какова роль в жизни игрушек, значков, нумизматики.</w:t>
      </w:r>
    </w:p>
    <w:p w:rsidR="005F36EE" w:rsidRDefault="005F36EE" w:rsidP="005F36EE">
      <w:pPr>
        <w:rPr>
          <w:rFonts w:ascii="Tuva New" w:hAnsi="Tuva New"/>
          <w:sz w:val="28"/>
          <w:szCs w:val="28"/>
        </w:rPr>
      </w:pPr>
      <w:r>
        <w:rPr>
          <w:rFonts w:ascii="Tuva New" w:hAnsi="Tuva New"/>
          <w:sz w:val="28"/>
          <w:szCs w:val="28"/>
        </w:rPr>
        <w:t>4. Найти ответ на вопрос, нужны ли нам  экспонаты, роль школьного музея.</w:t>
      </w:r>
    </w:p>
    <w:p w:rsidR="005F36EE" w:rsidRDefault="005F36EE" w:rsidP="005F36EE">
      <w:pPr>
        <w:rPr>
          <w:rFonts w:ascii="Tuva New" w:hAnsi="Tuva New"/>
          <w:sz w:val="28"/>
          <w:szCs w:val="28"/>
        </w:rPr>
      </w:pPr>
      <w:r>
        <w:rPr>
          <w:rFonts w:ascii="Tuva New" w:hAnsi="Tuva New"/>
          <w:sz w:val="28"/>
          <w:szCs w:val="28"/>
        </w:rPr>
        <w:t>Гипотеза: Музей – это хранилище.</w:t>
      </w:r>
    </w:p>
    <w:p w:rsidR="005F36EE" w:rsidRDefault="007406A1" w:rsidP="005F36EE">
      <w:pPr>
        <w:rPr>
          <w:rFonts w:ascii="Tuva New" w:hAnsi="Tuva New"/>
          <w:sz w:val="28"/>
          <w:szCs w:val="28"/>
        </w:rPr>
      </w:pPr>
      <w:r>
        <w:rPr>
          <w:rFonts w:ascii="Tuva New" w:hAnsi="Tuva New"/>
          <w:sz w:val="28"/>
          <w:szCs w:val="28"/>
        </w:rPr>
        <w:t>Методы использования музейных экспонатов</w:t>
      </w:r>
      <w:r w:rsidR="005F36EE">
        <w:rPr>
          <w:rFonts w:ascii="Tuva New" w:hAnsi="Tuva New"/>
          <w:sz w:val="28"/>
          <w:szCs w:val="28"/>
        </w:rPr>
        <w:t xml:space="preserve">: </w:t>
      </w:r>
      <w:r>
        <w:rPr>
          <w:rFonts w:ascii="Tuva New" w:hAnsi="Tuva New"/>
          <w:sz w:val="28"/>
          <w:szCs w:val="28"/>
        </w:rPr>
        <w:t xml:space="preserve">Для </w:t>
      </w:r>
      <w:proofErr w:type="gramStart"/>
      <w:r>
        <w:rPr>
          <w:rFonts w:ascii="Tuva New" w:hAnsi="Tuva New"/>
          <w:sz w:val="28"/>
          <w:szCs w:val="28"/>
        </w:rPr>
        <w:t>использовании</w:t>
      </w:r>
      <w:proofErr w:type="gramEnd"/>
      <w:r>
        <w:rPr>
          <w:rFonts w:ascii="Tuva New" w:hAnsi="Tuva New"/>
          <w:sz w:val="28"/>
          <w:szCs w:val="28"/>
        </w:rPr>
        <w:t xml:space="preserve"> экспонатов </w:t>
      </w:r>
      <w:r w:rsidR="000F4C3E">
        <w:rPr>
          <w:rFonts w:ascii="Tuva New" w:hAnsi="Tuva New"/>
          <w:sz w:val="28"/>
          <w:szCs w:val="28"/>
        </w:rPr>
        <w:t xml:space="preserve"> можно воспользоваться несколькими методами: по</w:t>
      </w:r>
      <w:r>
        <w:rPr>
          <w:rFonts w:ascii="Tuva New" w:hAnsi="Tuva New"/>
          <w:sz w:val="28"/>
          <w:szCs w:val="28"/>
        </w:rPr>
        <w:t>смотреть книги по экспонатам</w:t>
      </w:r>
      <w:r w:rsidR="000F4C3E">
        <w:rPr>
          <w:rFonts w:ascii="Tuva New" w:hAnsi="Tuva New"/>
          <w:sz w:val="28"/>
          <w:szCs w:val="28"/>
        </w:rPr>
        <w:t>, спросить у взрослых людей, познакомиться музейным материалом, найти дополнительную информацию по теме в Интернете.</w:t>
      </w:r>
    </w:p>
    <w:p w:rsidR="00E74D17" w:rsidRDefault="00E74D17" w:rsidP="005F36EE">
      <w:pPr>
        <w:rPr>
          <w:rFonts w:ascii="Tuva New" w:hAnsi="Tuva New"/>
          <w:sz w:val="28"/>
          <w:szCs w:val="28"/>
        </w:rPr>
      </w:pPr>
    </w:p>
    <w:p w:rsidR="00E74D17" w:rsidRDefault="00E74D17" w:rsidP="005F36EE">
      <w:pPr>
        <w:rPr>
          <w:rFonts w:ascii="Tuva New" w:hAnsi="Tuva New"/>
          <w:sz w:val="28"/>
          <w:szCs w:val="28"/>
        </w:rPr>
      </w:pPr>
    </w:p>
    <w:p w:rsidR="00E74D17" w:rsidRDefault="00E74D17" w:rsidP="005F36EE">
      <w:pPr>
        <w:rPr>
          <w:rFonts w:ascii="Tuva New" w:hAnsi="Tuva New"/>
          <w:sz w:val="28"/>
          <w:szCs w:val="28"/>
        </w:rPr>
      </w:pPr>
    </w:p>
    <w:p w:rsidR="00E74D17" w:rsidRDefault="00E74D17" w:rsidP="005F36EE">
      <w:pPr>
        <w:rPr>
          <w:rFonts w:ascii="Tuva New" w:hAnsi="Tuva New"/>
          <w:sz w:val="28"/>
          <w:szCs w:val="28"/>
        </w:rPr>
      </w:pPr>
    </w:p>
    <w:p w:rsidR="00E74D17" w:rsidRDefault="00E74D17" w:rsidP="005F36EE">
      <w:pPr>
        <w:rPr>
          <w:rFonts w:ascii="Tuva New" w:hAnsi="Tuva New"/>
          <w:sz w:val="28"/>
          <w:szCs w:val="28"/>
        </w:rPr>
      </w:pPr>
    </w:p>
    <w:p w:rsidR="00E74D17" w:rsidRDefault="00E74D17" w:rsidP="005F36EE">
      <w:pPr>
        <w:rPr>
          <w:rFonts w:ascii="Tuva New" w:hAnsi="Tuva New"/>
          <w:sz w:val="28"/>
          <w:szCs w:val="28"/>
        </w:rPr>
      </w:pPr>
    </w:p>
    <w:p w:rsidR="00E74D17" w:rsidRDefault="00E74D17" w:rsidP="005F36EE">
      <w:pPr>
        <w:rPr>
          <w:rFonts w:ascii="Tuva New" w:hAnsi="Tuva New"/>
          <w:sz w:val="28"/>
          <w:szCs w:val="28"/>
        </w:rPr>
      </w:pPr>
    </w:p>
    <w:p w:rsidR="000F4C3E" w:rsidRDefault="000F4C3E" w:rsidP="00E74D17">
      <w:pPr>
        <w:jc w:val="center"/>
        <w:rPr>
          <w:rFonts w:ascii="Tuva New" w:hAnsi="Tuva New"/>
          <w:sz w:val="28"/>
          <w:szCs w:val="28"/>
        </w:rPr>
      </w:pPr>
      <w:r>
        <w:rPr>
          <w:rFonts w:ascii="Tuva New" w:hAnsi="Tuva New"/>
          <w:sz w:val="28"/>
          <w:szCs w:val="28"/>
        </w:rPr>
        <w:t>План работы:</w:t>
      </w:r>
    </w:p>
    <w:p w:rsidR="000F4C3E" w:rsidRDefault="000F4C3E" w:rsidP="005F36EE">
      <w:pPr>
        <w:rPr>
          <w:rFonts w:ascii="Tuva New" w:hAnsi="Tuva New"/>
          <w:sz w:val="28"/>
          <w:szCs w:val="28"/>
        </w:rPr>
      </w:pPr>
      <w:r>
        <w:rPr>
          <w:rFonts w:ascii="Tuva New" w:hAnsi="Tuva New"/>
          <w:sz w:val="28"/>
          <w:szCs w:val="28"/>
        </w:rPr>
        <w:t>1. Изучение экспонатов, их историю по теме: «Если бы вещи могли говорить…»</w:t>
      </w:r>
    </w:p>
    <w:p w:rsidR="000F4C3E" w:rsidRDefault="000F4C3E" w:rsidP="005F36EE">
      <w:pPr>
        <w:rPr>
          <w:rFonts w:ascii="Tuva New" w:hAnsi="Tuva New"/>
          <w:sz w:val="28"/>
          <w:szCs w:val="28"/>
        </w:rPr>
      </w:pPr>
      <w:r>
        <w:rPr>
          <w:rFonts w:ascii="Tuva New" w:hAnsi="Tuva New"/>
          <w:sz w:val="28"/>
          <w:szCs w:val="28"/>
        </w:rPr>
        <w:t>2.Постановка проблемы.</w:t>
      </w:r>
    </w:p>
    <w:p w:rsidR="000F4C3E" w:rsidRDefault="000F4C3E" w:rsidP="005F36EE">
      <w:pPr>
        <w:rPr>
          <w:rFonts w:ascii="Tuva New" w:hAnsi="Tuva New"/>
          <w:sz w:val="28"/>
          <w:szCs w:val="28"/>
        </w:rPr>
      </w:pPr>
      <w:r>
        <w:rPr>
          <w:rFonts w:ascii="Tuva New" w:hAnsi="Tuva New"/>
          <w:sz w:val="28"/>
          <w:szCs w:val="28"/>
        </w:rPr>
        <w:t>3.Определение цели.</w:t>
      </w:r>
    </w:p>
    <w:p w:rsidR="000F4C3E" w:rsidRDefault="000F4C3E" w:rsidP="005F36EE">
      <w:pPr>
        <w:rPr>
          <w:rFonts w:ascii="Tuva New" w:hAnsi="Tuva New"/>
          <w:sz w:val="28"/>
          <w:szCs w:val="28"/>
        </w:rPr>
      </w:pPr>
      <w:r>
        <w:rPr>
          <w:rFonts w:ascii="Tuva New" w:hAnsi="Tuva New"/>
          <w:sz w:val="28"/>
          <w:szCs w:val="28"/>
        </w:rPr>
        <w:t>4.Формирование гипотезы.</w:t>
      </w:r>
    </w:p>
    <w:p w:rsidR="000F4C3E" w:rsidRDefault="000F4C3E" w:rsidP="005F36EE">
      <w:pPr>
        <w:rPr>
          <w:rFonts w:ascii="Tuva New" w:hAnsi="Tuva New"/>
          <w:sz w:val="28"/>
          <w:szCs w:val="28"/>
        </w:rPr>
      </w:pPr>
      <w:r>
        <w:rPr>
          <w:rFonts w:ascii="Tuva New" w:hAnsi="Tuva New"/>
          <w:sz w:val="28"/>
          <w:szCs w:val="28"/>
        </w:rPr>
        <w:t>5.Выбо</w:t>
      </w:r>
      <w:r w:rsidR="007406A1">
        <w:rPr>
          <w:rFonts w:ascii="Tuva New" w:hAnsi="Tuva New"/>
          <w:sz w:val="28"/>
          <w:szCs w:val="28"/>
        </w:rPr>
        <w:t>р музейных экспонатов при использовании.</w:t>
      </w:r>
    </w:p>
    <w:p w:rsidR="000F4C3E" w:rsidRDefault="007406A1" w:rsidP="005F36EE">
      <w:pPr>
        <w:rPr>
          <w:rFonts w:ascii="Tuva New" w:hAnsi="Tuva New"/>
          <w:sz w:val="28"/>
          <w:szCs w:val="28"/>
        </w:rPr>
      </w:pPr>
      <w:r>
        <w:rPr>
          <w:rFonts w:ascii="Tuva New" w:hAnsi="Tuva New"/>
          <w:sz w:val="28"/>
          <w:szCs w:val="28"/>
        </w:rPr>
        <w:t>6.Оформление экспонатов.</w:t>
      </w:r>
    </w:p>
    <w:p w:rsidR="000F4C3E" w:rsidRDefault="000F4C3E" w:rsidP="005F36EE">
      <w:pPr>
        <w:rPr>
          <w:rFonts w:ascii="Tuva New" w:hAnsi="Tuva New"/>
          <w:sz w:val="28"/>
          <w:szCs w:val="28"/>
        </w:rPr>
      </w:pPr>
      <w:r>
        <w:rPr>
          <w:rFonts w:ascii="Tuva New" w:hAnsi="Tuva New"/>
          <w:sz w:val="28"/>
          <w:szCs w:val="28"/>
        </w:rPr>
        <w:t>7.Подготовка презентации.</w:t>
      </w:r>
    </w:p>
    <w:p w:rsidR="000F4C3E" w:rsidRDefault="000F4C3E" w:rsidP="005F36EE">
      <w:pPr>
        <w:rPr>
          <w:rFonts w:ascii="Tuva New" w:hAnsi="Tuva New"/>
          <w:sz w:val="28"/>
          <w:szCs w:val="28"/>
        </w:rPr>
      </w:pPr>
      <w:r>
        <w:rPr>
          <w:rFonts w:ascii="Tuva New" w:hAnsi="Tuva New"/>
          <w:sz w:val="28"/>
          <w:szCs w:val="28"/>
        </w:rPr>
        <w:lastRenderedPageBreak/>
        <w:t>8.Подведение итогов работы.</w:t>
      </w:r>
    </w:p>
    <w:p w:rsidR="00E74D17" w:rsidRDefault="00E74D17" w:rsidP="003C2D59">
      <w:pPr>
        <w:jc w:val="center"/>
        <w:rPr>
          <w:rFonts w:ascii="Tuva New" w:hAnsi="Tuva New"/>
          <w:sz w:val="28"/>
          <w:szCs w:val="28"/>
        </w:rPr>
      </w:pPr>
    </w:p>
    <w:p w:rsidR="00E74D17" w:rsidRDefault="00E74D17" w:rsidP="003C2D59">
      <w:pPr>
        <w:jc w:val="center"/>
        <w:rPr>
          <w:rFonts w:ascii="Tuva New" w:hAnsi="Tuva New"/>
          <w:sz w:val="28"/>
          <w:szCs w:val="28"/>
        </w:rPr>
      </w:pPr>
    </w:p>
    <w:p w:rsidR="00E74D17" w:rsidRDefault="00E74D17" w:rsidP="003C2D59">
      <w:pPr>
        <w:jc w:val="center"/>
        <w:rPr>
          <w:rFonts w:ascii="Tuva New" w:hAnsi="Tuva New"/>
          <w:sz w:val="28"/>
          <w:szCs w:val="28"/>
        </w:rPr>
      </w:pPr>
    </w:p>
    <w:p w:rsidR="00E74D17" w:rsidRDefault="00E74D17" w:rsidP="003C2D59">
      <w:pPr>
        <w:jc w:val="center"/>
        <w:rPr>
          <w:rFonts w:ascii="Tuva New" w:hAnsi="Tuva New"/>
          <w:sz w:val="28"/>
          <w:szCs w:val="28"/>
        </w:rPr>
      </w:pPr>
    </w:p>
    <w:p w:rsidR="00E74D17" w:rsidRDefault="00E74D17" w:rsidP="003C2D59">
      <w:pPr>
        <w:jc w:val="center"/>
        <w:rPr>
          <w:rFonts w:ascii="Tuva New" w:hAnsi="Tuva New"/>
          <w:sz w:val="28"/>
          <w:szCs w:val="28"/>
        </w:rPr>
      </w:pPr>
    </w:p>
    <w:p w:rsidR="00E74D17" w:rsidRDefault="00E74D17" w:rsidP="003C2D59">
      <w:pPr>
        <w:jc w:val="center"/>
        <w:rPr>
          <w:rFonts w:ascii="Tuva New" w:hAnsi="Tuva New"/>
          <w:sz w:val="28"/>
          <w:szCs w:val="28"/>
        </w:rPr>
      </w:pPr>
    </w:p>
    <w:p w:rsidR="00E74D17" w:rsidRDefault="00E74D17"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CE4DB6" w:rsidRDefault="00CE4DB6" w:rsidP="003C2D59">
      <w:pPr>
        <w:jc w:val="center"/>
        <w:rPr>
          <w:rFonts w:ascii="Tuva New" w:hAnsi="Tuva New"/>
          <w:sz w:val="28"/>
          <w:szCs w:val="28"/>
        </w:rPr>
      </w:pPr>
    </w:p>
    <w:p w:rsidR="000F4C3E" w:rsidRDefault="000F42D2" w:rsidP="003C2D59">
      <w:pPr>
        <w:jc w:val="center"/>
        <w:rPr>
          <w:rFonts w:ascii="Tuva New" w:hAnsi="Tuva New"/>
          <w:sz w:val="28"/>
          <w:szCs w:val="28"/>
        </w:rPr>
      </w:pPr>
      <w:r>
        <w:rPr>
          <w:rFonts w:ascii="Tuva New" w:hAnsi="Tuva New"/>
          <w:sz w:val="28"/>
          <w:szCs w:val="28"/>
        </w:rPr>
        <w:t>Литература</w:t>
      </w:r>
      <w:r w:rsidR="00440CAD">
        <w:rPr>
          <w:rFonts w:ascii="Tuva New" w:hAnsi="Tuva New"/>
          <w:sz w:val="28"/>
          <w:szCs w:val="28"/>
        </w:rPr>
        <w:t>:</w:t>
      </w:r>
    </w:p>
    <w:p w:rsidR="000F42D2" w:rsidRDefault="004E6788" w:rsidP="005F36EE">
      <w:pPr>
        <w:rPr>
          <w:rFonts w:ascii="Tuva New" w:hAnsi="Tuva New"/>
          <w:sz w:val="28"/>
          <w:szCs w:val="28"/>
        </w:rPr>
      </w:pPr>
      <w:r>
        <w:rPr>
          <w:rFonts w:ascii="Tuva New" w:hAnsi="Tuva New"/>
          <w:sz w:val="28"/>
          <w:szCs w:val="28"/>
        </w:rPr>
        <w:t xml:space="preserve">1. </w:t>
      </w:r>
      <w:proofErr w:type="spellStart"/>
      <w:r>
        <w:rPr>
          <w:rFonts w:ascii="Tuva New" w:hAnsi="Tuva New"/>
          <w:sz w:val="28"/>
          <w:szCs w:val="28"/>
        </w:rPr>
        <w:t>В.И.Даль</w:t>
      </w:r>
      <w:proofErr w:type="gramStart"/>
      <w:r>
        <w:rPr>
          <w:rFonts w:ascii="Tuva New" w:hAnsi="Tuva New"/>
          <w:sz w:val="28"/>
          <w:szCs w:val="28"/>
        </w:rPr>
        <w:t>.Т</w:t>
      </w:r>
      <w:proofErr w:type="gramEnd"/>
      <w:r>
        <w:rPr>
          <w:rFonts w:ascii="Tuva New" w:hAnsi="Tuva New"/>
          <w:sz w:val="28"/>
          <w:szCs w:val="28"/>
        </w:rPr>
        <w:t>олковый</w:t>
      </w:r>
      <w:proofErr w:type="spellEnd"/>
      <w:r>
        <w:rPr>
          <w:rFonts w:ascii="Tuva New" w:hAnsi="Tuva New"/>
          <w:sz w:val="28"/>
          <w:szCs w:val="28"/>
        </w:rPr>
        <w:t xml:space="preserve"> словарь.</w:t>
      </w:r>
    </w:p>
    <w:p w:rsidR="00440CAD" w:rsidRDefault="002B0956" w:rsidP="005F36EE">
      <w:pPr>
        <w:rPr>
          <w:rFonts w:ascii="Tuva New" w:hAnsi="Tuva New"/>
          <w:sz w:val="28"/>
          <w:szCs w:val="28"/>
        </w:rPr>
      </w:pPr>
      <w:r>
        <w:rPr>
          <w:rFonts w:ascii="Tuva New" w:hAnsi="Tuva New"/>
          <w:sz w:val="28"/>
          <w:szCs w:val="28"/>
        </w:rPr>
        <w:t>2. Мультимедийное электронное пособие по химии</w:t>
      </w:r>
      <w:r w:rsidR="00440CAD">
        <w:rPr>
          <w:rFonts w:ascii="Tuva New" w:hAnsi="Tuva New"/>
          <w:sz w:val="28"/>
          <w:szCs w:val="28"/>
        </w:rPr>
        <w:t xml:space="preserve"> по новой </w:t>
      </w:r>
      <w:proofErr w:type="gramStart"/>
      <w:r w:rsidR="00440CAD">
        <w:rPr>
          <w:rFonts w:ascii="Tuva New" w:hAnsi="Tuva New"/>
          <w:sz w:val="28"/>
          <w:szCs w:val="28"/>
        </w:rPr>
        <w:t>образце</w:t>
      </w:r>
      <w:proofErr w:type="gramEnd"/>
      <w:r w:rsidR="00440CAD">
        <w:rPr>
          <w:rFonts w:ascii="Tuva New" w:hAnsi="Tuva New"/>
          <w:sz w:val="28"/>
          <w:szCs w:val="28"/>
        </w:rPr>
        <w:t xml:space="preserve"> Санкт-Петербург- 2008.</w:t>
      </w:r>
    </w:p>
    <w:p w:rsidR="00440CAD" w:rsidRDefault="00440CAD" w:rsidP="005F36EE">
      <w:pPr>
        <w:rPr>
          <w:rFonts w:ascii="Tuva New" w:hAnsi="Tuva New"/>
          <w:sz w:val="28"/>
          <w:szCs w:val="28"/>
        </w:rPr>
      </w:pPr>
      <w:r>
        <w:rPr>
          <w:rFonts w:ascii="Tuva New" w:hAnsi="Tuva New"/>
          <w:sz w:val="28"/>
          <w:szCs w:val="28"/>
        </w:rPr>
        <w:t>3. Атрибутика музейного памятника (рекомендации в помощь юным исследователям и учителям-краеведам) Национальный музей «Алдан-</w:t>
      </w:r>
      <w:proofErr w:type="spellStart"/>
      <w:r>
        <w:rPr>
          <w:rFonts w:ascii="Tuva New" w:hAnsi="Tuva New"/>
          <w:sz w:val="28"/>
          <w:szCs w:val="28"/>
        </w:rPr>
        <w:t>Маадыр</w:t>
      </w:r>
      <w:proofErr w:type="spellEnd"/>
      <w:r>
        <w:rPr>
          <w:rFonts w:ascii="Tuva New" w:hAnsi="Tuva New"/>
          <w:sz w:val="28"/>
          <w:szCs w:val="28"/>
        </w:rPr>
        <w:t>»                                     Кызыл-2012</w:t>
      </w:r>
    </w:p>
    <w:p w:rsidR="00440CAD" w:rsidRDefault="00440CAD" w:rsidP="005F36EE">
      <w:pPr>
        <w:rPr>
          <w:rFonts w:ascii="Tuva New" w:hAnsi="Tuva New"/>
          <w:sz w:val="28"/>
          <w:szCs w:val="28"/>
        </w:rPr>
      </w:pPr>
      <w:r>
        <w:rPr>
          <w:rFonts w:ascii="Tuva New" w:hAnsi="Tuva New"/>
          <w:sz w:val="28"/>
          <w:szCs w:val="28"/>
        </w:rPr>
        <w:t>4.ТГУ кафедра истории Отечества. Этнография Тувы.       Кызыл-2010</w:t>
      </w:r>
    </w:p>
    <w:p w:rsidR="00440CAD" w:rsidRDefault="00440CAD" w:rsidP="005F36EE">
      <w:pPr>
        <w:rPr>
          <w:rFonts w:ascii="Tuva New" w:hAnsi="Tuva New"/>
          <w:sz w:val="28"/>
          <w:szCs w:val="28"/>
        </w:rPr>
      </w:pPr>
      <w:r>
        <w:rPr>
          <w:rFonts w:ascii="Tuva New" w:hAnsi="Tuva New"/>
          <w:sz w:val="28"/>
          <w:szCs w:val="28"/>
        </w:rPr>
        <w:lastRenderedPageBreak/>
        <w:t>5.Дыртык-оол А.О. Этнографические материалы в фондах Тувинского национального музея «Алдан-</w:t>
      </w:r>
      <w:proofErr w:type="spellStart"/>
      <w:r>
        <w:rPr>
          <w:rFonts w:ascii="Tuva New" w:hAnsi="Tuva New"/>
          <w:sz w:val="28"/>
          <w:szCs w:val="28"/>
        </w:rPr>
        <w:t>Маадыр</w:t>
      </w:r>
      <w:proofErr w:type="spellEnd"/>
      <w:r>
        <w:rPr>
          <w:rFonts w:ascii="Tuva New" w:hAnsi="Tuva New"/>
          <w:sz w:val="28"/>
          <w:szCs w:val="28"/>
        </w:rPr>
        <w:t>». Новосибирск-2010.</w:t>
      </w:r>
    </w:p>
    <w:p w:rsidR="00440CAD" w:rsidRDefault="00440CAD" w:rsidP="005F36EE">
      <w:pPr>
        <w:rPr>
          <w:rFonts w:ascii="Tuva New" w:hAnsi="Tuva New"/>
          <w:sz w:val="28"/>
          <w:szCs w:val="28"/>
        </w:rPr>
      </w:pPr>
      <w:r>
        <w:rPr>
          <w:rFonts w:ascii="Tuva New" w:hAnsi="Tuva New"/>
          <w:sz w:val="28"/>
          <w:szCs w:val="28"/>
        </w:rPr>
        <w:t>6.Потапов Л.</w:t>
      </w:r>
      <w:proofErr w:type="gramStart"/>
      <w:r>
        <w:rPr>
          <w:rFonts w:ascii="Tuva New" w:hAnsi="Tuva New"/>
          <w:sz w:val="28"/>
          <w:szCs w:val="28"/>
        </w:rPr>
        <w:t>П</w:t>
      </w:r>
      <w:proofErr w:type="gramEnd"/>
      <w:r>
        <w:rPr>
          <w:rFonts w:ascii="Tuva New" w:hAnsi="Tuva New"/>
          <w:sz w:val="28"/>
          <w:szCs w:val="28"/>
        </w:rPr>
        <w:t xml:space="preserve"> Очерки народного быта тувинцев.    Москва- 1969.</w:t>
      </w:r>
    </w:p>
    <w:p w:rsidR="00440CAD" w:rsidRDefault="00440CAD" w:rsidP="005F36EE">
      <w:pPr>
        <w:rPr>
          <w:rFonts w:ascii="Tuva New" w:hAnsi="Tuva New"/>
          <w:sz w:val="28"/>
          <w:szCs w:val="28"/>
        </w:rPr>
      </w:pPr>
      <w:r>
        <w:rPr>
          <w:rFonts w:ascii="Tuva New" w:hAnsi="Tuva New"/>
          <w:sz w:val="28"/>
          <w:szCs w:val="28"/>
        </w:rPr>
        <w:t xml:space="preserve">7. </w:t>
      </w:r>
      <w:proofErr w:type="spellStart"/>
      <w:r>
        <w:rPr>
          <w:rFonts w:ascii="Tuva New" w:hAnsi="Tuva New"/>
          <w:sz w:val="28"/>
          <w:szCs w:val="28"/>
        </w:rPr>
        <w:t>Кенин-Лопсан</w:t>
      </w:r>
      <w:proofErr w:type="spellEnd"/>
      <w:r>
        <w:rPr>
          <w:rFonts w:ascii="Tuva New" w:hAnsi="Tuva New"/>
          <w:sz w:val="28"/>
          <w:szCs w:val="28"/>
        </w:rPr>
        <w:t xml:space="preserve"> М.Б. Традиционная этика тувинцев. Кызыл-1994.</w:t>
      </w:r>
    </w:p>
    <w:p w:rsidR="007406A1" w:rsidRDefault="007406A1" w:rsidP="005F36EE">
      <w:pPr>
        <w:rPr>
          <w:rFonts w:ascii="Tuva New" w:hAnsi="Tuva New"/>
          <w:sz w:val="28"/>
          <w:szCs w:val="28"/>
        </w:rPr>
      </w:pPr>
      <w:r>
        <w:rPr>
          <w:rFonts w:ascii="Tuva New" w:hAnsi="Tuva New"/>
          <w:sz w:val="28"/>
          <w:szCs w:val="28"/>
        </w:rPr>
        <w:t xml:space="preserve">8. Толковый словарь С.И Ожегова, </w:t>
      </w:r>
      <w:proofErr w:type="spellStart"/>
      <w:r>
        <w:rPr>
          <w:rFonts w:ascii="Tuva New" w:hAnsi="Tuva New"/>
          <w:sz w:val="28"/>
          <w:szCs w:val="28"/>
        </w:rPr>
        <w:t>Н.Ю.Шведова</w:t>
      </w:r>
      <w:proofErr w:type="spellEnd"/>
      <w:r>
        <w:rPr>
          <w:rFonts w:ascii="Tuva New" w:hAnsi="Tuva New"/>
          <w:sz w:val="28"/>
          <w:szCs w:val="28"/>
        </w:rPr>
        <w:t xml:space="preserve"> </w:t>
      </w:r>
      <w:proofErr w:type="spellStart"/>
      <w:proofErr w:type="gramStart"/>
      <w:r>
        <w:rPr>
          <w:rFonts w:ascii="Tuva New" w:hAnsi="Tuva New"/>
          <w:sz w:val="28"/>
          <w:szCs w:val="28"/>
        </w:rPr>
        <w:t>стр</w:t>
      </w:r>
      <w:proofErr w:type="spellEnd"/>
      <w:proofErr w:type="gramEnd"/>
      <w:r>
        <w:rPr>
          <w:rFonts w:ascii="Tuva New" w:hAnsi="Tuva New"/>
          <w:sz w:val="28"/>
          <w:szCs w:val="28"/>
        </w:rPr>
        <w:t xml:space="preserve"> 786.</w:t>
      </w:r>
    </w:p>
    <w:p w:rsidR="00BD2EC7" w:rsidRDefault="00BD2EC7" w:rsidP="006D2AF3">
      <w:pPr>
        <w:jc w:val="center"/>
        <w:rPr>
          <w:rFonts w:ascii="Tuva New" w:hAnsi="Tuva New"/>
          <w:sz w:val="28"/>
          <w:szCs w:val="28"/>
        </w:rPr>
      </w:pPr>
    </w:p>
    <w:p w:rsidR="0077678A" w:rsidRDefault="0077678A" w:rsidP="0060388E">
      <w:pPr>
        <w:rPr>
          <w:rFonts w:ascii="Tuva New" w:hAnsi="Tuva New"/>
          <w:sz w:val="28"/>
          <w:szCs w:val="28"/>
        </w:rPr>
      </w:pPr>
      <w:r>
        <w:rPr>
          <w:rFonts w:ascii="Tuva New" w:hAnsi="Tuva New"/>
          <w:sz w:val="28"/>
          <w:szCs w:val="28"/>
        </w:rPr>
        <w:t xml:space="preserve">           </w:t>
      </w:r>
    </w:p>
    <w:p w:rsidR="00AF0FDF" w:rsidRDefault="00AF0FDF" w:rsidP="002A00F9">
      <w:pPr>
        <w:jc w:val="center"/>
      </w:pPr>
    </w:p>
    <w:p w:rsidR="00CE4DB6" w:rsidRDefault="00CE4DB6" w:rsidP="002A00F9">
      <w:pPr>
        <w:jc w:val="center"/>
        <w:rPr>
          <w:rFonts w:ascii="Tuva New" w:hAnsi="Tuva New"/>
          <w:sz w:val="28"/>
          <w:szCs w:val="28"/>
        </w:rPr>
      </w:pPr>
    </w:p>
    <w:p w:rsidR="00CE4DB6" w:rsidRDefault="00CE4DB6" w:rsidP="002A00F9">
      <w:pPr>
        <w:jc w:val="center"/>
        <w:rPr>
          <w:rFonts w:ascii="Tuva New" w:hAnsi="Tuva New"/>
          <w:sz w:val="28"/>
          <w:szCs w:val="28"/>
        </w:rPr>
      </w:pPr>
    </w:p>
    <w:p w:rsidR="00CE4DB6" w:rsidRDefault="00CE4DB6" w:rsidP="002A00F9">
      <w:pPr>
        <w:jc w:val="center"/>
        <w:rPr>
          <w:rFonts w:ascii="Tuva New" w:hAnsi="Tuva New"/>
          <w:sz w:val="28"/>
          <w:szCs w:val="28"/>
        </w:rPr>
      </w:pPr>
    </w:p>
    <w:p w:rsidR="00CE4DB6" w:rsidRDefault="00CE4DB6" w:rsidP="002A00F9">
      <w:pPr>
        <w:jc w:val="center"/>
        <w:rPr>
          <w:rFonts w:ascii="Tuva New" w:hAnsi="Tuva New"/>
          <w:sz w:val="28"/>
          <w:szCs w:val="28"/>
        </w:rPr>
      </w:pPr>
    </w:p>
    <w:p w:rsidR="00CE4DB6" w:rsidRDefault="00CE4DB6" w:rsidP="002A00F9">
      <w:pPr>
        <w:jc w:val="center"/>
        <w:rPr>
          <w:rFonts w:ascii="Tuva New" w:hAnsi="Tuva New"/>
          <w:sz w:val="28"/>
          <w:szCs w:val="28"/>
        </w:rPr>
      </w:pPr>
    </w:p>
    <w:p w:rsidR="00CE4DB6" w:rsidRDefault="00CE4DB6" w:rsidP="002A00F9">
      <w:pPr>
        <w:jc w:val="center"/>
        <w:rPr>
          <w:rFonts w:ascii="Tuva New" w:hAnsi="Tuva New"/>
          <w:sz w:val="28"/>
          <w:szCs w:val="28"/>
        </w:rPr>
      </w:pPr>
    </w:p>
    <w:p w:rsidR="00CE4DB6" w:rsidRDefault="00CE4DB6" w:rsidP="002A00F9">
      <w:pPr>
        <w:jc w:val="center"/>
        <w:rPr>
          <w:rFonts w:ascii="Tuva New" w:hAnsi="Tuva New"/>
          <w:sz w:val="28"/>
          <w:szCs w:val="28"/>
        </w:rPr>
      </w:pPr>
    </w:p>
    <w:p w:rsidR="007406A1" w:rsidRDefault="007406A1" w:rsidP="007406A1">
      <w:pPr>
        <w:rPr>
          <w:rFonts w:ascii="Tuva New" w:hAnsi="Tuva New"/>
          <w:sz w:val="28"/>
          <w:szCs w:val="28"/>
        </w:rPr>
      </w:pPr>
    </w:p>
    <w:p w:rsidR="00BD2EC7" w:rsidRDefault="00BD2EC7" w:rsidP="007406A1">
      <w:pPr>
        <w:jc w:val="center"/>
        <w:rPr>
          <w:rFonts w:ascii="Tuva New" w:hAnsi="Tuva New"/>
          <w:sz w:val="28"/>
          <w:szCs w:val="28"/>
        </w:rPr>
      </w:pPr>
      <w:r>
        <w:rPr>
          <w:rFonts w:ascii="Tuva New" w:hAnsi="Tuva New"/>
          <w:sz w:val="28"/>
          <w:szCs w:val="28"/>
        </w:rPr>
        <w:t>Оглавление.</w:t>
      </w:r>
    </w:p>
    <w:p w:rsidR="00BD2EC7" w:rsidRDefault="00BD2EC7" w:rsidP="00BD2EC7">
      <w:pPr>
        <w:rPr>
          <w:rFonts w:ascii="Tuva New" w:hAnsi="Tuva New"/>
          <w:sz w:val="28"/>
          <w:szCs w:val="28"/>
        </w:rPr>
      </w:pPr>
      <w:r>
        <w:rPr>
          <w:rFonts w:ascii="Tuva New" w:hAnsi="Tuva New"/>
          <w:sz w:val="28"/>
          <w:szCs w:val="28"/>
        </w:rPr>
        <w:t xml:space="preserve"> Введение.</w:t>
      </w:r>
    </w:p>
    <w:p w:rsidR="00BD2EC7" w:rsidRDefault="007406A1" w:rsidP="00BD2EC7">
      <w:pPr>
        <w:rPr>
          <w:rFonts w:ascii="Tuva New" w:hAnsi="Tuva New"/>
          <w:sz w:val="28"/>
          <w:szCs w:val="28"/>
        </w:rPr>
      </w:pPr>
      <w:r>
        <w:rPr>
          <w:rFonts w:ascii="Tuva New" w:hAnsi="Tuva New"/>
          <w:sz w:val="28"/>
          <w:szCs w:val="28"/>
        </w:rPr>
        <w:t>1.1.Использование экспонатов школьного музея</w:t>
      </w:r>
      <w:r w:rsidR="00BD2EC7">
        <w:rPr>
          <w:rFonts w:ascii="Tuva New" w:hAnsi="Tuva New"/>
          <w:sz w:val="28"/>
          <w:szCs w:val="28"/>
        </w:rPr>
        <w:t>.</w:t>
      </w:r>
    </w:p>
    <w:p w:rsidR="00BD2EC7" w:rsidRDefault="00BD2EC7" w:rsidP="00BD2EC7">
      <w:pPr>
        <w:rPr>
          <w:rFonts w:ascii="Tuva New" w:hAnsi="Tuva New"/>
          <w:sz w:val="28"/>
          <w:szCs w:val="28"/>
        </w:rPr>
      </w:pPr>
      <w:r>
        <w:rPr>
          <w:rFonts w:ascii="Tuva New" w:hAnsi="Tuva New"/>
          <w:sz w:val="28"/>
          <w:szCs w:val="28"/>
        </w:rPr>
        <w:t>1.2.Ц</w:t>
      </w:r>
      <w:r w:rsidR="007406A1">
        <w:rPr>
          <w:rFonts w:ascii="Tuva New" w:hAnsi="Tuva New"/>
          <w:sz w:val="28"/>
          <w:szCs w:val="28"/>
        </w:rPr>
        <w:t>ель работы</w:t>
      </w:r>
      <w:r>
        <w:rPr>
          <w:rFonts w:ascii="Tuva New" w:hAnsi="Tuva New"/>
          <w:sz w:val="28"/>
          <w:szCs w:val="28"/>
        </w:rPr>
        <w:t>.</w:t>
      </w:r>
    </w:p>
    <w:p w:rsidR="00BD2EC7" w:rsidRDefault="007406A1" w:rsidP="00BD2EC7">
      <w:pPr>
        <w:rPr>
          <w:rFonts w:ascii="Tuva New" w:hAnsi="Tuva New"/>
          <w:sz w:val="28"/>
          <w:szCs w:val="28"/>
        </w:rPr>
      </w:pPr>
      <w:r>
        <w:rPr>
          <w:rFonts w:ascii="Tuva New" w:hAnsi="Tuva New"/>
          <w:sz w:val="28"/>
          <w:szCs w:val="28"/>
        </w:rPr>
        <w:t>1.3.Задачи материалов</w:t>
      </w:r>
      <w:r w:rsidR="00BD2EC7">
        <w:rPr>
          <w:rFonts w:ascii="Tuva New" w:hAnsi="Tuva New"/>
          <w:sz w:val="28"/>
          <w:szCs w:val="28"/>
        </w:rPr>
        <w:t>.</w:t>
      </w:r>
    </w:p>
    <w:p w:rsidR="00BD2EC7" w:rsidRDefault="007406A1" w:rsidP="00BD2EC7">
      <w:pPr>
        <w:rPr>
          <w:rFonts w:ascii="Tuva New" w:hAnsi="Tuva New"/>
          <w:sz w:val="28"/>
          <w:szCs w:val="28"/>
        </w:rPr>
      </w:pPr>
      <w:r>
        <w:rPr>
          <w:rFonts w:ascii="Tuva New" w:hAnsi="Tuva New"/>
          <w:sz w:val="28"/>
          <w:szCs w:val="28"/>
        </w:rPr>
        <w:t>1.4.Гипотеза</w:t>
      </w:r>
      <w:r w:rsidR="00BD2EC7">
        <w:rPr>
          <w:rFonts w:ascii="Tuva New" w:hAnsi="Tuva New"/>
          <w:sz w:val="28"/>
          <w:szCs w:val="28"/>
        </w:rPr>
        <w:t>.</w:t>
      </w:r>
    </w:p>
    <w:p w:rsidR="00BD2EC7" w:rsidRDefault="007406A1" w:rsidP="00BD2EC7">
      <w:pPr>
        <w:rPr>
          <w:rFonts w:ascii="Tuva New" w:hAnsi="Tuva New"/>
          <w:sz w:val="28"/>
          <w:szCs w:val="28"/>
        </w:rPr>
      </w:pPr>
      <w:r>
        <w:rPr>
          <w:rFonts w:ascii="Tuva New" w:hAnsi="Tuva New"/>
          <w:sz w:val="28"/>
          <w:szCs w:val="28"/>
        </w:rPr>
        <w:t>1.5.Методы использования экспонатов</w:t>
      </w:r>
      <w:r w:rsidR="00BD2EC7">
        <w:rPr>
          <w:rFonts w:ascii="Tuva New" w:hAnsi="Tuva New"/>
          <w:sz w:val="28"/>
          <w:szCs w:val="28"/>
        </w:rPr>
        <w:t>.</w:t>
      </w:r>
    </w:p>
    <w:p w:rsidR="00BD2EC7" w:rsidRDefault="00BD2EC7" w:rsidP="00BD2EC7">
      <w:pPr>
        <w:rPr>
          <w:rFonts w:ascii="Tuva New" w:hAnsi="Tuva New"/>
          <w:sz w:val="28"/>
          <w:szCs w:val="28"/>
        </w:rPr>
      </w:pPr>
      <w:r>
        <w:rPr>
          <w:rFonts w:ascii="Tuva New" w:hAnsi="Tuva New"/>
          <w:sz w:val="28"/>
          <w:szCs w:val="28"/>
        </w:rPr>
        <w:t>1.6.План</w:t>
      </w:r>
      <w:r w:rsidR="000F42D2">
        <w:rPr>
          <w:rFonts w:ascii="Tuva New" w:hAnsi="Tuva New"/>
          <w:sz w:val="28"/>
          <w:szCs w:val="28"/>
        </w:rPr>
        <w:t xml:space="preserve"> работы</w:t>
      </w:r>
    </w:p>
    <w:p w:rsidR="00BD2EC7" w:rsidRDefault="005F36EE" w:rsidP="00BD2EC7">
      <w:pPr>
        <w:rPr>
          <w:rFonts w:ascii="Tuva New" w:hAnsi="Tuva New"/>
          <w:sz w:val="28"/>
          <w:szCs w:val="28"/>
        </w:rPr>
      </w:pPr>
      <w:r>
        <w:rPr>
          <w:rFonts w:ascii="Tuva New" w:hAnsi="Tuva New"/>
          <w:sz w:val="28"/>
          <w:szCs w:val="28"/>
        </w:rPr>
        <w:lastRenderedPageBreak/>
        <w:t>2. Результаты.</w:t>
      </w:r>
    </w:p>
    <w:p w:rsidR="005F36EE" w:rsidRDefault="005F36EE" w:rsidP="00BD2EC7">
      <w:pPr>
        <w:rPr>
          <w:rFonts w:ascii="Tuva New" w:hAnsi="Tuva New"/>
          <w:sz w:val="28"/>
          <w:szCs w:val="28"/>
        </w:rPr>
      </w:pPr>
      <w:r>
        <w:rPr>
          <w:rFonts w:ascii="Tuva New" w:hAnsi="Tuva New"/>
          <w:sz w:val="28"/>
          <w:szCs w:val="28"/>
        </w:rPr>
        <w:t xml:space="preserve">3. Вывод. </w:t>
      </w:r>
    </w:p>
    <w:p w:rsidR="005F36EE" w:rsidRDefault="005F36EE" w:rsidP="00BD2EC7">
      <w:pPr>
        <w:rPr>
          <w:rFonts w:ascii="Tuva New" w:hAnsi="Tuva New"/>
          <w:sz w:val="28"/>
          <w:szCs w:val="28"/>
        </w:rPr>
      </w:pPr>
      <w:r>
        <w:rPr>
          <w:rFonts w:ascii="Tuva New" w:hAnsi="Tuva New"/>
          <w:sz w:val="28"/>
          <w:szCs w:val="28"/>
        </w:rPr>
        <w:t>4. Заключение.</w:t>
      </w:r>
    </w:p>
    <w:p w:rsidR="005F36EE" w:rsidRDefault="005F36EE" w:rsidP="00BD2EC7">
      <w:pPr>
        <w:rPr>
          <w:rFonts w:ascii="Tuva New" w:hAnsi="Tuva New"/>
          <w:sz w:val="28"/>
          <w:szCs w:val="28"/>
        </w:rPr>
      </w:pPr>
      <w:r>
        <w:rPr>
          <w:rFonts w:ascii="Tuva New" w:hAnsi="Tuva New"/>
          <w:sz w:val="28"/>
          <w:szCs w:val="28"/>
        </w:rPr>
        <w:t>5. Литература.</w:t>
      </w:r>
    </w:p>
    <w:p w:rsidR="005F36EE" w:rsidRPr="0077678A" w:rsidRDefault="005F36EE" w:rsidP="00BD2EC7">
      <w:pPr>
        <w:rPr>
          <w:rFonts w:ascii="Tuva New" w:hAnsi="Tuva New"/>
          <w:sz w:val="28"/>
          <w:szCs w:val="28"/>
        </w:rPr>
      </w:pPr>
    </w:p>
    <w:p w:rsidR="0060388E" w:rsidRPr="0077678A" w:rsidRDefault="0060388E" w:rsidP="0060388E">
      <w:pPr>
        <w:rPr>
          <w:rFonts w:ascii="Tuva New" w:hAnsi="Tuva New"/>
          <w:sz w:val="28"/>
          <w:szCs w:val="28"/>
        </w:rPr>
      </w:pPr>
    </w:p>
    <w:p w:rsidR="00F44C0D" w:rsidRPr="0077678A" w:rsidRDefault="00F44C0D" w:rsidP="00A42812">
      <w:pPr>
        <w:rPr>
          <w:rFonts w:ascii="Tuva New" w:hAnsi="Tuva New"/>
          <w:sz w:val="28"/>
          <w:szCs w:val="28"/>
        </w:rPr>
      </w:pPr>
      <w:r w:rsidRPr="0077678A">
        <w:rPr>
          <w:rFonts w:ascii="Tuva New" w:hAnsi="Tuva New"/>
          <w:sz w:val="28"/>
          <w:szCs w:val="28"/>
        </w:rPr>
        <w:t xml:space="preserve">      </w:t>
      </w:r>
    </w:p>
    <w:sectPr w:rsidR="00F44C0D" w:rsidRPr="0077678A" w:rsidSect="002324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uva New">
    <w:altName w:val="Courier New"/>
    <w:charset w:val="00"/>
    <w:family w:val="roman"/>
    <w:pitch w:val="variable"/>
    <w:sig w:usb0="00000001" w:usb1="00000000" w:usb2="00000000" w:usb3="00000000" w:csb0="00000005" w:csb1="00000000"/>
  </w:font>
  <w:font w:name="Lora">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267B4"/>
    <w:multiLevelType w:val="hybridMultilevel"/>
    <w:tmpl w:val="710C4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C731F6"/>
    <w:multiLevelType w:val="hybridMultilevel"/>
    <w:tmpl w:val="1F6A8920"/>
    <w:lvl w:ilvl="0" w:tplc="0728FF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78EB2F50"/>
    <w:multiLevelType w:val="hybridMultilevel"/>
    <w:tmpl w:val="22CC5E24"/>
    <w:lvl w:ilvl="0" w:tplc="7F8CC4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2"/>
  </w:compat>
  <w:rsids>
    <w:rsidRoot w:val="00A42812"/>
    <w:rsid w:val="00013C74"/>
    <w:rsid w:val="00021435"/>
    <w:rsid w:val="000511C9"/>
    <w:rsid w:val="00051B34"/>
    <w:rsid w:val="0007130B"/>
    <w:rsid w:val="000D7817"/>
    <w:rsid w:val="000E043F"/>
    <w:rsid w:val="000F42D2"/>
    <w:rsid w:val="000F4C3E"/>
    <w:rsid w:val="000F52B9"/>
    <w:rsid w:val="00222593"/>
    <w:rsid w:val="002324DA"/>
    <w:rsid w:val="00271025"/>
    <w:rsid w:val="00276A6A"/>
    <w:rsid w:val="002A00F9"/>
    <w:rsid w:val="002B0956"/>
    <w:rsid w:val="003423AF"/>
    <w:rsid w:val="00362859"/>
    <w:rsid w:val="00364597"/>
    <w:rsid w:val="00386127"/>
    <w:rsid w:val="003C2D59"/>
    <w:rsid w:val="003F5AAD"/>
    <w:rsid w:val="0042046B"/>
    <w:rsid w:val="00431840"/>
    <w:rsid w:val="00436EBC"/>
    <w:rsid w:val="00440CAD"/>
    <w:rsid w:val="00454CDA"/>
    <w:rsid w:val="00465C57"/>
    <w:rsid w:val="0048578F"/>
    <w:rsid w:val="00495776"/>
    <w:rsid w:val="004E6788"/>
    <w:rsid w:val="004F347A"/>
    <w:rsid w:val="005828A0"/>
    <w:rsid w:val="00583451"/>
    <w:rsid w:val="005F36EE"/>
    <w:rsid w:val="0060388E"/>
    <w:rsid w:val="00627F3F"/>
    <w:rsid w:val="00637C4B"/>
    <w:rsid w:val="00683965"/>
    <w:rsid w:val="006A35AC"/>
    <w:rsid w:val="006D2AF3"/>
    <w:rsid w:val="007406A1"/>
    <w:rsid w:val="0077678A"/>
    <w:rsid w:val="007A76FA"/>
    <w:rsid w:val="007F190C"/>
    <w:rsid w:val="00811E5C"/>
    <w:rsid w:val="00840358"/>
    <w:rsid w:val="008C5946"/>
    <w:rsid w:val="00903920"/>
    <w:rsid w:val="00905BCB"/>
    <w:rsid w:val="009B0CBD"/>
    <w:rsid w:val="00A02AB5"/>
    <w:rsid w:val="00A16BA3"/>
    <w:rsid w:val="00A42812"/>
    <w:rsid w:val="00A75A9C"/>
    <w:rsid w:val="00A82888"/>
    <w:rsid w:val="00AF0FDF"/>
    <w:rsid w:val="00B533E2"/>
    <w:rsid w:val="00BA02E1"/>
    <w:rsid w:val="00BD2EC7"/>
    <w:rsid w:val="00BD5077"/>
    <w:rsid w:val="00C13C77"/>
    <w:rsid w:val="00C33D90"/>
    <w:rsid w:val="00C45544"/>
    <w:rsid w:val="00CE4DB6"/>
    <w:rsid w:val="00D06B6E"/>
    <w:rsid w:val="00D5582F"/>
    <w:rsid w:val="00DB7F98"/>
    <w:rsid w:val="00DE1546"/>
    <w:rsid w:val="00E07C12"/>
    <w:rsid w:val="00E35824"/>
    <w:rsid w:val="00E43B0B"/>
    <w:rsid w:val="00E70A07"/>
    <w:rsid w:val="00E74D17"/>
    <w:rsid w:val="00E764D7"/>
    <w:rsid w:val="00E92131"/>
    <w:rsid w:val="00F34A9A"/>
    <w:rsid w:val="00F44411"/>
    <w:rsid w:val="00F44C0D"/>
    <w:rsid w:val="00FA1980"/>
    <w:rsid w:val="00FB0BB1"/>
    <w:rsid w:val="00FF4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4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8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1840"/>
    <w:rPr>
      <w:rFonts w:ascii="Tahoma" w:hAnsi="Tahoma" w:cs="Tahoma"/>
      <w:sz w:val="16"/>
      <w:szCs w:val="16"/>
    </w:rPr>
  </w:style>
  <w:style w:type="paragraph" w:customStyle="1" w:styleId="rtejustify">
    <w:name w:val="rtejustify"/>
    <w:basedOn w:val="a"/>
    <w:rsid w:val="00905BCB"/>
    <w:pPr>
      <w:spacing w:before="240" w:after="240" w:line="240" w:lineRule="auto"/>
      <w:jc w:val="both"/>
    </w:pPr>
    <w:rPr>
      <w:rFonts w:ascii="Times New Roman" w:eastAsia="Times New Roman" w:hAnsi="Times New Roman" w:cs="Times New Roman"/>
      <w:sz w:val="24"/>
      <w:szCs w:val="24"/>
      <w:lang w:eastAsia="ru-RU"/>
    </w:rPr>
  </w:style>
  <w:style w:type="paragraph" w:styleId="a5">
    <w:name w:val="List Paragraph"/>
    <w:basedOn w:val="a"/>
    <w:uiPriority w:val="34"/>
    <w:qFormat/>
    <w:rsid w:val="008C5946"/>
    <w:pPr>
      <w:ind w:left="720"/>
      <w:contextualSpacing/>
    </w:pPr>
  </w:style>
  <w:style w:type="character" w:styleId="a6">
    <w:name w:val="line number"/>
    <w:basedOn w:val="a0"/>
    <w:uiPriority w:val="99"/>
    <w:semiHidden/>
    <w:unhideWhenUsed/>
    <w:rsid w:val="00465C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hivmonet.ru/cennik/1934/sssr1-1934-20_kopeek-tuva-Ni-AU.htm" TargetMode="External"/><Relationship Id="rId21" Type="http://schemas.openxmlformats.org/officeDocument/2006/relationships/hyperlink" Target="http://arhivmonet.ru/cennik/1935/sssr1-1935.htm" TargetMode="External"/><Relationship Id="rId42" Type="http://schemas.openxmlformats.org/officeDocument/2006/relationships/hyperlink" Target="http://arhivmonet.ru/cennik/1934/sssr1-1934-10_kopeek-Ni-VF.htm" TargetMode="External"/><Relationship Id="rId47" Type="http://schemas.openxmlformats.org/officeDocument/2006/relationships/hyperlink" Target="http://arhivmonet.ru/cennik/1934/sssr1-1934-10_kopeek-tuva-Ni-XF.htm" TargetMode="External"/><Relationship Id="rId63" Type="http://schemas.openxmlformats.org/officeDocument/2006/relationships/hyperlink" Target="http://arhivmonet.ru/cennik/1934/sssr1-1934-3_kopejki-Br-VF.htm" TargetMode="External"/><Relationship Id="rId68" Type="http://schemas.openxmlformats.org/officeDocument/2006/relationships/hyperlink" Target="http://arhivmonet.ru/cennik/1934/sssr1-1934-3_kopejki-tuva-Br-VF.htm" TargetMode="External"/><Relationship Id="rId84" Type="http://schemas.openxmlformats.org/officeDocument/2006/relationships/hyperlink" Target="http://arhivmonet.ru/cennik/1934/sssr1-1934-1_kopejka-tuva-Br-AU.htm" TargetMode="External"/><Relationship Id="rId89" Type="http://schemas.openxmlformats.org/officeDocument/2006/relationships/image" Target="media/image15.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arhivmonet.ru/cennik/sssr1-15_kopeek-Ni.htm" TargetMode="External"/><Relationship Id="rId107" Type="http://schemas.openxmlformats.org/officeDocument/2006/relationships/image" Target="media/image29.jpeg"/><Relationship Id="rId11" Type="http://schemas.openxmlformats.org/officeDocument/2006/relationships/image" Target="media/image6.jpeg"/><Relationship Id="rId24" Type="http://schemas.openxmlformats.org/officeDocument/2006/relationships/hyperlink" Target="http://arhivmonet.ru/cennik/1934/sssr1-1934-20_kopeek-Ni-VF.htm" TargetMode="External"/><Relationship Id="rId32" Type="http://schemas.openxmlformats.org/officeDocument/2006/relationships/hyperlink" Target="http://arhivmonet.ru/cennik/1934/sssr1-1934-15_kopeek-Ni-VF.htm" TargetMode="External"/><Relationship Id="rId37" Type="http://schemas.openxmlformats.org/officeDocument/2006/relationships/hyperlink" Target="http://arhivmonet.ru/cennik/1934/sssr1-1934-15_kopeek-tuva-Ni-VF.htm" TargetMode="External"/><Relationship Id="rId40" Type="http://schemas.openxmlformats.org/officeDocument/2006/relationships/hyperlink" Target="http://arhivmonet.ru/cennik/1934/sssr1-1934-10_kopeek-Ni-AU.htm" TargetMode="External"/><Relationship Id="rId45" Type="http://schemas.openxmlformats.org/officeDocument/2006/relationships/hyperlink" Target="http://arhivmonet.ru/cennik/sssr1-10_kopeek-Ni.htm" TargetMode="External"/><Relationship Id="rId53" Type="http://schemas.openxmlformats.org/officeDocument/2006/relationships/hyperlink" Target="http://arhivmonet.ru/cennik/1934/sssr1-1934-5_kopeek-Br-VF.htm" TargetMode="External"/><Relationship Id="rId58" Type="http://schemas.openxmlformats.org/officeDocument/2006/relationships/hyperlink" Target="http://arhivmonet.ru/cennik/1934/sssr1-1934-5_kopeek-tuva-Br-XF.htm" TargetMode="External"/><Relationship Id="rId66" Type="http://schemas.openxmlformats.org/officeDocument/2006/relationships/hyperlink" Target="http://arhivmonet.ru/cennik/1934/sssr1-1934-3_kopejki-tuva-Br-AU.htm" TargetMode="External"/><Relationship Id="rId74" Type="http://schemas.openxmlformats.org/officeDocument/2006/relationships/hyperlink" Target="http://arhivmonet.ru/cennik/sssr1-2_kopejki-Br.htm" TargetMode="External"/><Relationship Id="rId79" Type="http://schemas.openxmlformats.org/officeDocument/2006/relationships/hyperlink" Target="http://arhivmonet.ru/cennik/1934/sssr1-1934-1_kopejka-Br-AU.htm" TargetMode="External"/><Relationship Id="rId87" Type="http://schemas.openxmlformats.org/officeDocument/2006/relationships/hyperlink" Target="http://odvin.ru/articles/kluazon/" TargetMode="External"/><Relationship Id="rId102" Type="http://schemas.openxmlformats.org/officeDocument/2006/relationships/package" Target="embeddings/Microsoft_PowerPoint_Slide2.sldx"/><Relationship Id="rId110"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hyperlink" Target="http://arhivmonet.ru/cennik/1934/sssr1-1934-3_kopejki-Br-AU.htm" TargetMode="External"/><Relationship Id="rId82" Type="http://schemas.openxmlformats.org/officeDocument/2006/relationships/hyperlink" Target="http://arhivmonet.ru/cennik/1934/sssr1-1934-1_kopejka-Br-F.htm" TargetMode="External"/><Relationship Id="rId90" Type="http://schemas.openxmlformats.org/officeDocument/2006/relationships/image" Target="media/image16.jpeg"/><Relationship Id="rId95" Type="http://schemas.openxmlformats.org/officeDocument/2006/relationships/image" Target="media/image21.jpeg"/><Relationship Id="rId19" Type="http://schemas.openxmlformats.org/officeDocument/2006/relationships/hyperlink" Target="http://arhivmonet.ru/cennik/1933/sssr1-1933.htm" TargetMode="External"/><Relationship Id="rId14" Type="http://schemas.openxmlformats.org/officeDocument/2006/relationships/image" Target="media/image9.jpeg"/><Relationship Id="rId22" Type="http://schemas.openxmlformats.org/officeDocument/2006/relationships/hyperlink" Target="http://arhivmonet.ru/cennik/sssr1-20_kopeek-Ni.htm" TargetMode="External"/><Relationship Id="rId27" Type="http://schemas.openxmlformats.org/officeDocument/2006/relationships/hyperlink" Target="http://arhivmonet.ru/cennik/1934/sssr1-1934-20_kopeek-tuva-Ni-XF.htm" TargetMode="External"/><Relationship Id="rId30" Type="http://schemas.openxmlformats.org/officeDocument/2006/relationships/hyperlink" Target="http://arhivmonet.ru/cennik/1934/sssr1-1934-15_kopeek-Ni-AU.htm" TargetMode="External"/><Relationship Id="rId35" Type="http://schemas.openxmlformats.org/officeDocument/2006/relationships/hyperlink" Target="http://arhivmonet.ru/cennik/1934/sssr1-1934-15_kopeek-tuva-Ni-AU.htm" TargetMode="External"/><Relationship Id="rId43" Type="http://schemas.openxmlformats.org/officeDocument/2006/relationships/hyperlink" Target="http://arhivmonet.ru/cennik/1934/sssr1-1934-10_kopeek-Ni-F.htm" TargetMode="External"/><Relationship Id="rId48" Type="http://schemas.openxmlformats.org/officeDocument/2006/relationships/hyperlink" Target="http://arhivmonet.ru/cennik/1934/sssr1-1934-10_kopeek-tuva-Ni-VF.htm" TargetMode="External"/><Relationship Id="rId56" Type="http://schemas.openxmlformats.org/officeDocument/2006/relationships/hyperlink" Target="http://arhivmonet.ru/cennik/sssr1-5_kopeek-Br.htm" TargetMode="External"/><Relationship Id="rId64" Type="http://schemas.openxmlformats.org/officeDocument/2006/relationships/hyperlink" Target="http://arhivmonet.ru/cennik/1934/sssr1-1934-3_kopejki-Br-F.htm" TargetMode="External"/><Relationship Id="rId69" Type="http://schemas.openxmlformats.org/officeDocument/2006/relationships/hyperlink" Target="http://arhivmonet.ru/cennik/sssr1-2_kopejki-Br.htm" TargetMode="External"/><Relationship Id="rId77" Type="http://schemas.openxmlformats.org/officeDocument/2006/relationships/hyperlink" Target="http://arhivmonet.ru/cennik/1934/sssr1-1934-2_kopejki-tuva-Br-VF.htm" TargetMode="External"/><Relationship Id="rId100" Type="http://schemas.openxmlformats.org/officeDocument/2006/relationships/package" Target="embeddings/Microsoft_PowerPoint_Slide1.sldx"/><Relationship Id="rId105" Type="http://schemas.openxmlformats.org/officeDocument/2006/relationships/image" Target="media/image28.emf"/><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arhivmonet.ru/cennik/1934/sssr1-1934-5_kopeek-Br-AU.htm" TargetMode="External"/><Relationship Id="rId72" Type="http://schemas.openxmlformats.org/officeDocument/2006/relationships/hyperlink" Target="http://arhivmonet.ru/cennik/1934/sssr1-1934-2_kopejki-Br-VF.htm" TargetMode="External"/><Relationship Id="rId80" Type="http://schemas.openxmlformats.org/officeDocument/2006/relationships/hyperlink" Target="http://arhivmonet.ru/cennik/1934/sssr1-1934-1_kopejka-Br-XF.htm" TargetMode="External"/><Relationship Id="rId85" Type="http://schemas.openxmlformats.org/officeDocument/2006/relationships/hyperlink" Target="http://arhivmonet.ru/cennik/1934/sssr1-1934-1_kopejka-tuva-Br-XF.htm" TargetMode="External"/><Relationship Id="rId93" Type="http://schemas.openxmlformats.org/officeDocument/2006/relationships/image" Target="media/image19.jpeg"/><Relationship Id="rId98" Type="http://schemas.openxmlformats.org/officeDocument/2006/relationships/image" Target="media/image24.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arhivmonet.ru/cennik/sssr1-20_kopeek-Ni.htm" TargetMode="External"/><Relationship Id="rId33" Type="http://schemas.openxmlformats.org/officeDocument/2006/relationships/hyperlink" Target="http://arhivmonet.ru/cennik/1934/sssr1-1934-15_kopeek-Ni-F.htm" TargetMode="External"/><Relationship Id="rId38" Type="http://schemas.openxmlformats.org/officeDocument/2006/relationships/hyperlink" Target="http://arhivmonet.ru/cennik/sssr1-10_kopeek-Ni.htm" TargetMode="External"/><Relationship Id="rId46" Type="http://schemas.openxmlformats.org/officeDocument/2006/relationships/hyperlink" Target="http://arhivmonet.ru/cennik/1934/sssr1-1934-10_kopeek-tuva-Ni-AU.htm" TargetMode="External"/><Relationship Id="rId59" Type="http://schemas.openxmlformats.org/officeDocument/2006/relationships/hyperlink" Target="http://arhivmonet.ru/cennik/1934/sssr1-1934-5_kopeek-tuva-Br-VF.htm" TargetMode="External"/><Relationship Id="rId67" Type="http://schemas.openxmlformats.org/officeDocument/2006/relationships/hyperlink" Target="http://arhivmonet.ru/cennik/1934/sssr1-1934-3_kopejki-tuva-Br-XF.htm" TargetMode="External"/><Relationship Id="rId103" Type="http://schemas.openxmlformats.org/officeDocument/2006/relationships/image" Target="media/image27.emf"/><Relationship Id="rId108" Type="http://schemas.openxmlformats.org/officeDocument/2006/relationships/image" Target="media/image30.emf"/><Relationship Id="rId20" Type="http://schemas.openxmlformats.org/officeDocument/2006/relationships/hyperlink" Target="http://arhivmonet.ru/index.htm" TargetMode="External"/><Relationship Id="rId41" Type="http://schemas.openxmlformats.org/officeDocument/2006/relationships/hyperlink" Target="http://arhivmonet.ru/cennik/1934/sssr1-1934-10_kopeek-Ni-XF.htm" TargetMode="External"/><Relationship Id="rId54" Type="http://schemas.openxmlformats.org/officeDocument/2006/relationships/hyperlink" Target="http://arhivmonet.ru/cennik/1934/sssr1-1934-5_kopeek-Br-F.htm" TargetMode="External"/><Relationship Id="rId62" Type="http://schemas.openxmlformats.org/officeDocument/2006/relationships/hyperlink" Target="http://arhivmonet.ru/cennik/1934/sssr1-1934-3_kopejki-Br-XF.htm" TargetMode="External"/><Relationship Id="rId70" Type="http://schemas.openxmlformats.org/officeDocument/2006/relationships/hyperlink" Target="http://arhivmonet.ru/cennik/1934/sssr1-1934-2_kopejki-Br-AU.htm" TargetMode="External"/><Relationship Id="rId75" Type="http://schemas.openxmlformats.org/officeDocument/2006/relationships/hyperlink" Target="http://arhivmonet.ru/cennik/1934/sssr1-1934-2_kopejki-tuva-Br-AU.htm" TargetMode="External"/><Relationship Id="rId83" Type="http://schemas.openxmlformats.org/officeDocument/2006/relationships/hyperlink" Target="http://arhivmonet.ru/cennik/sssr1-1_kopejka-Br.htm" TargetMode="External"/><Relationship Id="rId88" Type="http://schemas.openxmlformats.org/officeDocument/2006/relationships/image" Target="media/image14.jpeg"/><Relationship Id="rId91" Type="http://schemas.openxmlformats.org/officeDocument/2006/relationships/image" Target="media/image17.jpeg"/><Relationship Id="rId96" Type="http://schemas.openxmlformats.org/officeDocument/2006/relationships/image" Target="media/image22.jpeg"/><Relationship Id="rId11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arhivmonet.ru/cennik/1934/sssr1-1934-20_kopeek-Ni-XF.htm" TargetMode="External"/><Relationship Id="rId28" Type="http://schemas.openxmlformats.org/officeDocument/2006/relationships/hyperlink" Target="http://arhivmonet.ru/cennik/1934/sssr1-1934-20_kopeek-tuva-Ni-VF.htm" TargetMode="External"/><Relationship Id="rId36" Type="http://schemas.openxmlformats.org/officeDocument/2006/relationships/hyperlink" Target="http://arhivmonet.ru/cennik/1934/sssr1-1934-15_kopeek-tuva-Ni-XF.htm" TargetMode="External"/><Relationship Id="rId49" Type="http://schemas.openxmlformats.org/officeDocument/2006/relationships/hyperlink" Target="http://arhivmonet.ru/cennik/1934/sssr1-1934-10_kopeek-tuva-Ni-F.htm" TargetMode="External"/><Relationship Id="rId57" Type="http://schemas.openxmlformats.org/officeDocument/2006/relationships/hyperlink" Target="http://arhivmonet.ru/cennik/1934/sssr1-1934-5_kopeek-tuva-Br-AU.htm" TargetMode="External"/><Relationship Id="rId106" Type="http://schemas.openxmlformats.org/officeDocument/2006/relationships/package" Target="embeddings/Microsoft_PowerPoint_Slide4.sldx"/><Relationship Id="rId10" Type="http://schemas.openxmlformats.org/officeDocument/2006/relationships/image" Target="media/image5.jpeg"/><Relationship Id="rId31" Type="http://schemas.openxmlformats.org/officeDocument/2006/relationships/hyperlink" Target="http://arhivmonet.ru/cennik/1934/sssr1-1934-15_kopeek-Ni-XF.htm" TargetMode="External"/><Relationship Id="rId44" Type="http://schemas.openxmlformats.org/officeDocument/2006/relationships/hyperlink" Target="http://arhivmonet.ru/cennik/1934/sssr1-1934-10_kopeek-Ni-VG.htm" TargetMode="External"/><Relationship Id="rId52" Type="http://schemas.openxmlformats.org/officeDocument/2006/relationships/hyperlink" Target="http://arhivmonet.ru/cennik/1934/sssr1-1934-5_kopeek-Br-XF.htm" TargetMode="External"/><Relationship Id="rId60" Type="http://schemas.openxmlformats.org/officeDocument/2006/relationships/hyperlink" Target="http://arhivmonet.ru/cennik/sssr1-3_kopejki-Br.htm" TargetMode="External"/><Relationship Id="rId65" Type="http://schemas.openxmlformats.org/officeDocument/2006/relationships/hyperlink" Target="http://arhivmonet.ru/cennik/sssr1-3_kopejki-Br.htm" TargetMode="External"/><Relationship Id="rId73" Type="http://schemas.openxmlformats.org/officeDocument/2006/relationships/hyperlink" Target="http://arhivmonet.ru/cennik/1934/sssr1-1934-2_kopejki-Br-F.htm" TargetMode="External"/><Relationship Id="rId78" Type="http://schemas.openxmlformats.org/officeDocument/2006/relationships/hyperlink" Target="http://arhivmonet.ru/cennik/sssr1-1_kopejka-Br.htm" TargetMode="External"/><Relationship Id="rId81" Type="http://schemas.openxmlformats.org/officeDocument/2006/relationships/hyperlink" Target="http://arhivmonet.ru/cennik/1934/sssr1-1934-1_kopejka-Br-VF.htm" TargetMode="External"/><Relationship Id="rId86" Type="http://schemas.openxmlformats.org/officeDocument/2006/relationships/hyperlink" Target="http://arhivmonet.ru/cennik/1934/sssr1-1934-1_kopejka-tuva-Br-VF.htm" TargetMode="External"/><Relationship Id="rId94" Type="http://schemas.openxmlformats.org/officeDocument/2006/relationships/image" Target="media/image20.jpeg"/><Relationship Id="rId99" Type="http://schemas.openxmlformats.org/officeDocument/2006/relationships/image" Target="media/image25.emf"/><Relationship Id="rId10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arhivmonet.ru/cennik/1934/sssr1-1934-10_kopeek-Ni-MS.htm" TargetMode="External"/><Relationship Id="rId109" Type="http://schemas.openxmlformats.org/officeDocument/2006/relationships/package" Target="embeddings/Microsoft_PowerPoint_Slide5.sldx"/><Relationship Id="rId34" Type="http://schemas.openxmlformats.org/officeDocument/2006/relationships/hyperlink" Target="http://arhivmonet.ru/cennik/sssr1-15_kopeek-Ni.htm" TargetMode="External"/><Relationship Id="rId50" Type="http://schemas.openxmlformats.org/officeDocument/2006/relationships/hyperlink" Target="http://arhivmonet.ru/cennik/sssr1-5_kopeek-Br.htm" TargetMode="External"/><Relationship Id="rId55" Type="http://schemas.openxmlformats.org/officeDocument/2006/relationships/hyperlink" Target="http://arhivmonet.ru/cennik/1934/sssr1-1934-5_kopeek-Br-VG.htm" TargetMode="External"/><Relationship Id="rId76" Type="http://schemas.openxmlformats.org/officeDocument/2006/relationships/hyperlink" Target="http://arhivmonet.ru/cennik/1934/sssr1-1934-2_kopejki-tuva-Br-XF.htm" TargetMode="External"/><Relationship Id="rId97" Type="http://schemas.openxmlformats.org/officeDocument/2006/relationships/image" Target="media/image23.jpeg"/><Relationship Id="rId104" Type="http://schemas.openxmlformats.org/officeDocument/2006/relationships/package" Target="embeddings/Microsoft_PowerPoint_Slide3.sldx"/><Relationship Id="rId7" Type="http://schemas.openxmlformats.org/officeDocument/2006/relationships/image" Target="media/image2.jpeg"/><Relationship Id="rId71" Type="http://schemas.openxmlformats.org/officeDocument/2006/relationships/hyperlink" Target="http://arhivmonet.ru/cennik/1934/sssr1-1934-2_kopejki-Br-XF.htm" TargetMode="External"/><Relationship Id="rId9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25</Pages>
  <Words>5343</Words>
  <Characters>30456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Оюн</cp:lastModifiedBy>
  <cp:revision>24</cp:revision>
  <cp:lastPrinted>2014-12-06T17:13:00Z</cp:lastPrinted>
  <dcterms:created xsi:type="dcterms:W3CDTF">2014-10-28T19:00:00Z</dcterms:created>
  <dcterms:modified xsi:type="dcterms:W3CDTF">2015-03-14T16:06:00Z</dcterms:modified>
</cp:coreProperties>
</file>