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D" w:rsidRPr="007B045D" w:rsidRDefault="007B045D" w:rsidP="00F71B34">
      <w:pPr>
        <w:tabs>
          <w:tab w:val="left" w:pos="709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5D">
        <w:rPr>
          <w:rFonts w:ascii="Times New Roman" w:hAnsi="Times New Roman" w:cs="Times New Roman"/>
          <w:b/>
          <w:sz w:val="28"/>
          <w:szCs w:val="28"/>
        </w:rPr>
        <w:t>«Реализация в подготовительной группе  тематического проекта «Четыре стихии планеты Земля»</w:t>
      </w:r>
    </w:p>
    <w:p w:rsidR="00F97282" w:rsidRPr="007B045D" w:rsidRDefault="00F97282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 xml:space="preserve"> Вода, земля, огонь, воздух... Четыре стихии, которые лежат по некоторым представлениям в основе и человека, и мироздания. Из древне люди  считали, что ими руководят боги, которым необходимо поклоняться. Позже – почитали и уважали эти могучие явления. В настоящее время, в эпоху науки и прогресса, человечество сумело сделать массу открытий, но обуздать и понять до конца эти четыре составляющих мира пока не под силу никому.</w:t>
      </w:r>
    </w:p>
    <w:p w:rsidR="00F97282" w:rsidRPr="007B045D" w:rsidRDefault="00F97282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Идея проекта «Четыре стихии» родилась не случайно. Формирование в дошкольном возрасте элементарных представлений и понятий о воде, огне, земле и воздухе – основа физических, химических, географических, алгебраических, геометрических и других знаний в будущем. Умение ориентироваться в понятиях, осознание свойств явлений и отношений обогащают речь ребенка, делают ее более точной, конкретной, грамматически правильной. Знания о роли стихий в жизни человека расширяют кругозор, развивают познавательный интерес.</w:t>
      </w:r>
    </w:p>
    <w:p w:rsidR="00F97282" w:rsidRPr="007B045D" w:rsidRDefault="00F97282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 xml:space="preserve">Проанализировав реализуемую в ДОУ программу, я пришла к выводу, что она не позволяет раскрыть в полной мере значение стихий для жизни человека на Земле. А, беседуя с детьми своей группы, обнаружила у них слабые знания об огне, воде, земле и воздухе  и скудные представления о том, для чего же они нужны людям. </w:t>
      </w:r>
    </w:p>
    <w:p w:rsidR="00F97282" w:rsidRPr="007B045D" w:rsidRDefault="00F97282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 xml:space="preserve">Для того чтобы у детей возникли интерес и желание узнать о стихиях больше, чем они знают, я загадывала им загадки, на которые они не могли ответить, показывала опыты, которые они не могли объяснить. Дети сами пришли к выводу, что им необходимо знать больше, для чего это важно и что это попросту интересно. Дети также сами выбрали способы познания в </w:t>
      </w:r>
      <w:r w:rsidRPr="007B045D">
        <w:rPr>
          <w:rFonts w:ascii="Times New Roman" w:hAnsi="Times New Roman" w:cs="Times New Roman"/>
          <w:sz w:val="28"/>
          <w:szCs w:val="28"/>
        </w:rPr>
        <w:lastRenderedPageBreak/>
        <w:t>зависимости от своих потребностей и особенностей. Таким образом, у нас разработался план реализации тематического проекта «Четыре стихии».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6C4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B045D">
        <w:rPr>
          <w:rFonts w:ascii="Times New Roman" w:hAnsi="Times New Roman" w:cs="Times New Roman"/>
          <w:sz w:val="28"/>
          <w:szCs w:val="28"/>
        </w:rPr>
        <w:t xml:space="preserve"> Помочь понять значение к</w:t>
      </w:r>
      <w:r w:rsidR="007B045D" w:rsidRPr="007B045D">
        <w:rPr>
          <w:rFonts w:ascii="Times New Roman" w:hAnsi="Times New Roman" w:cs="Times New Roman"/>
          <w:sz w:val="28"/>
          <w:szCs w:val="28"/>
        </w:rPr>
        <w:t>аждой стихии для жизни человека, способствовать формированию представлений, знаний о неживой природе.</w:t>
      </w:r>
    </w:p>
    <w:p w:rsidR="00163D6D" w:rsidRPr="00B06C48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3D6D" w:rsidRPr="007B045D" w:rsidRDefault="00163D6D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Систематизировать знания детей о четырех стихиях: воде, земле, воздухе и огне в процессе совместной деятельности.</w:t>
      </w:r>
    </w:p>
    <w:p w:rsidR="00163D6D" w:rsidRPr="007B045D" w:rsidRDefault="00163D6D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Создать условия для самостоятельной деятельности в уголках группы.</w:t>
      </w:r>
    </w:p>
    <w:p w:rsidR="00163D6D" w:rsidRPr="007B045D" w:rsidRDefault="00163D6D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Возбудить интерес к стихиям Земли. Привить к ним уважительное отношение.</w:t>
      </w:r>
    </w:p>
    <w:p w:rsidR="007B045D" w:rsidRPr="007B045D" w:rsidRDefault="00B06C48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045D" w:rsidRPr="007B045D">
        <w:rPr>
          <w:rFonts w:ascii="Times New Roman" w:hAnsi="Times New Roman" w:cs="Times New Roman"/>
          <w:sz w:val="28"/>
          <w:szCs w:val="28"/>
        </w:rPr>
        <w:t>азвивать умение наблюдать, анализировать, сравнивать, обобщать;</w:t>
      </w:r>
    </w:p>
    <w:p w:rsidR="007B045D" w:rsidRPr="007B045D" w:rsidRDefault="00B06C48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45D" w:rsidRPr="007B045D">
        <w:rPr>
          <w:rFonts w:ascii="Times New Roman" w:hAnsi="Times New Roman" w:cs="Times New Roman"/>
          <w:sz w:val="28"/>
          <w:szCs w:val="28"/>
        </w:rPr>
        <w:t xml:space="preserve">оспитывать уважительное отношение к миру, природе. </w:t>
      </w:r>
    </w:p>
    <w:p w:rsidR="007B045D" w:rsidRPr="007B045D" w:rsidRDefault="00B06C48" w:rsidP="00F71B3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045D" w:rsidRPr="007B045D">
        <w:rPr>
          <w:rFonts w:ascii="Times New Roman" w:hAnsi="Times New Roman" w:cs="Times New Roman"/>
          <w:sz w:val="28"/>
          <w:szCs w:val="28"/>
        </w:rPr>
        <w:t>ассмотреть четыре природные стихии в многообразии их проявлений и в связи с человеком;</w:t>
      </w:r>
    </w:p>
    <w:p w:rsidR="007B045D" w:rsidRPr="00B06C48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4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63D6D" w:rsidRPr="007B045D" w:rsidRDefault="007B045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</w:t>
      </w:r>
      <w:r w:rsidR="00163D6D" w:rsidRPr="007B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45D">
        <w:rPr>
          <w:rFonts w:ascii="Times New Roman" w:hAnsi="Times New Roman" w:cs="Times New Roman"/>
          <w:sz w:val="28"/>
          <w:szCs w:val="28"/>
        </w:rPr>
        <w:t xml:space="preserve"> знаний о неживой природе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систематизированные знания о стихиях, об их значениях в жизни человека;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сформированные знания о пользе и вреде, которые могут принести стихии людям;</w:t>
      </w:r>
    </w:p>
    <w:p w:rsidR="007B045D" w:rsidRPr="007B045D" w:rsidRDefault="00B06C48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-  привить</w:t>
      </w:r>
      <w:r w:rsidR="00163D6D" w:rsidRPr="007B045D">
        <w:rPr>
          <w:sz w:val="28"/>
          <w:szCs w:val="28"/>
        </w:rPr>
        <w:t xml:space="preserve"> уважительное отношение к стихиям.</w:t>
      </w:r>
      <w:r w:rsidR="007B045D" w:rsidRPr="007B045D">
        <w:rPr>
          <w:sz w:val="28"/>
          <w:szCs w:val="28"/>
        </w:rPr>
        <w:t xml:space="preserve"> </w:t>
      </w:r>
    </w:p>
    <w:p w:rsidR="007B045D" w:rsidRPr="007B045D" w:rsidRDefault="007B045D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 w:rsidRPr="007B045D">
        <w:rPr>
          <w:rStyle w:val="a4"/>
          <w:sz w:val="28"/>
          <w:szCs w:val="28"/>
        </w:rPr>
        <w:t>-</w:t>
      </w:r>
      <w:r w:rsidRPr="007B045D">
        <w:rPr>
          <w:sz w:val="28"/>
          <w:szCs w:val="28"/>
        </w:rPr>
        <w:t xml:space="preserve"> проведение командной игры-развлечения «Счастливый случай»</w:t>
      </w:r>
    </w:p>
    <w:p w:rsidR="007B045D" w:rsidRPr="007B045D" w:rsidRDefault="007B045D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 w:rsidRPr="007B045D">
        <w:rPr>
          <w:rStyle w:val="a4"/>
          <w:sz w:val="28"/>
          <w:szCs w:val="28"/>
        </w:rPr>
        <w:t>Вид:</w:t>
      </w:r>
      <w:r w:rsidRPr="007B045D">
        <w:rPr>
          <w:sz w:val="28"/>
          <w:szCs w:val="28"/>
        </w:rPr>
        <w:t xml:space="preserve"> познавательно–исследовательский</w:t>
      </w:r>
    </w:p>
    <w:p w:rsidR="007B045D" w:rsidRPr="007B045D" w:rsidRDefault="007B045D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 w:rsidRPr="007B045D">
        <w:rPr>
          <w:rStyle w:val="a4"/>
          <w:sz w:val="28"/>
          <w:szCs w:val="28"/>
        </w:rPr>
        <w:lastRenderedPageBreak/>
        <w:t>Срок реализации:</w:t>
      </w:r>
      <w:r w:rsidRPr="007B045D">
        <w:rPr>
          <w:sz w:val="28"/>
          <w:szCs w:val="28"/>
        </w:rPr>
        <w:t xml:space="preserve"> средней продолжительности, с </w:t>
      </w:r>
      <w:r w:rsidR="003B060B">
        <w:rPr>
          <w:sz w:val="28"/>
          <w:szCs w:val="28"/>
        </w:rPr>
        <w:t>01.11</w:t>
      </w:r>
      <w:r w:rsidR="003D5E2A">
        <w:rPr>
          <w:sz w:val="28"/>
          <w:szCs w:val="28"/>
        </w:rPr>
        <w:t>.11г</w:t>
      </w:r>
      <w:proofErr w:type="gramStart"/>
      <w:r w:rsidR="003D5E2A">
        <w:rPr>
          <w:sz w:val="28"/>
          <w:szCs w:val="28"/>
        </w:rPr>
        <w:t>.</w:t>
      </w:r>
      <w:r w:rsidR="003B060B">
        <w:rPr>
          <w:sz w:val="28"/>
          <w:szCs w:val="28"/>
        </w:rPr>
        <w:t>-</w:t>
      </w:r>
      <w:proofErr w:type="gramEnd"/>
      <w:r w:rsidR="003B060B">
        <w:rPr>
          <w:sz w:val="28"/>
          <w:szCs w:val="28"/>
        </w:rPr>
        <w:t>по31.11</w:t>
      </w:r>
      <w:r w:rsidR="003D5E2A">
        <w:rPr>
          <w:sz w:val="28"/>
          <w:szCs w:val="28"/>
        </w:rPr>
        <w:t>.11г.,</w:t>
      </w:r>
      <w:r w:rsidRPr="007B045D">
        <w:rPr>
          <w:sz w:val="28"/>
          <w:szCs w:val="28"/>
        </w:rPr>
        <w:t xml:space="preserve"> 1 месяца.</w:t>
      </w:r>
    </w:p>
    <w:p w:rsidR="007B045D" w:rsidRPr="007B045D" w:rsidRDefault="007B045D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 w:rsidRPr="007B045D">
        <w:rPr>
          <w:rStyle w:val="a4"/>
          <w:sz w:val="28"/>
          <w:szCs w:val="28"/>
        </w:rPr>
        <w:t>Механизм проекта:</w:t>
      </w:r>
      <w:r w:rsidRPr="007B045D">
        <w:rPr>
          <w:sz w:val="28"/>
          <w:szCs w:val="28"/>
        </w:rPr>
        <w:t xml:space="preserve"> соответствует образ</w:t>
      </w:r>
      <w:r w:rsidR="00B06C48">
        <w:rPr>
          <w:sz w:val="28"/>
          <w:szCs w:val="28"/>
        </w:rPr>
        <w:t>овательным областям.</w:t>
      </w:r>
    </w:p>
    <w:p w:rsidR="007B045D" w:rsidRPr="007B045D" w:rsidRDefault="007B045D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  <w:r w:rsidRPr="007B045D">
        <w:rPr>
          <w:rStyle w:val="a4"/>
          <w:sz w:val="28"/>
          <w:szCs w:val="28"/>
        </w:rPr>
        <w:t>Участники проекта:</w:t>
      </w:r>
      <w:r w:rsidRPr="007B045D">
        <w:rPr>
          <w:sz w:val="28"/>
          <w:szCs w:val="28"/>
        </w:rPr>
        <w:t xml:space="preserve"> воспитатели, дети, музыкальный руководитель,</w:t>
      </w:r>
      <w:r w:rsidR="00B06C48">
        <w:rPr>
          <w:sz w:val="28"/>
          <w:szCs w:val="28"/>
        </w:rPr>
        <w:t xml:space="preserve"> руководит</w:t>
      </w:r>
      <w:r w:rsidRPr="007B045D">
        <w:rPr>
          <w:sz w:val="28"/>
          <w:szCs w:val="28"/>
        </w:rPr>
        <w:t>ель физической культуры, родители.</w:t>
      </w:r>
    </w:p>
    <w:p w:rsidR="00163D6D" w:rsidRPr="00B06C48" w:rsidRDefault="00163D6D" w:rsidP="00F71B34">
      <w:pPr>
        <w:pStyle w:val="11"/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48">
        <w:rPr>
          <w:rFonts w:ascii="Times New Roman" w:hAnsi="Times New Roman" w:cs="Times New Roman"/>
          <w:b/>
          <w:sz w:val="28"/>
          <w:szCs w:val="28"/>
        </w:rPr>
        <w:t xml:space="preserve">Сотрудничество с семьями детей: 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привлечение родительского комитета группы к оказанию помощи в приобретении необходимых канцелярских товаров;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 xml:space="preserve">- привлечение родителей к совместному с детьми поиску картинок, фотографий, загадок и стихов о воде, воздухе, земле и огне. </w:t>
      </w:r>
    </w:p>
    <w:p w:rsidR="00163D6D" w:rsidRPr="00B06C48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48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были получены следующие продукты: 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альбом «Стихии Земли в детском творчестве»»,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книга «Рассказы о стихиях Земли»»,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картотека загадок и стихов про воду, землю, воздух и огонь;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45D">
        <w:rPr>
          <w:rFonts w:ascii="Times New Roman" w:hAnsi="Times New Roman" w:cs="Times New Roman"/>
          <w:sz w:val="28"/>
          <w:szCs w:val="28"/>
        </w:rPr>
        <w:t>- коллажи «Огонь», «Вода», «Земля», «Воздух».</w:t>
      </w:r>
    </w:p>
    <w:p w:rsidR="00163D6D" w:rsidRPr="007B045D" w:rsidRDefault="00163D6D" w:rsidP="00F71B34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7282" w:rsidRPr="007B045D" w:rsidRDefault="00F97282" w:rsidP="00F71B34">
      <w:pPr>
        <w:pStyle w:val="a3"/>
        <w:tabs>
          <w:tab w:val="left" w:pos="709"/>
        </w:tabs>
        <w:spacing w:line="360" w:lineRule="auto"/>
        <w:ind w:left="284"/>
        <w:rPr>
          <w:sz w:val="28"/>
          <w:szCs w:val="28"/>
        </w:rPr>
      </w:pPr>
    </w:p>
    <w:sectPr w:rsidR="00F97282" w:rsidRPr="007B045D" w:rsidSect="00D3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99" w:rsidRDefault="00444499" w:rsidP="007B045D">
      <w:pPr>
        <w:spacing w:after="0" w:line="240" w:lineRule="auto"/>
      </w:pPr>
      <w:r>
        <w:separator/>
      </w:r>
    </w:p>
  </w:endnote>
  <w:endnote w:type="continuationSeparator" w:id="1">
    <w:p w:rsidR="00444499" w:rsidRDefault="00444499" w:rsidP="007B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99" w:rsidRDefault="00444499" w:rsidP="007B045D">
      <w:pPr>
        <w:spacing w:after="0" w:line="240" w:lineRule="auto"/>
      </w:pPr>
      <w:r>
        <w:separator/>
      </w:r>
    </w:p>
  </w:footnote>
  <w:footnote w:type="continuationSeparator" w:id="1">
    <w:p w:rsidR="00444499" w:rsidRDefault="00444499" w:rsidP="007B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6B6"/>
    <w:multiLevelType w:val="hybridMultilevel"/>
    <w:tmpl w:val="7C1497A8"/>
    <w:lvl w:ilvl="0" w:tplc="9B2EB50E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282"/>
    <w:rsid w:val="00152DA4"/>
    <w:rsid w:val="00163D6D"/>
    <w:rsid w:val="003B060B"/>
    <w:rsid w:val="003D5E2A"/>
    <w:rsid w:val="00444499"/>
    <w:rsid w:val="007617CE"/>
    <w:rsid w:val="007B045D"/>
    <w:rsid w:val="00B06C48"/>
    <w:rsid w:val="00B22664"/>
    <w:rsid w:val="00D37965"/>
    <w:rsid w:val="00F71B34"/>
    <w:rsid w:val="00F9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5"/>
  </w:style>
  <w:style w:type="paragraph" w:styleId="1">
    <w:name w:val="heading 1"/>
    <w:basedOn w:val="a"/>
    <w:next w:val="a"/>
    <w:link w:val="10"/>
    <w:uiPriority w:val="9"/>
    <w:qFormat/>
    <w:rsid w:val="00F97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9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282"/>
    <w:rPr>
      <w:b/>
      <w:bCs/>
    </w:rPr>
  </w:style>
  <w:style w:type="paragraph" w:customStyle="1" w:styleId="11">
    <w:name w:val="Абзац списка1"/>
    <w:basedOn w:val="a"/>
    <w:rsid w:val="00163D6D"/>
    <w:pPr>
      <w:ind w:left="720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rsid w:val="0016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B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45D"/>
  </w:style>
  <w:style w:type="paragraph" w:styleId="a8">
    <w:name w:val="footer"/>
    <w:basedOn w:val="a"/>
    <w:link w:val="a9"/>
    <w:uiPriority w:val="99"/>
    <w:semiHidden/>
    <w:unhideWhenUsed/>
    <w:rsid w:val="007B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dcterms:created xsi:type="dcterms:W3CDTF">2014-07-19T18:44:00Z</dcterms:created>
  <dcterms:modified xsi:type="dcterms:W3CDTF">2014-08-06T19:40:00Z</dcterms:modified>
</cp:coreProperties>
</file>