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C9" w:rsidRDefault="00AA42C9" w:rsidP="00AA42C9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color w:val="464646"/>
          <w:sz w:val="32"/>
          <w:szCs w:val="32"/>
        </w:rPr>
        <w:t xml:space="preserve">Конспект интегрированной НОД </w:t>
      </w: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>по развитию речи</w:t>
      </w:r>
    </w:p>
    <w:p w:rsidR="00AA42C9" w:rsidRDefault="00AA42C9" w:rsidP="00AA42C9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во второй младшей  группе </w:t>
      </w:r>
      <w:r>
        <w:rPr>
          <w:rFonts w:ascii="Times New Roman" w:eastAsia="Times New Roman" w:hAnsi="Times New Roman" w:cs="Times New Roman"/>
          <w:bCs/>
          <w:i/>
          <w:iCs/>
          <w:sz w:val="36"/>
          <w:szCs w:val="36"/>
        </w:rPr>
        <w:t>«Поможем кукле Тане»</w:t>
      </w:r>
    </w:p>
    <w:p w:rsidR="00AA42C9" w:rsidRDefault="00AA42C9" w:rsidP="00AA42C9">
      <w:pPr>
        <w:shd w:val="clear" w:color="auto" w:fill="FFFFFF"/>
        <w:spacing w:before="80" w:after="80" w:line="288" w:lineRule="atLeast"/>
        <w:ind w:firstLine="160"/>
        <w:rPr>
          <w:rFonts w:ascii="Times New Roman" w:eastAsia="Times New Roman" w:hAnsi="Times New Roman" w:cs="Times New Roman"/>
          <w:sz w:val="36"/>
          <w:szCs w:val="36"/>
        </w:rPr>
      </w:pP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>Игровая мотивация: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«Оказать помощь кукле, попавшей в неприятную ситуацию»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наглядно – действенное мышление, стимулировать поиск новых способов решения практических задач при помощи различных предметов (игрушек, предметов быта), продолжать выявлять свойства воды: она прозрачная, льется, бывает теплой и холодной, в воде растворяются некоторые вещества (при этом вода меняет цвет, вкус).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игровой материал и оборудование для опытно – экспериментальной деятельности с водой (прозрачные стаканчики, ложка, сахар, чай – заварка,  две емкости с водой  (холодной, теплой)</w:t>
      </w:r>
      <w:proofErr w:type="gramEnd"/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Развивать восприятие детей, способствовать связи восприятия со словом и дальнейшим действием; учить детей использовать слова – названия для более глубокого восприятия различных каче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едмета;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Совершенствовать уровень накопленных практических навыков;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Поддержать стремление ребенка активно вступать в общение, высказываться;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</w:rPr>
        <w:t>Ход занятия</w:t>
      </w:r>
    </w:p>
    <w:p w:rsidR="00AA42C9" w:rsidRDefault="00AA42C9" w:rsidP="00AA42C9">
      <w:pPr>
        <w:spacing w:after="10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обращает внимание детей на игрушки: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много у нас кукол! Они сидят такие чистенькие, красивые!   </w:t>
      </w:r>
    </w:p>
    <w:p w:rsidR="00AA42C9" w:rsidRDefault="00AA42C9" w:rsidP="00AA42C9">
      <w:pPr>
        <w:spacing w:after="10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 коляске сидит кукла Таня – у нее запачканное лицо, грязное и мятое платье.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Ребята, а чем Таня отличается от других кукол? (ответы детей)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Таня: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Здравствуйте, ребята! Мне одной так скучно! Со мной никто играть не хочет, а почему, я не знаю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..»</w:t>
      </w:r>
      <w:proofErr w:type="gramEnd"/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Танечка, ты наверно долго гуляла? Играла в песке, вся перепачкалась: руки грязные, лицо чумазое. Ребята, что нужно сделать, чтобы кукла стала чистой? Как ей помочь? (Помыть) А что нам для этого нужно? (вода, мыло, полотенце) 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 здравствует мыло душистое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..)</w:t>
      </w:r>
      <w:proofErr w:type="gramEnd"/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какой водой умываться лучше? (тёплой)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посмотрите, у нас два таза с водой. Как узнать где вода тёплая, а где холодная? (потрогать пальчиком)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потрогаем. Какая вода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тазу? (холодная)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(тёплая). Значит, мыть мы Таню будем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тазу. Вот мы ей лицо помоем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затем руки намылим, смоем. А теперь сполоснём из кувшинчика тоже тёплой водой.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Ребята, а животные умываются?  Давайте покажем, как они умываются (физкультминутка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ети имитируют движения умывания)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«Рано утром на рассвете  умываются утята, и котят, и мышата, и жучки и паучки»,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теперь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покажем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как детки  умываются «Водичка, водичка, умой мое личико..»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Теперь возьмём салфетку и вытрем Тане лицо и ручки.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какая стала Таня? (чистая, красивая)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кто помог ей стать такой? (мы, ребята и водичка – волшебница, которая может быть и холодной и тёплой.)    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Таня  хочет вас угостить чаем.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Проходите, ребята, садитесь за столы. Сейчас я вас буду угощать чаем.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Давай я тебе помогу. Вот чайник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Посмотрите, как хорошо льется водичка, потому- что она жидкая. 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положим в чашку ложечки. Вы их видите, детки? (да) Правильно, потом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вода прозрачная!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разве это чай? (нет, это вода.) А как же нам сделать чай? (нужно положить пакетик с чаем)  Добавляем. Что мы видим? (вода окрасилась). Вот какая вода - волшебница. Она может быть и прозрачной и менять свой цвет. 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Таня: Вот  теперь  у нас настоящий чай, вкусный! Пробует.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какой-то чай невкусный, несладкий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 попробуйте, ребята!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Какой чай на вкус?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сладкий)  А что нужно сделать, чтобы он стал сладким? (добавить сахар).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возьмем сахар, положим в стакан и размешаем ложкой. Что мы видим? (сахар растворился, исчез) Вот какая вода, сначала она окрасилась с помощью чая, а теперь ещё и сахар растворила.  Давайте попробуем. Какой чай стал? (вкусный, сладкий.) Вот вода волшебница превратилась в чай, вкусный и сладкий!</w:t>
      </w:r>
    </w:p>
    <w:p w:rsidR="00AA42C9" w:rsidRDefault="00AA42C9" w:rsidP="00AA42C9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что мы сегодня делали, как мы  помогали кукле? (умывали в тёплой воде и помогали готовить чай)</w:t>
      </w:r>
    </w:p>
    <w:p w:rsidR="00AA42C9" w:rsidRDefault="00AA42C9" w:rsidP="00AA4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Таня: Спасибо, ребята, а теперь нам пора собираться на прогулку!</w:t>
      </w:r>
    </w:p>
    <w:p w:rsidR="00AA42C9" w:rsidRDefault="00AA42C9" w:rsidP="00AA42C9">
      <w:pPr>
        <w:rPr>
          <w:rFonts w:ascii="Times New Roman" w:hAnsi="Times New Roman" w:cs="Times New Roman"/>
          <w:sz w:val="28"/>
          <w:szCs w:val="28"/>
        </w:rPr>
      </w:pPr>
    </w:p>
    <w:p w:rsidR="00BE5D55" w:rsidRDefault="00BE5D55"/>
    <w:sectPr w:rsidR="00BE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A42C9"/>
    <w:rsid w:val="00AA42C9"/>
    <w:rsid w:val="00BE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2014-01-27T13:10:00Z</dcterms:created>
  <dcterms:modified xsi:type="dcterms:W3CDTF">2014-01-27T13:11:00Z</dcterms:modified>
</cp:coreProperties>
</file>