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62" w:rsidRPr="002473AC" w:rsidRDefault="00933862" w:rsidP="009338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РАЗВИТИЕ ХУДОЖЕСТВЕННОЙ КУЛЬТУРЫ У ДЕТЕЙ СТАРШЕГО ДОШКОЛЬНОГО ВОЗРАСТА ПРИ ОЗНАКОМЛЕНИИ С НАРОДНОЙ ИГРУШКОЙ.</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В «Концепции дошкольного воспитания» говорится о необходимости приобщения детей к непреходящим общечеловеческим ценностям. Приобщение детей к народной культуре является средством формирования у них патриотических чувств и развития духовности. Воспитание гражданина и патриота, любящего свою Родину – задача особенно актуальная сегодня.</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Игрушка – обязательный спутник детства. Народная игрушка является замечательным культурным наследием. Народная игрушка тысячелетиями воспитывала ребенка.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дошкольной педагогике выполнен ряд работ отечественных и зарубежных педагогов, посвященных исследованию проблемы народной педагогики (Т.И. Бабаева, Н.Д. </w:t>
      </w:r>
      <w:proofErr w:type="spellStart"/>
      <w:r w:rsidRPr="002473AC">
        <w:rPr>
          <w:rFonts w:ascii="Times New Roman" w:eastAsia="Times New Roman" w:hAnsi="Times New Roman" w:cs="Times New Roman"/>
          <w:sz w:val="24"/>
          <w:szCs w:val="24"/>
          <w:lang w:eastAsia="ru-RU"/>
        </w:rPr>
        <w:t>Бартрам</w:t>
      </w:r>
      <w:proofErr w:type="spellEnd"/>
      <w:r w:rsidRPr="002473AC">
        <w:rPr>
          <w:rFonts w:ascii="Times New Roman" w:eastAsia="Times New Roman" w:hAnsi="Times New Roman" w:cs="Times New Roman"/>
          <w:sz w:val="24"/>
          <w:szCs w:val="24"/>
          <w:lang w:eastAsia="ru-RU"/>
        </w:rPr>
        <w:t xml:space="preserve">, Г.С. Виноградов, Т.С. Комарова, Е.А. Покровский и др.); определению роли игрушки в воспитании дошкольников (Н.С. Александрова, Г.Л. Дайн, Д.В. </w:t>
      </w:r>
      <w:proofErr w:type="spellStart"/>
      <w:r w:rsidRPr="002473AC">
        <w:rPr>
          <w:rFonts w:ascii="Times New Roman" w:eastAsia="Times New Roman" w:hAnsi="Times New Roman" w:cs="Times New Roman"/>
          <w:sz w:val="24"/>
          <w:szCs w:val="24"/>
          <w:lang w:eastAsia="ru-RU"/>
        </w:rPr>
        <w:t>Менджерицкая</w:t>
      </w:r>
      <w:proofErr w:type="spellEnd"/>
      <w:r w:rsidRPr="002473AC">
        <w:rPr>
          <w:rFonts w:ascii="Times New Roman" w:eastAsia="Times New Roman" w:hAnsi="Times New Roman" w:cs="Times New Roman"/>
          <w:sz w:val="24"/>
          <w:szCs w:val="24"/>
          <w:lang w:eastAsia="ru-RU"/>
        </w:rPr>
        <w:t xml:space="preserve">, С.Л. Новоселова, Л.Г. </w:t>
      </w:r>
      <w:proofErr w:type="spellStart"/>
      <w:r w:rsidRPr="002473AC">
        <w:rPr>
          <w:rFonts w:ascii="Times New Roman" w:eastAsia="Times New Roman" w:hAnsi="Times New Roman" w:cs="Times New Roman"/>
          <w:sz w:val="24"/>
          <w:szCs w:val="24"/>
          <w:lang w:eastAsia="ru-RU"/>
        </w:rPr>
        <w:t>Оршанский</w:t>
      </w:r>
      <w:proofErr w:type="spellEnd"/>
      <w:r w:rsidRPr="002473AC">
        <w:rPr>
          <w:rFonts w:ascii="Times New Roman" w:eastAsia="Times New Roman" w:hAnsi="Times New Roman" w:cs="Times New Roman"/>
          <w:sz w:val="24"/>
          <w:szCs w:val="24"/>
          <w:lang w:eastAsia="ru-RU"/>
        </w:rPr>
        <w:t xml:space="preserve">, Н.П. </w:t>
      </w:r>
      <w:proofErr w:type="spellStart"/>
      <w:r w:rsidRPr="002473AC">
        <w:rPr>
          <w:rFonts w:ascii="Times New Roman" w:eastAsia="Times New Roman" w:hAnsi="Times New Roman" w:cs="Times New Roman"/>
          <w:sz w:val="24"/>
          <w:szCs w:val="24"/>
          <w:lang w:eastAsia="ru-RU"/>
        </w:rPr>
        <w:t>Сакулина</w:t>
      </w:r>
      <w:proofErr w:type="spellEnd"/>
      <w:r w:rsidRPr="002473AC">
        <w:rPr>
          <w:rFonts w:ascii="Times New Roman" w:eastAsia="Times New Roman" w:hAnsi="Times New Roman" w:cs="Times New Roman"/>
          <w:sz w:val="24"/>
          <w:szCs w:val="24"/>
          <w:lang w:eastAsia="ru-RU"/>
        </w:rPr>
        <w:t xml:space="preserve">, А.П. Усова, Е.А. </w:t>
      </w:r>
      <w:proofErr w:type="spellStart"/>
      <w:r w:rsidRPr="002473AC">
        <w:rPr>
          <w:rFonts w:ascii="Times New Roman" w:eastAsia="Times New Roman" w:hAnsi="Times New Roman" w:cs="Times New Roman"/>
          <w:sz w:val="24"/>
          <w:szCs w:val="24"/>
          <w:lang w:eastAsia="ru-RU"/>
        </w:rPr>
        <w:t>Флерина</w:t>
      </w:r>
      <w:proofErr w:type="spellEnd"/>
      <w:r w:rsidRPr="002473AC">
        <w:rPr>
          <w:rFonts w:ascii="Times New Roman" w:eastAsia="Times New Roman" w:hAnsi="Times New Roman" w:cs="Times New Roman"/>
          <w:sz w:val="24"/>
          <w:szCs w:val="24"/>
          <w:lang w:eastAsia="ru-RU"/>
        </w:rPr>
        <w:t xml:space="preserve">, В.Н. </w:t>
      </w:r>
      <w:proofErr w:type="spellStart"/>
      <w:r w:rsidRPr="002473AC">
        <w:rPr>
          <w:rFonts w:ascii="Times New Roman" w:eastAsia="Times New Roman" w:hAnsi="Times New Roman" w:cs="Times New Roman"/>
          <w:sz w:val="24"/>
          <w:szCs w:val="24"/>
          <w:lang w:eastAsia="ru-RU"/>
        </w:rPr>
        <w:t>Шацкая</w:t>
      </w:r>
      <w:proofErr w:type="spellEnd"/>
      <w:r w:rsidRPr="002473AC">
        <w:rPr>
          <w:rFonts w:ascii="Times New Roman" w:eastAsia="Times New Roman" w:hAnsi="Times New Roman" w:cs="Times New Roman"/>
          <w:sz w:val="24"/>
          <w:szCs w:val="24"/>
          <w:lang w:eastAsia="ru-RU"/>
        </w:rPr>
        <w:t xml:space="preserve">, Т.Я. </w:t>
      </w:r>
      <w:proofErr w:type="spellStart"/>
      <w:r w:rsidRPr="002473AC">
        <w:rPr>
          <w:rFonts w:ascii="Times New Roman" w:eastAsia="Times New Roman" w:hAnsi="Times New Roman" w:cs="Times New Roman"/>
          <w:sz w:val="24"/>
          <w:szCs w:val="24"/>
          <w:lang w:eastAsia="ru-RU"/>
        </w:rPr>
        <w:t>Шпикалова</w:t>
      </w:r>
      <w:proofErr w:type="spellEnd"/>
      <w:r w:rsidRPr="002473AC">
        <w:rPr>
          <w:rFonts w:ascii="Times New Roman" w:eastAsia="Times New Roman" w:hAnsi="Times New Roman" w:cs="Times New Roman"/>
          <w:sz w:val="24"/>
          <w:szCs w:val="24"/>
          <w:lang w:eastAsia="ru-RU"/>
        </w:rPr>
        <w:t xml:space="preserve"> и др.)</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Была высказана </w:t>
      </w:r>
      <w:r w:rsidRPr="002473AC">
        <w:rPr>
          <w:rFonts w:ascii="Times New Roman" w:eastAsia="Times New Roman" w:hAnsi="Times New Roman" w:cs="Times New Roman"/>
          <w:sz w:val="24"/>
          <w:szCs w:val="24"/>
          <w:u w:val="single"/>
          <w:lang w:eastAsia="ru-RU"/>
        </w:rPr>
        <w:t>гипотеза</w:t>
      </w:r>
      <w:r w:rsidRPr="002473AC">
        <w:rPr>
          <w:rFonts w:ascii="Times New Roman" w:eastAsia="Times New Roman" w:hAnsi="Times New Roman" w:cs="Times New Roman"/>
          <w:sz w:val="24"/>
          <w:szCs w:val="24"/>
          <w:lang w:eastAsia="ru-RU"/>
        </w:rPr>
        <w:t>, согласно которой в процессе ознакомления детей старшего дошкольного возраста с народной игрушкой развиваются личностные качества, формируются основы художественной культуры.</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Народное и декоративно-прикладное искусство являются неотъемлемой частью художественной культуры.</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«Уровень культуры эпохи, как и отдельного человека, – говорил А.С. Пушкин, – определяется отношением к прошлому».</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Произведения прикладного искусства отражают художественные традиции нации, миропонимание, мировосприятие и художественный опыт народа, сохраняют историческую память.</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Народное искусство – это прошлое, живущее в настоящем, устремленное в будущее своей мечтой </w:t>
      </w:r>
      <w:proofErr w:type="gramStart"/>
      <w:r w:rsidRPr="002473AC">
        <w:rPr>
          <w:rFonts w:ascii="Times New Roman" w:eastAsia="Times New Roman" w:hAnsi="Times New Roman" w:cs="Times New Roman"/>
          <w:sz w:val="24"/>
          <w:szCs w:val="24"/>
          <w:lang w:eastAsia="ru-RU"/>
        </w:rPr>
        <w:t>о</w:t>
      </w:r>
      <w:proofErr w:type="gramEnd"/>
      <w:r w:rsidRPr="002473AC">
        <w:rPr>
          <w:rFonts w:ascii="Times New Roman" w:eastAsia="Times New Roman" w:hAnsi="Times New Roman" w:cs="Times New Roman"/>
          <w:sz w:val="24"/>
          <w:szCs w:val="24"/>
          <w:lang w:eastAsia="ru-RU"/>
        </w:rPr>
        <w:t xml:space="preserve"> небывалом. Это культурная память народа, неотделимая от самых глубоких</w:t>
      </w:r>
      <w:r>
        <w:rPr>
          <w:rFonts w:ascii="Times New Roman" w:eastAsia="Times New Roman" w:hAnsi="Times New Roman" w:cs="Times New Roman"/>
          <w:sz w:val="24"/>
          <w:szCs w:val="24"/>
          <w:lang w:eastAsia="ru-RU"/>
        </w:rPr>
        <w:t xml:space="preserve"> устремлений современности.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Сейчас к нам постепенно возвращается национальная память, и мы по-новому начинаем относиться к старинным праздникам и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w:t>
      </w:r>
      <w:r>
        <w:rPr>
          <w:rFonts w:ascii="Times New Roman" w:eastAsia="Times New Roman" w:hAnsi="Times New Roman" w:cs="Times New Roman"/>
          <w:sz w:val="24"/>
          <w:szCs w:val="24"/>
          <w:lang w:eastAsia="ru-RU"/>
        </w:rPr>
        <w:t xml:space="preserve">осеянных сквозь сито веков.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старину </w:t>
      </w:r>
      <w:r w:rsidRPr="002473AC">
        <w:rPr>
          <w:rFonts w:ascii="Times New Roman" w:eastAsia="Times New Roman" w:hAnsi="Times New Roman" w:cs="Times New Roman"/>
          <w:sz w:val="24"/>
          <w:szCs w:val="24"/>
          <w:lang w:eastAsia="ru-RU"/>
        </w:rPr>
        <w:t>игрушки имели серьезное значение. С игрушками передавалось по наследству мастерство, они готовили к жизни, развивали физически и духовно.</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Смысл народной игрушки – развить, занять, повеселить, порадовать ребенка. Первые игрушки вешали над зыбкой. Это были колокольчики, подвески с шумом, пестрые лоскуты, </w:t>
      </w:r>
      <w:proofErr w:type="spellStart"/>
      <w:r w:rsidRPr="002473AC">
        <w:rPr>
          <w:rFonts w:ascii="Times New Roman" w:eastAsia="Times New Roman" w:hAnsi="Times New Roman" w:cs="Times New Roman"/>
          <w:sz w:val="24"/>
          <w:szCs w:val="24"/>
          <w:lang w:eastAsia="ru-RU"/>
        </w:rPr>
        <w:t>трещетки</w:t>
      </w:r>
      <w:proofErr w:type="spellEnd"/>
      <w:r w:rsidRPr="002473AC">
        <w:rPr>
          <w:rFonts w:ascii="Times New Roman" w:eastAsia="Times New Roman" w:hAnsi="Times New Roman" w:cs="Times New Roman"/>
          <w:sz w:val="24"/>
          <w:szCs w:val="24"/>
          <w:lang w:eastAsia="ru-RU"/>
        </w:rPr>
        <w:t xml:space="preserve">. А потом ребенок получал мячи, луки, волчки, </w:t>
      </w:r>
      <w:proofErr w:type="spellStart"/>
      <w:r w:rsidRPr="002473AC">
        <w:rPr>
          <w:rFonts w:ascii="Times New Roman" w:eastAsia="Times New Roman" w:hAnsi="Times New Roman" w:cs="Times New Roman"/>
          <w:sz w:val="24"/>
          <w:szCs w:val="24"/>
          <w:lang w:eastAsia="ru-RU"/>
        </w:rPr>
        <w:t>кубарики</w:t>
      </w:r>
      <w:proofErr w:type="spellEnd"/>
      <w:r w:rsidRPr="002473AC">
        <w:rPr>
          <w:rFonts w:ascii="Times New Roman" w:eastAsia="Times New Roman" w:hAnsi="Times New Roman" w:cs="Times New Roman"/>
          <w:sz w:val="24"/>
          <w:szCs w:val="24"/>
          <w:lang w:eastAsia="ru-RU"/>
        </w:rPr>
        <w:t xml:space="preserve">, дудки, свистульки, куклы.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w:t>
      </w:r>
      <w:proofErr w:type="gramStart"/>
      <w:r w:rsidRPr="002473AC">
        <w:rPr>
          <w:rFonts w:ascii="Times New Roman" w:eastAsia="Times New Roman" w:hAnsi="Times New Roman" w:cs="Times New Roman"/>
          <w:sz w:val="24"/>
          <w:szCs w:val="24"/>
          <w:lang w:eastAsia="ru-RU"/>
        </w:rPr>
        <w:t>летописях</w:t>
      </w:r>
      <w:proofErr w:type="gramEnd"/>
      <w:r w:rsidRPr="002473AC">
        <w:rPr>
          <w:rFonts w:ascii="Times New Roman" w:eastAsia="Times New Roman" w:hAnsi="Times New Roman" w:cs="Times New Roman"/>
          <w:sz w:val="24"/>
          <w:szCs w:val="24"/>
          <w:lang w:eastAsia="ru-RU"/>
        </w:rPr>
        <w:t xml:space="preserve"> относящихся к 12</w:t>
      </w:r>
      <w:r>
        <w:rPr>
          <w:rFonts w:ascii="Times New Roman" w:eastAsia="Times New Roman" w:hAnsi="Times New Roman" w:cs="Times New Roman"/>
          <w:sz w:val="24"/>
          <w:szCs w:val="24"/>
          <w:lang w:eastAsia="ru-RU"/>
        </w:rPr>
        <w:t xml:space="preserve"> </w:t>
      </w:r>
      <w:r w:rsidRPr="002473AC">
        <w:rPr>
          <w:rFonts w:ascii="Times New Roman" w:eastAsia="Times New Roman" w:hAnsi="Times New Roman" w:cs="Times New Roman"/>
          <w:sz w:val="24"/>
          <w:szCs w:val="24"/>
          <w:lang w:eastAsia="ru-RU"/>
        </w:rPr>
        <w:t xml:space="preserve">веку, содержится первое упоминание об игрушечном промысле в Новгороде. Расцвет игрушечных промыслов относится к 16-17в.в. В этот </w:t>
      </w:r>
      <w:r w:rsidRPr="002473AC">
        <w:rPr>
          <w:rFonts w:ascii="Times New Roman" w:eastAsia="Times New Roman" w:hAnsi="Times New Roman" w:cs="Times New Roman"/>
          <w:sz w:val="24"/>
          <w:szCs w:val="24"/>
          <w:lang w:eastAsia="ru-RU"/>
        </w:rPr>
        <w:lastRenderedPageBreak/>
        <w:t xml:space="preserve">период получили развитие </w:t>
      </w:r>
      <w:proofErr w:type="gramStart"/>
      <w:r w:rsidRPr="002473AC">
        <w:rPr>
          <w:rFonts w:ascii="Times New Roman" w:eastAsia="Times New Roman" w:hAnsi="Times New Roman" w:cs="Times New Roman"/>
          <w:sz w:val="24"/>
          <w:szCs w:val="24"/>
          <w:lang w:eastAsia="ru-RU"/>
        </w:rPr>
        <w:t>народная</w:t>
      </w:r>
      <w:proofErr w:type="gramEnd"/>
      <w:r w:rsidRPr="002473AC">
        <w:rPr>
          <w:rFonts w:ascii="Times New Roman" w:eastAsia="Times New Roman" w:hAnsi="Times New Roman" w:cs="Times New Roman"/>
          <w:sz w:val="24"/>
          <w:szCs w:val="24"/>
          <w:lang w:eastAsia="ru-RU"/>
        </w:rPr>
        <w:t xml:space="preserve"> деревянная и гончарная игрушки. Центрами гончарной игрушки стали село Гжель, Дымковская слобода, </w:t>
      </w:r>
      <w:proofErr w:type="spellStart"/>
      <w:r w:rsidRPr="002473AC">
        <w:rPr>
          <w:rFonts w:ascii="Times New Roman" w:eastAsia="Times New Roman" w:hAnsi="Times New Roman" w:cs="Times New Roman"/>
          <w:sz w:val="24"/>
          <w:szCs w:val="24"/>
          <w:lang w:eastAsia="ru-RU"/>
        </w:rPr>
        <w:t>Когрополь</w:t>
      </w:r>
      <w:proofErr w:type="spellEnd"/>
      <w:r w:rsidRPr="002473AC">
        <w:rPr>
          <w:rFonts w:ascii="Times New Roman" w:eastAsia="Times New Roman" w:hAnsi="Times New Roman" w:cs="Times New Roman"/>
          <w:sz w:val="24"/>
          <w:szCs w:val="24"/>
          <w:lang w:eastAsia="ru-RU"/>
        </w:rPr>
        <w:t xml:space="preserve">, Тула и др. Крупный промысел деревянной резной игрушки сложился в селе </w:t>
      </w:r>
      <w:proofErr w:type="spellStart"/>
      <w:r w:rsidRPr="002473AC">
        <w:rPr>
          <w:rFonts w:ascii="Times New Roman" w:eastAsia="Times New Roman" w:hAnsi="Times New Roman" w:cs="Times New Roman"/>
          <w:sz w:val="24"/>
          <w:szCs w:val="24"/>
          <w:lang w:eastAsia="ru-RU"/>
        </w:rPr>
        <w:t>Богородское</w:t>
      </w:r>
      <w:proofErr w:type="spellEnd"/>
      <w:r w:rsidRPr="002473AC">
        <w:rPr>
          <w:rFonts w:ascii="Times New Roman" w:eastAsia="Times New Roman" w:hAnsi="Times New Roman" w:cs="Times New Roman"/>
          <w:sz w:val="24"/>
          <w:szCs w:val="24"/>
          <w:lang w:eastAsia="ru-RU"/>
        </w:rPr>
        <w:t>, вотчине Т</w:t>
      </w:r>
      <w:r>
        <w:rPr>
          <w:rFonts w:ascii="Times New Roman" w:eastAsia="Times New Roman" w:hAnsi="Times New Roman" w:cs="Times New Roman"/>
          <w:sz w:val="24"/>
          <w:szCs w:val="24"/>
          <w:lang w:eastAsia="ru-RU"/>
        </w:rPr>
        <w:t xml:space="preserve">роице – Сергиева монастыря.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Русская народная игрушка яркая и самобытная, тесно связана с народным искусством она не потеряла своей привлекательности для детей и до наших дней.</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Отличительная особенность народных игрушек – выразительность образа, его условность и обобщенность, большая динамичность и декоративность. Вместе с тем игрушки, создаваемые в разных местах, своеобразны по содержанию, материа</w:t>
      </w:r>
      <w:r>
        <w:rPr>
          <w:rFonts w:ascii="Times New Roman" w:eastAsia="Times New Roman" w:hAnsi="Times New Roman" w:cs="Times New Roman"/>
          <w:sz w:val="24"/>
          <w:szCs w:val="24"/>
          <w:lang w:eastAsia="ru-RU"/>
        </w:rPr>
        <w:t>лу, художественному стилю.</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b/>
          <w:bCs/>
          <w:sz w:val="24"/>
          <w:szCs w:val="24"/>
          <w:lang w:eastAsia="ru-RU"/>
        </w:rPr>
        <w:t>Дымковская игрушка</w:t>
      </w:r>
      <w:r w:rsidRPr="002473AC">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1174 году в устье реки </w:t>
      </w:r>
      <w:proofErr w:type="spellStart"/>
      <w:r w:rsidRPr="002473AC">
        <w:rPr>
          <w:rFonts w:ascii="Times New Roman" w:eastAsia="Times New Roman" w:hAnsi="Times New Roman" w:cs="Times New Roman"/>
          <w:sz w:val="24"/>
          <w:szCs w:val="24"/>
          <w:lang w:eastAsia="ru-RU"/>
        </w:rPr>
        <w:t>Хлыновца</w:t>
      </w:r>
      <w:proofErr w:type="spellEnd"/>
      <w:r w:rsidRPr="002473AC">
        <w:rPr>
          <w:rFonts w:ascii="Times New Roman" w:eastAsia="Times New Roman" w:hAnsi="Times New Roman" w:cs="Times New Roman"/>
          <w:sz w:val="24"/>
          <w:szCs w:val="24"/>
          <w:lang w:eastAsia="ru-RU"/>
        </w:rPr>
        <w:t xml:space="preserve"> новгородцы основали город Хлынов, позднее переименованный в Вятку. Основавшие город новгородцы берегли свои обычаи и обряды, продолжали лепить глиняных божков. Вятичи чтили бога Солнца – </w:t>
      </w:r>
      <w:proofErr w:type="gramStart"/>
      <w:r w:rsidRPr="002473AC">
        <w:rPr>
          <w:rFonts w:ascii="Times New Roman" w:eastAsia="Times New Roman" w:hAnsi="Times New Roman" w:cs="Times New Roman"/>
          <w:sz w:val="24"/>
          <w:szCs w:val="24"/>
          <w:lang w:eastAsia="ru-RU"/>
        </w:rPr>
        <w:t>Ярило</w:t>
      </w:r>
      <w:proofErr w:type="gramEnd"/>
      <w:r w:rsidRPr="002473AC">
        <w:rPr>
          <w:rFonts w:ascii="Times New Roman" w:eastAsia="Times New Roman" w:hAnsi="Times New Roman" w:cs="Times New Roman"/>
          <w:sz w:val="24"/>
          <w:szCs w:val="24"/>
          <w:lang w:eastAsia="ru-RU"/>
        </w:rPr>
        <w:t xml:space="preserve"> и изображали его в виде двух- или трехголового коня. На груди коня был круг с лучами – символ солнца. Богиню дома Роженицу изображали в виде сильной и здоровой женщины. Рядом с фигурками </w:t>
      </w:r>
      <w:proofErr w:type="gramStart"/>
      <w:r w:rsidRPr="002473AC">
        <w:rPr>
          <w:rFonts w:ascii="Times New Roman" w:eastAsia="Times New Roman" w:hAnsi="Times New Roman" w:cs="Times New Roman"/>
          <w:sz w:val="24"/>
          <w:szCs w:val="24"/>
          <w:lang w:eastAsia="ru-RU"/>
        </w:rPr>
        <w:t>обоих</w:t>
      </w:r>
      <w:proofErr w:type="gramEnd"/>
      <w:r w:rsidRPr="002473AC">
        <w:rPr>
          <w:rFonts w:ascii="Times New Roman" w:eastAsia="Times New Roman" w:hAnsi="Times New Roman" w:cs="Times New Roman"/>
          <w:sz w:val="24"/>
          <w:szCs w:val="24"/>
          <w:lang w:eastAsia="ru-RU"/>
        </w:rPr>
        <w:t xml:space="preserve"> богов люди изображали то, что они хотели иметь: фигурки домашних животных и младенцев. </w:t>
      </w:r>
      <w:proofErr w:type="gramStart"/>
      <w:r w:rsidRPr="002473AC">
        <w:rPr>
          <w:rFonts w:ascii="Times New Roman" w:eastAsia="Times New Roman" w:hAnsi="Times New Roman" w:cs="Times New Roman"/>
          <w:sz w:val="24"/>
          <w:szCs w:val="24"/>
          <w:lang w:eastAsia="ru-RU"/>
        </w:rPr>
        <w:t>Фигурки домашних животных лепились в великом множестве: белые лошадки, козлы, бараны, коровы, свинки, разрисованные красными, желтыми, черными, зелеными полосками и кругами.</w:t>
      </w:r>
      <w:proofErr w:type="gramEnd"/>
      <w:r w:rsidRPr="002473AC">
        <w:rPr>
          <w:rFonts w:ascii="Times New Roman" w:eastAsia="Times New Roman" w:hAnsi="Times New Roman" w:cs="Times New Roman"/>
          <w:sz w:val="24"/>
          <w:szCs w:val="24"/>
          <w:lang w:eastAsia="ru-RU"/>
        </w:rPr>
        <w:t xml:space="preserve"> Постепенно богиня Роженица трансформ</w:t>
      </w:r>
      <w:r>
        <w:rPr>
          <w:rFonts w:ascii="Times New Roman" w:eastAsia="Times New Roman" w:hAnsi="Times New Roman" w:cs="Times New Roman"/>
          <w:sz w:val="24"/>
          <w:szCs w:val="24"/>
          <w:lang w:eastAsia="ru-RU"/>
        </w:rPr>
        <w:t xml:space="preserve">ировалась в «Барыню».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В Вятке отмечался праздник Свистопляски. В этот день жители города с утра поминали предков, а во второй половине дня ходили по улицам и свистели в небольшие свистки, вылепленные из глины и ярко раскрашенные.</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Существовал в Вятке и другой древний обычай. В воскресенье, после обедни, молодые девушки, разодетые в свои лучшие наряды, ходили за водой на пруд. Вдоль дороги выстраивались женихи. Этот обычай так же отразился в творчестве вятских мастеров, появились глиняные фигурки водоноски: женщины в широкой юбке в крупную клетку, в маленьком переднике с кружевными оборками, желтой кофте с </w:t>
      </w:r>
      <w:proofErr w:type="spellStart"/>
      <w:r w:rsidRPr="002473AC">
        <w:rPr>
          <w:rFonts w:ascii="Times New Roman" w:eastAsia="Times New Roman" w:hAnsi="Times New Roman" w:cs="Times New Roman"/>
          <w:sz w:val="24"/>
          <w:szCs w:val="24"/>
          <w:lang w:eastAsia="ru-RU"/>
        </w:rPr>
        <w:t>валанами</w:t>
      </w:r>
      <w:proofErr w:type="spellEnd"/>
      <w:r w:rsidRPr="002473AC">
        <w:rPr>
          <w:rFonts w:ascii="Times New Roman" w:eastAsia="Times New Roman" w:hAnsi="Times New Roman" w:cs="Times New Roman"/>
          <w:sz w:val="24"/>
          <w:szCs w:val="24"/>
          <w:lang w:eastAsia="ru-RU"/>
        </w:rPr>
        <w:t>, ярко-малиновом чепце и бусах в несколько рядов, на плече – ярко-зеленое коро</w:t>
      </w:r>
      <w:r>
        <w:rPr>
          <w:rFonts w:ascii="Times New Roman" w:eastAsia="Times New Roman" w:hAnsi="Times New Roman" w:cs="Times New Roman"/>
          <w:sz w:val="24"/>
          <w:szCs w:val="24"/>
          <w:lang w:eastAsia="ru-RU"/>
        </w:rPr>
        <w:t xml:space="preserve">мысло с оранжевыми ведрами.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Со временем семьи игрушечников поселились в своей слободе Дымково за рекой. Отсюда и пошло название «Дымковская игрушка».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Для дымковской игрушки характерен простой геометрический орнамент, состоящий из ярких пятен, кругов зигзагов и полос. Часто применяют контрастные сочетания ярких цветов – красного, малинового, желтого, </w:t>
      </w:r>
      <w:proofErr w:type="spellStart"/>
      <w:r w:rsidRPr="002473AC">
        <w:rPr>
          <w:rFonts w:ascii="Times New Roman" w:eastAsia="Times New Roman" w:hAnsi="Times New Roman" w:cs="Times New Roman"/>
          <w:sz w:val="24"/>
          <w:szCs w:val="24"/>
          <w:lang w:eastAsia="ru-RU"/>
        </w:rPr>
        <w:t>голубого</w:t>
      </w:r>
      <w:proofErr w:type="spellEnd"/>
      <w:r w:rsidRPr="002473AC">
        <w:rPr>
          <w:rFonts w:ascii="Times New Roman" w:eastAsia="Times New Roman" w:hAnsi="Times New Roman" w:cs="Times New Roman"/>
          <w:sz w:val="24"/>
          <w:szCs w:val="24"/>
          <w:lang w:eastAsia="ru-RU"/>
        </w:rPr>
        <w:t>, зеленого</w:t>
      </w:r>
      <w:r>
        <w:rPr>
          <w:rFonts w:ascii="Times New Roman" w:eastAsia="Times New Roman" w:hAnsi="Times New Roman" w:cs="Times New Roman"/>
          <w:sz w:val="24"/>
          <w:szCs w:val="24"/>
          <w:lang w:eastAsia="ru-RU"/>
        </w:rPr>
        <w:t xml:space="preserve"> нанесенных по белому фону.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Отличительная особенность дымковской игрушки – обобщенность, декоративность и острая выразительность. В традиционных фигурках животных </w:t>
      </w:r>
      <w:proofErr w:type="gramStart"/>
      <w:r w:rsidRPr="002473AC">
        <w:rPr>
          <w:rFonts w:ascii="Times New Roman" w:eastAsia="Times New Roman" w:hAnsi="Times New Roman" w:cs="Times New Roman"/>
          <w:sz w:val="24"/>
          <w:szCs w:val="24"/>
          <w:lang w:eastAsia="ru-RU"/>
        </w:rPr>
        <w:t>сохраняются</w:t>
      </w:r>
      <w:proofErr w:type="gramEnd"/>
      <w:r w:rsidRPr="002473AC">
        <w:rPr>
          <w:rFonts w:ascii="Times New Roman" w:eastAsia="Times New Roman" w:hAnsi="Times New Roman" w:cs="Times New Roman"/>
          <w:sz w:val="24"/>
          <w:szCs w:val="24"/>
          <w:lang w:eastAsia="ru-RU"/>
        </w:rPr>
        <w:t xml:space="preserve"> чуть ли не языческие символы далеких времен, в одежде франтов и модниц – вкусы 19века.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Общие принципы искусства дымковской игрушки у каждой мастерицы находят свою интерпретацию. Она проявляется в выборе темы и сюжета, характеристике персонажей, в особенностях пластики, любимых</w:t>
      </w:r>
      <w:r>
        <w:rPr>
          <w:rFonts w:ascii="Times New Roman" w:eastAsia="Times New Roman" w:hAnsi="Times New Roman" w:cs="Times New Roman"/>
          <w:sz w:val="24"/>
          <w:szCs w:val="24"/>
          <w:lang w:eastAsia="ru-RU"/>
        </w:rPr>
        <w:t xml:space="preserve"> цветовых сочетаниях.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b/>
          <w:bCs/>
          <w:sz w:val="24"/>
          <w:szCs w:val="24"/>
          <w:lang w:eastAsia="ru-RU"/>
        </w:rPr>
        <w:lastRenderedPageBreak/>
        <w:t>Гжельская игрушка.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Под Москвой, в Раменском районе, еще в 16веке изготавливались из знаменитой гжельской глины различные гончарные изделия и игрушки. Постепенно гжельская керамика заняла ведущее место в русском керамическом производстве и в 18веке достигла наибольшего расцвета. Гжельский промысел сохранился до настоящего времени.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Гжельские изделия всегда легко отличить: они сделаны из белой глины и расписаны голубовато-синими широкими мазками, воспроизводящими цветочные композиции или сценки из народной жизни. В гжельском промысле всегда отводилось большое место настольной скульптуре. Это небольшие фигурки или группа фигурок высотой от 5 до 20 сантиметров на тему народных сказок, сюжетных и бытовых сценок, а так же детские игрушки (кони, пет</w:t>
      </w:r>
      <w:r>
        <w:rPr>
          <w:rFonts w:ascii="Times New Roman" w:eastAsia="Times New Roman" w:hAnsi="Times New Roman" w:cs="Times New Roman"/>
          <w:sz w:val="24"/>
          <w:szCs w:val="24"/>
          <w:lang w:eastAsia="ru-RU"/>
        </w:rPr>
        <w:t xml:space="preserve">ухи, собаки, кошки и т.п.).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Для гжельских игрушек характерны миниатюрные фигурки людей, птиц и животных с простой и обобщенной скульптурной формой, тонкой окраской и росписью. В них своеобразно сочетались черты реалистической выразительности с большой декоративностью и условностью художественного решения образа.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Гжельские изделия представляют большую художественную ценность, так как каждый мастер работает в своей неповторимой манере, выполняя узоры в с</w:t>
      </w:r>
      <w:r>
        <w:rPr>
          <w:rFonts w:ascii="Times New Roman" w:eastAsia="Times New Roman" w:hAnsi="Times New Roman" w:cs="Times New Roman"/>
          <w:sz w:val="24"/>
          <w:szCs w:val="24"/>
          <w:lang w:eastAsia="ru-RU"/>
        </w:rPr>
        <w:t xml:space="preserve">таринных русских традициях.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городе Скопине Рязанской области вырабатывалось множество различных свистулек: коньков, птичек и кукольная гончарная посуда в виде миниатюрных горшочков, </w:t>
      </w:r>
      <w:proofErr w:type="spellStart"/>
      <w:r w:rsidRPr="002473AC">
        <w:rPr>
          <w:rFonts w:ascii="Times New Roman" w:eastAsia="Times New Roman" w:hAnsi="Times New Roman" w:cs="Times New Roman"/>
          <w:sz w:val="24"/>
          <w:szCs w:val="24"/>
          <w:lang w:eastAsia="ru-RU"/>
        </w:rPr>
        <w:t>крыночек</w:t>
      </w:r>
      <w:proofErr w:type="spellEnd"/>
      <w:r w:rsidRPr="002473AC">
        <w:rPr>
          <w:rFonts w:ascii="Times New Roman" w:eastAsia="Times New Roman" w:hAnsi="Times New Roman" w:cs="Times New Roman"/>
          <w:sz w:val="24"/>
          <w:szCs w:val="24"/>
          <w:lang w:eastAsia="ru-RU"/>
        </w:rPr>
        <w:t xml:space="preserve">. Красивы и затейливы </w:t>
      </w:r>
      <w:proofErr w:type="spellStart"/>
      <w:r w:rsidRPr="002473AC">
        <w:rPr>
          <w:rFonts w:ascii="Times New Roman" w:eastAsia="Times New Roman" w:hAnsi="Times New Roman" w:cs="Times New Roman"/>
          <w:b/>
          <w:bCs/>
          <w:sz w:val="24"/>
          <w:szCs w:val="24"/>
          <w:lang w:eastAsia="ru-RU"/>
        </w:rPr>
        <w:t>скопинские</w:t>
      </w:r>
      <w:proofErr w:type="spellEnd"/>
      <w:r w:rsidRPr="002473AC">
        <w:rPr>
          <w:rFonts w:ascii="Times New Roman" w:eastAsia="Times New Roman" w:hAnsi="Times New Roman" w:cs="Times New Roman"/>
          <w:sz w:val="24"/>
          <w:szCs w:val="24"/>
          <w:lang w:eastAsia="ru-RU"/>
        </w:rPr>
        <w:t xml:space="preserve"> </w:t>
      </w:r>
      <w:r w:rsidRPr="002473AC">
        <w:rPr>
          <w:rFonts w:ascii="Times New Roman" w:eastAsia="Times New Roman" w:hAnsi="Times New Roman" w:cs="Times New Roman"/>
          <w:b/>
          <w:bCs/>
          <w:sz w:val="24"/>
          <w:szCs w:val="24"/>
          <w:lang w:eastAsia="ru-RU"/>
        </w:rPr>
        <w:t>изделия.</w:t>
      </w:r>
      <w:r w:rsidRPr="002473AC">
        <w:rPr>
          <w:rFonts w:ascii="Times New Roman" w:eastAsia="Times New Roman" w:hAnsi="Times New Roman" w:cs="Times New Roman"/>
          <w:sz w:val="24"/>
          <w:szCs w:val="24"/>
          <w:lang w:eastAsia="ru-RU"/>
        </w:rPr>
        <w:t xml:space="preserve"> </w:t>
      </w:r>
      <w:proofErr w:type="spellStart"/>
      <w:r w:rsidRPr="002473AC">
        <w:rPr>
          <w:rFonts w:ascii="Times New Roman" w:eastAsia="Times New Roman" w:hAnsi="Times New Roman" w:cs="Times New Roman"/>
          <w:sz w:val="24"/>
          <w:szCs w:val="24"/>
          <w:lang w:eastAsia="ru-RU"/>
        </w:rPr>
        <w:t>Скопинские</w:t>
      </w:r>
      <w:proofErr w:type="spellEnd"/>
      <w:r w:rsidRPr="002473AC">
        <w:rPr>
          <w:rFonts w:ascii="Times New Roman" w:eastAsia="Times New Roman" w:hAnsi="Times New Roman" w:cs="Times New Roman"/>
          <w:sz w:val="24"/>
          <w:szCs w:val="24"/>
          <w:lang w:eastAsia="ru-RU"/>
        </w:rPr>
        <w:t xml:space="preserve"> мастера лепили из глины изделия сложной фантастической формы: сказочных птиц, драконов, львов. Причудливость формы и разнообразных лепных украшений при этом уживалось с практическим назначением изделий. Отличительной особенностью </w:t>
      </w:r>
      <w:proofErr w:type="spellStart"/>
      <w:r w:rsidRPr="002473AC">
        <w:rPr>
          <w:rFonts w:ascii="Times New Roman" w:eastAsia="Times New Roman" w:hAnsi="Times New Roman" w:cs="Times New Roman"/>
          <w:sz w:val="24"/>
          <w:szCs w:val="24"/>
          <w:lang w:eastAsia="ru-RU"/>
        </w:rPr>
        <w:t>скопинской</w:t>
      </w:r>
      <w:proofErr w:type="spellEnd"/>
      <w:r w:rsidRPr="002473AC">
        <w:rPr>
          <w:rFonts w:ascii="Times New Roman" w:eastAsia="Times New Roman" w:hAnsi="Times New Roman" w:cs="Times New Roman"/>
          <w:sz w:val="24"/>
          <w:szCs w:val="24"/>
          <w:lang w:eastAsia="ru-RU"/>
        </w:rPr>
        <w:t xml:space="preserve"> посуды была блестящая стекловидная глазурь, покрывавшая изделие. Она получалась при обжиге в горячей печи свинцового порошка, которым покрывали вылепленное</w:t>
      </w:r>
      <w:r>
        <w:rPr>
          <w:rFonts w:ascii="Times New Roman" w:eastAsia="Times New Roman" w:hAnsi="Times New Roman" w:cs="Times New Roman"/>
          <w:sz w:val="24"/>
          <w:szCs w:val="24"/>
          <w:lang w:eastAsia="ru-RU"/>
        </w:rPr>
        <w:t xml:space="preserve">, но не обожженное изделие.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Самобытный традиционный промысел изготовления глиняной игрушки сохранился в городе Каргополе Архангельской области. Начало промыслу положили мастера, живущие в деревне </w:t>
      </w:r>
      <w:proofErr w:type="spellStart"/>
      <w:r w:rsidRPr="002473AC">
        <w:rPr>
          <w:rFonts w:ascii="Times New Roman" w:eastAsia="Times New Roman" w:hAnsi="Times New Roman" w:cs="Times New Roman"/>
          <w:sz w:val="24"/>
          <w:szCs w:val="24"/>
          <w:lang w:eastAsia="ru-RU"/>
        </w:rPr>
        <w:t>Гринево</w:t>
      </w:r>
      <w:proofErr w:type="spellEnd"/>
      <w:r w:rsidRPr="002473AC">
        <w:rPr>
          <w:rFonts w:ascii="Times New Roman" w:eastAsia="Times New Roman" w:hAnsi="Times New Roman" w:cs="Times New Roman"/>
          <w:sz w:val="24"/>
          <w:szCs w:val="24"/>
          <w:lang w:eastAsia="ru-RU"/>
        </w:rPr>
        <w:t xml:space="preserve"> </w:t>
      </w:r>
      <w:proofErr w:type="spellStart"/>
      <w:r w:rsidRPr="002473AC">
        <w:rPr>
          <w:rFonts w:ascii="Times New Roman" w:eastAsia="Times New Roman" w:hAnsi="Times New Roman" w:cs="Times New Roman"/>
          <w:sz w:val="24"/>
          <w:szCs w:val="24"/>
          <w:lang w:eastAsia="ru-RU"/>
        </w:rPr>
        <w:t>Каргопольского</w:t>
      </w:r>
      <w:proofErr w:type="spellEnd"/>
      <w:r w:rsidRPr="002473AC">
        <w:rPr>
          <w:rFonts w:ascii="Times New Roman" w:eastAsia="Times New Roman" w:hAnsi="Times New Roman" w:cs="Times New Roman"/>
          <w:sz w:val="24"/>
          <w:szCs w:val="24"/>
          <w:lang w:eastAsia="ru-RU"/>
        </w:rPr>
        <w:t xml:space="preserve"> района. Персонажи </w:t>
      </w:r>
      <w:proofErr w:type="spellStart"/>
      <w:r w:rsidRPr="002473AC">
        <w:rPr>
          <w:rFonts w:ascii="Times New Roman" w:eastAsia="Times New Roman" w:hAnsi="Times New Roman" w:cs="Times New Roman"/>
          <w:b/>
          <w:bCs/>
          <w:sz w:val="24"/>
          <w:szCs w:val="24"/>
          <w:lang w:eastAsia="ru-RU"/>
        </w:rPr>
        <w:t>каргопольской</w:t>
      </w:r>
      <w:proofErr w:type="spellEnd"/>
      <w:r w:rsidRPr="002473AC">
        <w:rPr>
          <w:rFonts w:ascii="Times New Roman" w:eastAsia="Times New Roman" w:hAnsi="Times New Roman" w:cs="Times New Roman"/>
          <w:b/>
          <w:bCs/>
          <w:sz w:val="24"/>
          <w:szCs w:val="24"/>
          <w:lang w:eastAsia="ru-RU"/>
        </w:rPr>
        <w:t xml:space="preserve"> игрушки</w:t>
      </w:r>
      <w:r w:rsidRPr="002473AC">
        <w:rPr>
          <w:rFonts w:ascii="Times New Roman" w:eastAsia="Times New Roman" w:hAnsi="Times New Roman" w:cs="Times New Roman"/>
          <w:sz w:val="24"/>
          <w:szCs w:val="24"/>
          <w:lang w:eastAsia="ru-RU"/>
        </w:rPr>
        <w:t xml:space="preserve"> – простые крестьяне, занятые полезным трудом, они пилят, шьют, рубят или отдыхают – пляшут, прогуливаются. С большой теплотой и юмором изображают мастера зверей – оленей, </w:t>
      </w:r>
      <w:proofErr w:type="spellStart"/>
      <w:r w:rsidRPr="002473AC">
        <w:rPr>
          <w:rFonts w:ascii="Times New Roman" w:eastAsia="Times New Roman" w:hAnsi="Times New Roman" w:cs="Times New Roman"/>
          <w:sz w:val="24"/>
          <w:szCs w:val="24"/>
          <w:lang w:eastAsia="ru-RU"/>
        </w:rPr>
        <w:t>утушек</w:t>
      </w:r>
      <w:proofErr w:type="spellEnd"/>
      <w:r w:rsidRPr="002473AC">
        <w:rPr>
          <w:rFonts w:ascii="Times New Roman" w:eastAsia="Times New Roman" w:hAnsi="Times New Roman" w:cs="Times New Roman"/>
          <w:sz w:val="24"/>
          <w:szCs w:val="24"/>
          <w:lang w:eastAsia="ru-RU"/>
        </w:rPr>
        <w:t xml:space="preserve">, медведей, коней, собак. Искусство </w:t>
      </w:r>
      <w:proofErr w:type="spellStart"/>
      <w:r w:rsidRPr="002473AC">
        <w:rPr>
          <w:rFonts w:ascii="Times New Roman" w:eastAsia="Times New Roman" w:hAnsi="Times New Roman" w:cs="Times New Roman"/>
          <w:sz w:val="24"/>
          <w:szCs w:val="24"/>
          <w:lang w:eastAsia="ru-RU"/>
        </w:rPr>
        <w:t>каргопольских</w:t>
      </w:r>
      <w:proofErr w:type="spellEnd"/>
      <w:r w:rsidRPr="002473AC">
        <w:rPr>
          <w:rFonts w:ascii="Times New Roman" w:eastAsia="Times New Roman" w:hAnsi="Times New Roman" w:cs="Times New Roman"/>
          <w:sz w:val="24"/>
          <w:szCs w:val="24"/>
          <w:lang w:eastAsia="ru-RU"/>
        </w:rPr>
        <w:t xml:space="preserve"> мастеров отличается грубоватой, несколько примитивной лепкой фигурок. В них мастера промысла стремятся отобразить суровый характер Русского севера. В росписи по белому фону часто применяются контрастные тона – синий, темно-красны</w:t>
      </w:r>
      <w:r>
        <w:rPr>
          <w:rFonts w:ascii="Times New Roman" w:eastAsia="Times New Roman" w:hAnsi="Times New Roman" w:cs="Times New Roman"/>
          <w:sz w:val="24"/>
          <w:szCs w:val="24"/>
          <w:lang w:eastAsia="ru-RU"/>
        </w:rPr>
        <w:t xml:space="preserve">й, черный, желтый, </w:t>
      </w:r>
      <w:proofErr w:type="spellStart"/>
      <w:r>
        <w:rPr>
          <w:rFonts w:ascii="Times New Roman" w:eastAsia="Times New Roman" w:hAnsi="Times New Roman" w:cs="Times New Roman"/>
          <w:sz w:val="24"/>
          <w:szCs w:val="24"/>
          <w:lang w:eastAsia="ru-RU"/>
        </w:rPr>
        <w:t>розовый</w:t>
      </w:r>
      <w:proofErr w:type="spellEnd"/>
      <w:r>
        <w:rPr>
          <w:rFonts w:ascii="Times New Roman" w:eastAsia="Times New Roman" w:hAnsi="Times New Roman" w:cs="Times New Roman"/>
          <w:sz w:val="24"/>
          <w:szCs w:val="24"/>
          <w:lang w:eastAsia="ru-RU"/>
        </w:rPr>
        <w:t xml:space="preserve">.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73AC">
        <w:rPr>
          <w:rFonts w:ascii="Times New Roman" w:eastAsia="Times New Roman" w:hAnsi="Times New Roman" w:cs="Times New Roman"/>
          <w:sz w:val="24"/>
          <w:szCs w:val="24"/>
          <w:lang w:eastAsia="ru-RU"/>
        </w:rPr>
        <w:t xml:space="preserve">Тематика </w:t>
      </w:r>
      <w:proofErr w:type="spellStart"/>
      <w:r w:rsidRPr="002473AC">
        <w:rPr>
          <w:rFonts w:ascii="Times New Roman" w:eastAsia="Times New Roman" w:hAnsi="Times New Roman" w:cs="Times New Roman"/>
          <w:b/>
          <w:bCs/>
          <w:sz w:val="24"/>
          <w:szCs w:val="24"/>
          <w:lang w:eastAsia="ru-RU"/>
        </w:rPr>
        <w:t>филимоновских</w:t>
      </w:r>
      <w:proofErr w:type="spellEnd"/>
      <w:r w:rsidRPr="002473AC">
        <w:rPr>
          <w:rFonts w:ascii="Times New Roman" w:eastAsia="Times New Roman" w:hAnsi="Times New Roman" w:cs="Times New Roman"/>
          <w:b/>
          <w:bCs/>
          <w:sz w:val="24"/>
          <w:szCs w:val="24"/>
          <w:lang w:eastAsia="ru-RU"/>
        </w:rPr>
        <w:t xml:space="preserve"> игрушек</w:t>
      </w:r>
      <w:r w:rsidRPr="002473AC">
        <w:rPr>
          <w:rFonts w:ascii="Times New Roman" w:eastAsia="Times New Roman" w:hAnsi="Times New Roman" w:cs="Times New Roman"/>
          <w:sz w:val="24"/>
          <w:szCs w:val="24"/>
          <w:lang w:eastAsia="ru-RU"/>
        </w:rPr>
        <w:t>-свистулек – няньки, барыни, солдаты, всадники, коники, олени, бараны, медведи, птицы.</w:t>
      </w:r>
      <w:proofErr w:type="gramEnd"/>
      <w:r w:rsidRPr="002473AC">
        <w:rPr>
          <w:rFonts w:ascii="Times New Roman" w:eastAsia="Times New Roman" w:hAnsi="Times New Roman" w:cs="Times New Roman"/>
          <w:sz w:val="24"/>
          <w:szCs w:val="24"/>
          <w:lang w:eastAsia="ru-RU"/>
        </w:rPr>
        <w:t xml:space="preserve"> Своеобразна их пластика, примитивность скульптурной формы легко уживается с особой выразительностью и изяществом. Роспись игрушек яркая, броская, обычно в два – три цвета. </w:t>
      </w:r>
      <w:proofErr w:type="gramStart"/>
      <w:r w:rsidRPr="002473AC">
        <w:rPr>
          <w:rFonts w:ascii="Times New Roman" w:eastAsia="Times New Roman" w:hAnsi="Times New Roman" w:cs="Times New Roman"/>
          <w:sz w:val="24"/>
          <w:szCs w:val="24"/>
          <w:lang w:eastAsia="ru-RU"/>
        </w:rPr>
        <w:t>Излюбленными являются малиновый, зеленый, желтый, реже синий цвета, которые наносятся узкими полосами, елочками, кружками, волнистыми линиями, м</w:t>
      </w:r>
      <w:r>
        <w:rPr>
          <w:rFonts w:ascii="Times New Roman" w:eastAsia="Times New Roman" w:hAnsi="Times New Roman" w:cs="Times New Roman"/>
          <w:sz w:val="24"/>
          <w:szCs w:val="24"/>
          <w:lang w:eastAsia="ru-RU"/>
        </w:rPr>
        <w:t>естами – сплошным покрытием.</w:t>
      </w:r>
      <w:proofErr w:type="gramEnd"/>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lastRenderedPageBreak/>
        <w:t xml:space="preserve">Красочные фигурки барыни, кормилицы, монахов и другие игрушки производились в бывших Тульской и Курской губерниях. </w:t>
      </w:r>
      <w:proofErr w:type="gramStart"/>
      <w:r w:rsidRPr="002473AC">
        <w:rPr>
          <w:rFonts w:ascii="Times New Roman" w:eastAsia="Times New Roman" w:hAnsi="Times New Roman" w:cs="Times New Roman"/>
          <w:sz w:val="24"/>
          <w:szCs w:val="24"/>
          <w:lang w:eastAsia="ru-RU"/>
        </w:rPr>
        <w:t>По сравнению с вятскими тульские «барыни» отличались большими размерами, более тонко</w:t>
      </w:r>
      <w:r>
        <w:rPr>
          <w:rFonts w:ascii="Times New Roman" w:eastAsia="Times New Roman" w:hAnsi="Times New Roman" w:cs="Times New Roman"/>
          <w:sz w:val="24"/>
          <w:szCs w:val="24"/>
          <w:lang w:eastAsia="ru-RU"/>
        </w:rPr>
        <w:t xml:space="preserve">й и изящной линией силуэта. </w:t>
      </w:r>
      <w:proofErr w:type="gramEnd"/>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Тесную связь игрушечного промысла с другими видами художественного ремесла подтверждает тот факт, что в истории игрушки нередки случаи, когда игрушечный промысел возникал неожиданно, «между делом». Так было, например, в Нижегородской губернии с </w:t>
      </w:r>
      <w:r w:rsidRPr="002473AC">
        <w:rPr>
          <w:rFonts w:ascii="Times New Roman" w:eastAsia="Times New Roman" w:hAnsi="Times New Roman" w:cs="Times New Roman"/>
          <w:b/>
          <w:bCs/>
          <w:sz w:val="24"/>
          <w:szCs w:val="24"/>
          <w:lang w:eastAsia="ru-RU"/>
        </w:rPr>
        <w:t>городецкими</w:t>
      </w:r>
      <w:r w:rsidRPr="002473AC">
        <w:rPr>
          <w:rFonts w:ascii="Times New Roman" w:eastAsia="Times New Roman" w:hAnsi="Times New Roman" w:cs="Times New Roman"/>
          <w:sz w:val="24"/>
          <w:szCs w:val="24"/>
          <w:lang w:eastAsia="ru-RU"/>
        </w:rPr>
        <w:t xml:space="preserve"> и </w:t>
      </w:r>
      <w:r w:rsidRPr="002473AC">
        <w:rPr>
          <w:rFonts w:ascii="Times New Roman" w:eastAsia="Times New Roman" w:hAnsi="Times New Roman" w:cs="Times New Roman"/>
          <w:b/>
          <w:bCs/>
          <w:sz w:val="24"/>
          <w:szCs w:val="24"/>
          <w:lang w:eastAsia="ru-RU"/>
        </w:rPr>
        <w:t>семеновскими</w:t>
      </w:r>
      <w:r w:rsidRPr="002473AC">
        <w:rPr>
          <w:rFonts w:ascii="Times New Roman" w:eastAsia="Times New Roman" w:hAnsi="Times New Roman" w:cs="Times New Roman"/>
          <w:sz w:val="24"/>
          <w:szCs w:val="24"/>
          <w:lang w:eastAsia="ru-RU"/>
        </w:rPr>
        <w:t xml:space="preserve"> кустарями, которые издавна прославлялись своими веретенами, ложками, посудой, а среди этих изделий начали изготовлять игрушки.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Городецкие мастера славились конями. Одиночки. Пары. Тройки. Их называли </w:t>
      </w:r>
      <w:proofErr w:type="spellStart"/>
      <w:r w:rsidRPr="002473AC">
        <w:rPr>
          <w:rFonts w:ascii="Times New Roman" w:eastAsia="Times New Roman" w:hAnsi="Times New Roman" w:cs="Times New Roman"/>
          <w:sz w:val="24"/>
          <w:szCs w:val="24"/>
          <w:lang w:eastAsia="ru-RU"/>
        </w:rPr>
        <w:t>пуреховскими</w:t>
      </w:r>
      <w:proofErr w:type="spellEnd"/>
      <w:r w:rsidRPr="002473AC">
        <w:rPr>
          <w:rFonts w:ascii="Times New Roman" w:eastAsia="Times New Roman" w:hAnsi="Times New Roman" w:cs="Times New Roman"/>
          <w:sz w:val="24"/>
          <w:szCs w:val="24"/>
          <w:lang w:eastAsia="ru-RU"/>
        </w:rPr>
        <w:t xml:space="preserve">, т.к. обычно продавали в селе Пурехе. Большое значение для сбыта этих игрушек имело то обстоятельство, что неподалеку открылась </w:t>
      </w:r>
      <w:proofErr w:type="spellStart"/>
      <w:r w:rsidRPr="002473AC">
        <w:rPr>
          <w:rFonts w:ascii="Times New Roman" w:eastAsia="Times New Roman" w:hAnsi="Times New Roman" w:cs="Times New Roman"/>
          <w:sz w:val="24"/>
          <w:szCs w:val="24"/>
          <w:lang w:eastAsia="ru-RU"/>
        </w:rPr>
        <w:t>Макарьевская</w:t>
      </w:r>
      <w:proofErr w:type="spellEnd"/>
      <w:r w:rsidRPr="002473AC">
        <w:rPr>
          <w:rFonts w:ascii="Times New Roman" w:eastAsia="Times New Roman" w:hAnsi="Times New Roman" w:cs="Times New Roman"/>
          <w:sz w:val="24"/>
          <w:szCs w:val="24"/>
          <w:lang w:eastAsia="ru-RU"/>
        </w:rPr>
        <w:t>, а з</w:t>
      </w:r>
      <w:r>
        <w:rPr>
          <w:rFonts w:ascii="Times New Roman" w:eastAsia="Times New Roman" w:hAnsi="Times New Roman" w:cs="Times New Roman"/>
          <w:sz w:val="24"/>
          <w:szCs w:val="24"/>
          <w:lang w:eastAsia="ru-RU"/>
        </w:rPr>
        <w:t xml:space="preserve">атем Нижегородская ярмарка.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Игрушки старались делать как можно наряднее, эффективнее, с росписью красным, желтым, зеленым и черным цветами и сюжетами из крестьянского, купеческого и городского быта, изображением птиц и коней.</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Характерная особенность Городецкого промысла – исполнение рисунка на естественном фоне дерева; яркие краски и роспись по принципу размещение крупных красочных пятен.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Более простые и дешевые кони-каталки изготовлялись кустарями селений </w:t>
      </w:r>
      <w:proofErr w:type="spellStart"/>
      <w:r w:rsidRPr="002473AC">
        <w:rPr>
          <w:rFonts w:ascii="Times New Roman" w:eastAsia="Times New Roman" w:hAnsi="Times New Roman" w:cs="Times New Roman"/>
          <w:sz w:val="24"/>
          <w:szCs w:val="24"/>
          <w:lang w:eastAsia="ru-RU"/>
        </w:rPr>
        <w:t>Сумино</w:t>
      </w:r>
      <w:proofErr w:type="spellEnd"/>
      <w:r w:rsidRPr="002473AC">
        <w:rPr>
          <w:rFonts w:ascii="Times New Roman" w:eastAsia="Times New Roman" w:hAnsi="Times New Roman" w:cs="Times New Roman"/>
          <w:sz w:val="24"/>
          <w:szCs w:val="24"/>
          <w:lang w:eastAsia="ru-RU"/>
        </w:rPr>
        <w:t xml:space="preserve">, Яковлево, </w:t>
      </w:r>
      <w:proofErr w:type="spellStart"/>
      <w:r w:rsidRPr="002473AC">
        <w:rPr>
          <w:rFonts w:ascii="Times New Roman" w:eastAsia="Times New Roman" w:hAnsi="Times New Roman" w:cs="Times New Roman"/>
          <w:sz w:val="24"/>
          <w:szCs w:val="24"/>
          <w:lang w:eastAsia="ru-RU"/>
        </w:rPr>
        <w:t>Лысово</w:t>
      </w:r>
      <w:proofErr w:type="spellEnd"/>
      <w:r w:rsidRPr="002473AC">
        <w:rPr>
          <w:rFonts w:ascii="Times New Roman" w:eastAsia="Times New Roman" w:hAnsi="Times New Roman" w:cs="Times New Roman"/>
          <w:sz w:val="24"/>
          <w:szCs w:val="24"/>
          <w:lang w:eastAsia="ru-RU"/>
        </w:rPr>
        <w:t xml:space="preserve"> и других.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Кроме коней выпускались петухи, куры, утки, куклы, солдатики.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селении </w:t>
      </w:r>
      <w:proofErr w:type="spellStart"/>
      <w:r w:rsidRPr="002473AC">
        <w:rPr>
          <w:rFonts w:ascii="Times New Roman" w:eastAsia="Times New Roman" w:hAnsi="Times New Roman" w:cs="Times New Roman"/>
          <w:sz w:val="24"/>
          <w:szCs w:val="24"/>
          <w:lang w:eastAsia="ru-RU"/>
        </w:rPr>
        <w:t>Курцево</w:t>
      </w:r>
      <w:proofErr w:type="spellEnd"/>
      <w:r w:rsidRPr="002473AC">
        <w:rPr>
          <w:rFonts w:ascii="Times New Roman" w:eastAsia="Times New Roman" w:hAnsi="Times New Roman" w:cs="Times New Roman"/>
          <w:sz w:val="24"/>
          <w:szCs w:val="24"/>
          <w:lang w:eastAsia="ru-RU"/>
        </w:rPr>
        <w:t xml:space="preserve"> развивался своеобразный промысел кукол и кукольной мебели, игрушечны</w:t>
      </w:r>
      <w:r>
        <w:rPr>
          <w:rFonts w:ascii="Times New Roman" w:eastAsia="Times New Roman" w:hAnsi="Times New Roman" w:cs="Times New Roman"/>
          <w:sz w:val="24"/>
          <w:szCs w:val="24"/>
          <w:lang w:eastAsia="ru-RU"/>
        </w:rPr>
        <w:t xml:space="preserve">х прялок, стиральных приборов.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Село </w:t>
      </w:r>
      <w:proofErr w:type="spellStart"/>
      <w:r w:rsidRPr="002473AC">
        <w:rPr>
          <w:rFonts w:ascii="Times New Roman" w:eastAsia="Times New Roman" w:hAnsi="Times New Roman" w:cs="Times New Roman"/>
          <w:sz w:val="24"/>
          <w:szCs w:val="24"/>
          <w:lang w:eastAsia="ru-RU"/>
        </w:rPr>
        <w:t>Богородское</w:t>
      </w:r>
      <w:proofErr w:type="spellEnd"/>
      <w:r w:rsidRPr="002473AC">
        <w:rPr>
          <w:rFonts w:ascii="Times New Roman" w:eastAsia="Times New Roman" w:hAnsi="Times New Roman" w:cs="Times New Roman"/>
          <w:sz w:val="24"/>
          <w:szCs w:val="24"/>
          <w:lang w:eastAsia="ru-RU"/>
        </w:rPr>
        <w:t xml:space="preserve"> стоит на горе среди лесов. Места здесь живописные, вольные. Кругом, куда ни бросишь взгляд, бескрайние русские просторы. Веселые деревянные домики с резными наличниками прячутся среди деревьев, садов и огородов. А в каждом из этих домов можно увидеть забавные деревянные игрушки – фигурки людей и животных, которые заняты повседневными крестьянскими делами: пилят дрова, куют металл, пьют чай, причем часто делают </w:t>
      </w:r>
      <w:proofErr w:type="gramStart"/>
      <w:r w:rsidRPr="002473AC">
        <w:rPr>
          <w:rFonts w:ascii="Times New Roman" w:eastAsia="Times New Roman" w:hAnsi="Times New Roman" w:cs="Times New Roman"/>
          <w:sz w:val="24"/>
          <w:szCs w:val="24"/>
          <w:lang w:eastAsia="ru-RU"/>
        </w:rPr>
        <w:t>это</w:t>
      </w:r>
      <w:proofErr w:type="gramEnd"/>
      <w:r w:rsidRPr="002473AC">
        <w:rPr>
          <w:rFonts w:ascii="Times New Roman" w:eastAsia="Times New Roman" w:hAnsi="Times New Roman" w:cs="Times New Roman"/>
          <w:sz w:val="24"/>
          <w:szCs w:val="24"/>
          <w:lang w:eastAsia="ru-RU"/>
        </w:rPr>
        <w:t xml:space="preserve"> вместе крестьянин и медведь, лиса и журавль. Игрушки эти вырезаны из мягких пород дерева: липы, ольхи и осины. Чаще всего эти игрушки не раскрашены, они сохраняют цвет натурального дерева, лишь иногда их слегка тонируют морилкой или лаком.</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Формы у </w:t>
      </w:r>
      <w:proofErr w:type="spellStart"/>
      <w:r w:rsidRPr="002473AC">
        <w:rPr>
          <w:rFonts w:ascii="Times New Roman" w:eastAsia="Times New Roman" w:hAnsi="Times New Roman" w:cs="Times New Roman"/>
          <w:b/>
          <w:bCs/>
          <w:sz w:val="24"/>
          <w:szCs w:val="24"/>
          <w:lang w:eastAsia="ru-RU"/>
        </w:rPr>
        <w:t>богородской</w:t>
      </w:r>
      <w:proofErr w:type="spellEnd"/>
      <w:r w:rsidRPr="002473AC">
        <w:rPr>
          <w:rFonts w:ascii="Times New Roman" w:eastAsia="Times New Roman" w:hAnsi="Times New Roman" w:cs="Times New Roman"/>
          <w:b/>
          <w:bCs/>
          <w:sz w:val="24"/>
          <w:szCs w:val="24"/>
          <w:lang w:eastAsia="ru-RU"/>
        </w:rPr>
        <w:t xml:space="preserve"> игрушки</w:t>
      </w:r>
      <w:r w:rsidRPr="002473AC">
        <w:rPr>
          <w:rFonts w:ascii="Times New Roman" w:eastAsia="Times New Roman" w:hAnsi="Times New Roman" w:cs="Times New Roman"/>
          <w:sz w:val="24"/>
          <w:szCs w:val="24"/>
          <w:lang w:eastAsia="ru-RU"/>
        </w:rPr>
        <w:t xml:space="preserve"> резкие, даже немного угловатые, поверхность неровная – сразу видно, где мастер коснулся ее резцом. Однако это не мешает веселым фигуркам быть очень симпатичными и выразительными, глубоко реалистичными</w:t>
      </w:r>
      <w:r>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Есть у большей части </w:t>
      </w:r>
      <w:proofErr w:type="spellStart"/>
      <w:r w:rsidRPr="002473AC">
        <w:rPr>
          <w:rFonts w:ascii="Times New Roman" w:eastAsia="Times New Roman" w:hAnsi="Times New Roman" w:cs="Times New Roman"/>
          <w:sz w:val="24"/>
          <w:szCs w:val="24"/>
          <w:lang w:eastAsia="ru-RU"/>
        </w:rPr>
        <w:t>богородских</w:t>
      </w:r>
      <w:proofErr w:type="spellEnd"/>
      <w:r w:rsidRPr="002473AC">
        <w:rPr>
          <w:rFonts w:ascii="Times New Roman" w:eastAsia="Times New Roman" w:hAnsi="Times New Roman" w:cs="Times New Roman"/>
          <w:sz w:val="24"/>
          <w:szCs w:val="24"/>
          <w:lang w:eastAsia="ru-RU"/>
        </w:rPr>
        <w:t xml:space="preserve"> игрушек еще одна привлекательная особенность – это игрушки «с движением». Это значит, что курочки, стоящие на дощечке, умеют клевать зерно, а дровосеки двигают рукой, когда рубят дрова или пилят дерево. Остроумное приспособление приводит игрушку в движение, оживляет ее, делает еще более занимательной.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473AC">
        <w:rPr>
          <w:rFonts w:ascii="Times New Roman" w:eastAsia="Times New Roman" w:hAnsi="Times New Roman" w:cs="Times New Roman"/>
          <w:sz w:val="24"/>
          <w:szCs w:val="24"/>
          <w:lang w:eastAsia="ru-RU"/>
        </w:rPr>
        <w:t>Богородские</w:t>
      </w:r>
      <w:proofErr w:type="spellEnd"/>
      <w:r w:rsidRPr="002473AC">
        <w:rPr>
          <w:rFonts w:ascii="Times New Roman" w:eastAsia="Times New Roman" w:hAnsi="Times New Roman" w:cs="Times New Roman"/>
          <w:sz w:val="24"/>
          <w:szCs w:val="24"/>
          <w:lang w:eastAsia="ru-RU"/>
        </w:rPr>
        <w:t xml:space="preserve"> игрушки издавна были очень разнообразными. Часть из них – неподвижные фигурки, своеобразные небольшие скульптуры. В старину такие фигурки мастер делал из </w:t>
      </w:r>
      <w:r w:rsidRPr="002473AC">
        <w:rPr>
          <w:rFonts w:ascii="Times New Roman" w:eastAsia="Times New Roman" w:hAnsi="Times New Roman" w:cs="Times New Roman"/>
          <w:sz w:val="24"/>
          <w:szCs w:val="24"/>
          <w:lang w:eastAsia="ru-RU"/>
        </w:rPr>
        <w:lastRenderedPageBreak/>
        <w:t xml:space="preserve">самого лучшего материала. Обычно это были изображения барышень, гусар, господ, купцов, монахов, солдат. Господ и монахов, как </w:t>
      </w:r>
      <w:proofErr w:type="gramStart"/>
      <w:r w:rsidRPr="002473AC">
        <w:rPr>
          <w:rFonts w:ascii="Times New Roman" w:eastAsia="Times New Roman" w:hAnsi="Times New Roman" w:cs="Times New Roman"/>
          <w:sz w:val="24"/>
          <w:szCs w:val="24"/>
          <w:lang w:eastAsia="ru-RU"/>
        </w:rPr>
        <w:t>правило</w:t>
      </w:r>
      <w:proofErr w:type="gramEnd"/>
      <w:r w:rsidRPr="002473AC">
        <w:rPr>
          <w:rFonts w:ascii="Times New Roman" w:eastAsia="Times New Roman" w:hAnsi="Times New Roman" w:cs="Times New Roman"/>
          <w:sz w:val="24"/>
          <w:szCs w:val="24"/>
          <w:lang w:eastAsia="ru-RU"/>
        </w:rPr>
        <w:t xml:space="preserve"> изображали с иронией. Это сразу видно по глупым или слишком хитрым, подчас карикатурным лицам и толстым животам деревянных скульптур. Правда, к женщинам-красавицам и удалым военным отношение у </w:t>
      </w:r>
      <w:proofErr w:type="spellStart"/>
      <w:r w:rsidRPr="002473AC">
        <w:rPr>
          <w:rFonts w:ascii="Times New Roman" w:eastAsia="Times New Roman" w:hAnsi="Times New Roman" w:cs="Times New Roman"/>
          <w:sz w:val="24"/>
          <w:szCs w:val="24"/>
          <w:lang w:eastAsia="ru-RU"/>
        </w:rPr>
        <w:t>богородских</w:t>
      </w:r>
      <w:proofErr w:type="spellEnd"/>
      <w:r w:rsidRPr="002473AC">
        <w:rPr>
          <w:rFonts w:ascii="Times New Roman" w:eastAsia="Times New Roman" w:hAnsi="Times New Roman" w:cs="Times New Roman"/>
          <w:sz w:val="24"/>
          <w:szCs w:val="24"/>
          <w:lang w:eastAsia="ru-RU"/>
        </w:rPr>
        <w:t xml:space="preserve"> мастеров было вполне доброжелательным. А вот когда изображали своего брата-крестьянина или умельца-ремесленника, он всегда получался очень симпатичным, даже если был грубоват и комичен.</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Со временем игрушечный промысел стал основным источником доходов </w:t>
      </w:r>
      <w:proofErr w:type="spellStart"/>
      <w:r w:rsidRPr="002473AC">
        <w:rPr>
          <w:rFonts w:ascii="Times New Roman" w:eastAsia="Times New Roman" w:hAnsi="Times New Roman" w:cs="Times New Roman"/>
          <w:sz w:val="24"/>
          <w:szCs w:val="24"/>
          <w:lang w:eastAsia="ru-RU"/>
        </w:rPr>
        <w:t>богородских</w:t>
      </w:r>
      <w:proofErr w:type="spellEnd"/>
      <w:r w:rsidRPr="002473AC">
        <w:rPr>
          <w:rFonts w:ascii="Times New Roman" w:eastAsia="Times New Roman" w:hAnsi="Times New Roman" w:cs="Times New Roman"/>
          <w:sz w:val="24"/>
          <w:szCs w:val="24"/>
          <w:lang w:eastAsia="ru-RU"/>
        </w:rPr>
        <w:t xml:space="preserve"> мастеров. Из поколения в поколение передавались секреты мастерства, от отца к сыну вместе с инструментом переходил многолетний опыт, любовь к делу, уважение к таланту лучших резчиков</w:t>
      </w:r>
      <w:r>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473AC">
        <w:rPr>
          <w:rFonts w:ascii="Times New Roman" w:eastAsia="Times New Roman" w:hAnsi="Times New Roman" w:cs="Times New Roman"/>
          <w:b/>
          <w:bCs/>
          <w:sz w:val="24"/>
          <w:szCs w:val="24"/>
          <w:lang w:eastAsia="ru-RU"/>
        </w:rPr>
        <w:t>Федосеевские</w:t>
      </w:r>
      <w:proofErr w:type="spellEnd"/>
      <w:r w:rsidRPr="002473AC">
        <w:rPr>
          <w:rFonts w:ascii="Times New Roman" w:eastAsia="Times New Roman" w:hAnsi="Times New Roman" w:cs="Times New Roman"/>
          <w:b/>
          <w:bCs/>
          <w:sz w:val="24"/>
          <w:szCs w:val="24"/>
          <w:lang w:eastAsia="ru-RU"/>
        </w:rPr>
        <w:t xml:space="preserve"> игрушки</w:t>
      </w:r>
      <w:r w:rsidRPr="002473AC">
        <w:rPr>
          <w:rFonts w:ascii="Times New Roman" w:eastAsia="Times New Roman" w:hAnsi="Times New Roman" w:cs="Times New Roman"/>
          <w:sz w:val="24"/>
          <w:szCs w:val="24"/>
          <w:lang w:eastAsia="ru-RU"/>
        </w:rPr>
        <w:t xml:space="preserve"> получили свое название от имени села Федосеева в Нижегородской области. Оно находится не далеко </w:t>
      </w:r>
      <w:proofErr w:type="gramStart"/>
      <w:r w:rsidRPr="002473AC">
        <w:rPr>
          <w:rFonts w:ascii="Times New Roman" w:eastAsia="Times New Roman" w:hAnsi="Times New Roman" w:cs="Times New Roman"/>
          <w:sz w:val="24"/>
          <w:szCs w:val="24"/>
          <w:lang w:eastAsia="ru-RU"/>
        </w:rPr>
        <w:t>от</w:t>
      </w:r>
      <w:proofErr w:type="gramEnd"/>
      <w:r w:rsidRPr="002473AC">
        <w:rPr>
          <w:rFonts w:ascii="Times New Roman" w:eastAsia="Times New Roman" w:hAnsi="Times New Roman" w:cs="Times New Roman"/>
          <w:sz w:val="24"/>
          <w:szCs w:val="24"/>
          <w:lang w:eastAsia="ru-RU"/>
        </w:rPr>
        <w:t xml:space="preserve"> </w:t>
      </w:r>
      <w:proofErr w:type="gramStart"/>
      <w:r w:rsidRPr="002473AC">
        <w:rPr>
          <w:rFonts w:ascii="Times New Roman" w:eastAsia="Times New Roman" w:hAnsi="Times New Roman" w:cs="Times New Roman"/>
          <w:sz w:val="24"/>
          <w:szCs w:val="24"/>
          <w:lang w:eastAsia="ru-RU"/>
        </w:rPr>
        <w:t>всем</w:t>
      </w:r>
      <w:proofErr w:type="gramEnd"/>
      <w:r w:rsidRPr="002473AC">
        <w:rPr>
          <w:rFonts w:ascii="Times New Roman" w:eastAsia="Times New Roman" w:hAnsi="Times New Roman" w:cs="Times New Roman"/>
          <w:sz w:val="24"/>
          <w:szCs w:val="24"/>
          <w:lang w:eastAsia="ru-RU"/>
        </w:rPr>
        <w:t xml:space="preserve"> известной Хохломы. В </w:t>
      </w:r>
      <w:proofErr w:type="spellStart"/>
      <w:r w:rsidRPr="002473AC">
        <w:rPr>
          <w:rFonts w:ascii="Times New Roman" w:eastAsia="Times New Roman" w:hAnsi="Times New Roman" w:cs="Times New Roman"/>
          <w:sz w:val="24"/>
          <w:szCs w:val="24"/>
          <w:lang w:eastAsia="ru-RU"/>
        </w:rPr>
        <w:t>Федосеево</w:t>
      </w:r>
      <w:proofErr w:type="spellEnd"/>
      <w:r w:rsidRPr="002473AC">
        <w:rPr>
          <w:rFonts w:ascii="Times New Roman" w:eastAsia="Times New Roman" w:hAnsi="Times New Roman" w:cs="Times New Roman"/>
          <w:sz w:val="24"/>
          <w:szCs w:val="24"/>
          <w:lang w:eastAsia="ru-RU"/>
        </w:rPr>
        <w:t xml:space="preserve"> тоже занимались изготовлением деревянной посуды. При этом оставались отходы производства: деревянные болванки, дощечки, щепки. Выбрасывать их было жалко, и сметливые мастера стали делать из них игрушки.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Вырезанные топориком и ножом, </w:t>
      </w:r>
      <w:proofErr w:type="spellStart"/>
      <w:r w:rsidRPr="002473AC">
        <w:rPr>
          <w:rFonts w:ascii="Times New Roman" w:eastAsia="Times New Roman" w:hAnsi="Times New Roman" w:cs="Times New Roman"/>
          <w:sz w:val="24"/>
          <w:szCs w:val="24"/>
          <w:lang w:eastAsia="ru-RU"/>
        </w:rPr>
        <w:t>федосеевские</w:t>
      </w:r>
      <w:proofErr w:type="spellEnd"/>
      <w:r w:rsidRPr="002473AC">
        <w:rPr>
          <w:rFonts w:ascii="Times New Roman" w:eastAsia="Times New Roman" w:hAnsi="Times New Roman" w:cs="Times New Roman"/>
          <w:sz w:val="24"/>
          <w:szCs w:val="24"/>
          <w:lang w:eastAsia="ru-RU"/>
        </w:rPr>
        <w:t xml:space="preserve"> кроватки, столики, буфеты, пароходы, трамваи, лошадки с санями, ветряные мельницы окрашивали в ярко-лимонный цвет, и по нему наносили красные пятна цветов. В раскраске почти нет вариантов. Но у </w:t>
      </w:r>
      <w:proofErr w:type="spellStart"/>
      <w:r w:rsidRPr="002473AC">
        <w:rPr>
          <w:rFonts w:ascii="Times New Roman" w:eastAsia="Times New Roman" w:hAnsi="Times New Roman" w:cs="Times New Roman"/>
          <w:sz w:val="24"/>
          <w:szCs w:val="24"/>
          <w:lang w:eastAsia="ru-RU"/>
        </w:rPr>
        <w:t>федосеевской</w:t>
      </w:r>
      <w:proofErr w:type="spellEnd"/>
      <w:r w:rsidRPr="002473AC">
        <w:rPr>
          <w:rFonts w:ascii="Times New Roman" w:eastAsia="Times New Roman" w:hAnsi="Times New Roman" w:cs="Times New Roman"/>
          <w:sz w:val="24"/>
          <w:szCs w:val="24"/>
          <w:lang w:eastAsia="ru-RU"/>
        </w:rPr>
        <w:t xml:space="preserve"> игрушки есть то, что всегда, привлекает к ней детей: праздничность желтого цвета и приближенность ее к быту, к реальным формам предметов. Трамвай хоть и грубо отесан, но в нем есть окна и двери, у буфета открываются дверки, у </w:t>
      </w:r>
      <w:proofErr w:type="spellStart"/>
      <w:r w:rsidRPr="002473AC">
        <w:rPr>
          <w:rFonts w:ascii="Times New Roman" w:eastAsia="Times New Roman" w:hAnsi="Times New Roman" w:cs="Times New Roman"/>
          <w:sz w:val="24"/>
          <w:szCs w:val="24"/>
          <w:lang w:eastAsia="ru-RU"/>
        </w:rPr>
        <w:t>меленки</w:t>
      </w:r>
      <w:proofErr w:type="spellEnd"/>
      <w:r w:rsidRPr="002473AC">
        <w:rPr>
          <w:rFonts w:ascii="Times New Roman" w:eastAsia="Times New Roman" w:hAnsi="Times New Roman" w:cs="Times New Roman"/>
          <w:sz w:val="24"/>
          <w:szCs w:val="24"/>
          <w:lang w:eastAsia="ru-RU"/>
        </w:rPr>
        <w:t xml:space="preserve"> проворачиваются крылья.</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w:t>
      </w:r>
      <w:proofErr w:type="spellStart"/>
      <w:r w:rsidRPr="002473AC">
        <w:rPr>
          <w:rFonts w:ascii="Times New Roman" w:eastAsia="Times New Roman" w:hAnsi="Times New Roman" w:cs="Times New Roman"/>
          <w:sz w:val="24"/>
          <w:szCs w:val="24"/>
          <w:lang w:eastAsia="ru-RU"/>
        </w:rPr>
        <w:t>федосеевской</w:t>
      </w:r>
      <w:proofErr w:type="spellEnd"/>
      <w:r w:rsidRPr="002473AC">
        <w:rPr>
          <w:rFonts w:ascii="Times New Roman" w:eastAsia="Times New Roman" w:hAnsi="Times New Roman" w:cs="Times New Roman"/>
          <w:sz w:val="24"/>
          <w:szCs w:val="24"/>
          <w:lang w:eastAsia="ru-RU"/>
        </w:rPr>
        <w:t xml:space="preserve"> «</w:t>
      </w:r>
      <w:proofErr w:type="spellStart"/>
      <w:r w:rsidRPr="002473AC">
        <w:rPr>
          <w:rFonts w:ascii="Times New Roman" w:eastAsia="Times New Roman" w:hAnsi="Times New Roman" w:cs="Times New Roman"/>
          <w:sz w:val="24"/>
          <w:szCs w:val="24"/>
          <w:lang w:eastAsia="ru-RU"/>
        </w:rPr>
        <w:t>топорщине</w:t>
      </w:r>
      <w:proofErr w:type="spellEnd"/>
      <w:r w:rsidRPr="002473AC">
        <w:rPr>
          <w:rFonts w:ascii="Times New Roman" w:eastAsia="Times New Roman" w:hAnsi="Times New Roman" w:cs="Times New Roman"/>
          <w:sz w:val="24"/>
          <w:szCs w:val="24"/>
          <w:lang w:eastAsia="ru-RU"/>
        </w:rPr>
        <w:t>» предметы сколочены из отесанных дощечек и лучинок. Формы предметов – квадратные и прямоугольные с прямыми или скошенными стенками. Жесткие формы игрушек смягчаются росписью, скрадывающей острые углы.</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473AC">
        <w:rPr>
          <w:rFonts w:ascii="Times New Roman" w:eastAsia="Times New Roman" w:hAnsi="Times New Roman" w:cs="Times New Roman"/>
          <w:sz w:val="24"/>
          <w:szCs w:val="24"/>
          <w:lang w:eastAsia="ru-RU"/>
        </w:rPr>
        <w:t>Федосеевский</w:t>
      </w:r>
      <w:proofErr w:type="spellEnd"/>
      <w:r w:rsidRPr="002473AC">
        <w:rPr>
          <w:rFonts w:ascii="Times New Roman" w:eastAsia="Times New Roman" w:hAnsi="Times New Roman" w:cs="Times New Roman"/>
          <w:sz w:val="24"/>
          <w:szCs w:val="24"/>
          <w:lang w:eastAsia="ru-RU"/>
        </w:rPr>
        <w:t xml:space="preserve"> игрушечный промысел относительно молод по сравнению с дымковским и </w:t>
      </w:r>
      <w:proofErr w:type="spellStart"/>
      <w:r w:rsidRPr="002473AC">
        <w:rPr>
          <w:rFonts w:ascii="Times New Roman" w:eastAsia="Times New Roman" w:hAnsi="Times New Roman" w:cs="Times New Roman"/>
          <w:sz w:val="24"/>
          <w:szCs w:val="24"/>
          <w:lang w:eastAsia="ru-RU"/>
        </w:rPr>
        <w:t>богородским</w:t>
      </w:r>
      <w:proofErr w:type="spellEnd"/>
      <w:r w:rsidRPr="002473AC">
        <w:rPr>
          <w:rFonts w:ascii="Times New Roman" w:eastAsia="Times New Roman" w:hAnsi="Times New Roman" w:cs="Times New Roman"/>
          <w:sz w:val="24"/>
          <w:szCs w:val="24"/>
          <w:lang w:eastAsia="ru-RU"/>
        </w:rPr>
        <w:t xml:space="preserve"> промыслами: он возник около 150 лет назад, но и сегодня продолжает существовать и </w:t>
      </w:r>
      <w:proofErr w:type="spellStart"/>
      <w:r w:rsidRPr="002473AC">
        <w:rPr>
          <w:rFonts w:ascii="Times New Roman" w:eastAsia="Times New Roman" w:hAnsi="Times New Roman" w:cs="Times New Roman"/>
          <w:sz w:val="24"/>
          <w:szCs w:val="24"/>
          <w:lang w:eastAsia="ru-RU"/>
        </w:rPr>
        <w:t>развиватся</w:t>
      </w:r>
      <w:proofErr w:type="spellEnd"/>
      <w:r w:rsidRPr="002473AC">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473AC">
        <w:rPr>
          <w:rFonts w:ascii="Times New Roman" w:eastAsia="Times New Roman" w:hAnsi="Times New Roman" w:cs="Times New Roman"/>
          <w:b/>
          <w:bCs/>
          <w:sz w:val="24"/>
          <w:szCs w:val="24"/>
          <w:lang w:eastAsia="ru-RU"/>
        </w:rPr>
        <w:t>Загорские</w:t>
      </w:r>
      <w:proofErr w:type="spellEnd"/>
      <w:r w:rsidRPr="002473AC">
        <w:rPr>
          <w:rFonts w:ascii="Times New Roman" w:eastAsia="Times New Roman" w:hAnsi="Times New Roman" w:cs="Times New Roman"/>
          <w:b/>
          <w:bCs/>
          <w:sz w:val="24"/>
          <w:szCs w:val="24"/>
          <w:lang w:eastAsia="ru-RU"/>
        </w:rPr>
        <w:t xml:space="preserve"> изделия</w:t>
      </w:r>
      <w:r w:rsidRPr="002473AC">
        <w:rPr>
          <w:rFonts w:ascii="Times New Roman" w:eastAsia="Times New Roman" w:hAnsi="Times New Roman" w:cs="Times New Roman"/>
          <w:sz w:val="24"/>
          <w:szCs w:val="24"/>
          <w:lang w:eastAsia="ru-RU"/>
        </w:rPr>
        <w:t xml:space="preserve">.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Сергиевом Посаде промысел художественной обработки дерева существовал еще в 17 веке. </w:t>
      </w:r>
      <w:proofErr w:type="gramStart"/>
      <w:r w:rsidRPr="002473AC">
        <w:rPr>
          <w:rFonts w:ascii="Times New Roman" w:eastAsia="Times New Roman" w:hAnsi="Times New Roman" w:cs="Times New Roman"/>
          <w:sz w:val="24"/>
          <w:szCs w:val="24"/>
          <w:lang w:eastAsia="ru-RU"/>
        </w:rPr>
        <w:t>Игрушки</w:t>
      </w:r>
      <w:proofErr w:type="gramEnd"/>
      <w:r w:rsidRPr="002473AC">
        <w:rPr>
          <w:rFonts w:ascii="Times New Roman" w:eastAsia="Times New Roman" w:hAnsi="Times New Roman" w:cs="Times New Roman"/>
          <w:sz w:val="24"/>
          <w:szCs w:val="24"/>
          <w:lang w:eastAsia="ru-RU"/>
        </w:rPr>
        <w:t xml:space="preserve"> вырабатываемые народными умельцами Сергиева Посада, – братины, «красные» ложки, потешные возки – забавляли русских царевичей. В конце 19 века промысел усиленно развивается.</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Далее мастера Сергиево Посада значительно расширяют ассортимент игрушек, в том числе налаживают массовое изготовление деревянной точеной матрешки.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Первая матрешка появилась в России в конце 19 века. Она состояла из семи кукол, изображающих девочку в ситцевом сарафане, белом фартуке, с цветастым платком на голове и черным петухом в руках. Изготовляют мастера матрешку и с выжиганием. В цветовой гамме росписи – красные, синие, зеленые, желтые тона. В узоре – мелкие и крупные цветы, горох, рисунок «турецкие огурцы»; встречаются и скромные геометрические узоры, ягоды малины, вишни или маленькие корзиночки</w:t>
      </w:r>
      <w:r>
        <w:rPr>
          <w:rFonts w:ascii="Times New Roman" w:eastAsia="Times New Roman" w:hAnsi="Times New Roman" w:cs="Times New Roman"/>
          <w:sz w:val="24"/>
          <w:szCs w:val="24"/>
          <w:lang w:eastAsia="ru-RU"/>
        </w:rPr>
        <w:t xml:space="preserve"> с ягодами в руках у матрешки.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lastRenderedPageBreak/>
        <w:t xml:space="preserve">Пожалуй, самыми искусными в токарном мастерстве оказались мастера села </w:t>
      </w:r>
      <w:proofErr w:type="gramStart"/>
      <w:r w:rsidRPr="002473AC">
        <w:rPr>
          <w:rFonts w:ascii="Times New Roman" w:eastAsia="Times New Roman" w:hAnsi="Times New Roman" w:cs="Times New Roman"/>
          <w:b/>
          <w:bCs/>
          <w:sz w:val="24"/>
          <w:szCs w:val="24"/>
          <w:lang w:eastAsia="ru-RU"/>
        </w:rPr>
        <w:t>Бабенка</w:t>
      </w:r>
      <w:proofErr w:type="gramEnd"/>
      <w:r w:rsidRPr="002473AC">
        <w:rPr>
          <w:rFonts w:ascii="Times New Roman" w:eastAsia="Times New Roman" w:hAnsi="Times New Roman" w:cs="Times New Roman"/>
          <w:sz w:val="24"/>
          <w:szCs w:val="24"/>
          <w:lang w:eastAsia="ru-RU"/>
        </w:rPr>
        <w:t xml:space="preserve"> (Московская губерния). Несложными инструментами </w:t>
      </w:r>
      <w:proofErr w:type="spellStart"/>
      <w:r w:rsidRPr="002473AC">
        <w:rPr>
          <w:rFonts w:ascii="Times New Roman" w:eastAsia="Times New Roman" w:hAnsi="Times New Roman" w:cs="Times New Roman"/>
          <w:sz w:val="24"/>
          <w:szCs w:val="24"/>
          <w:lang w:eastAsia="ru-RU"/>
        </w:rPr>
        <w:t>бабенсковские</w:t>
      </w:r>
      <w:proofErr w:type="spellEnd"/>
      <w:r w:rsidRPr="002473AC">
        <w:rPr>
          <w:rFonts w:ascii="Times New Roman" w:eastAsia="Times New Roman" w:hAnsi="Times New Roman" w:cs="Times New Roman"/>
          <w:sz w:val="24"/>
          <w:szCs w:val="24"/>
          <w:lang w:eastAsia="ru-RU"/>
        </w:rPr>
        <w:t xml:space="preserve"> кустари создавали игрушки разнообразные и забавные. Вместе с тем это были формы давно проверенные, веками сложившиеся: яйца, погремушки, шары, грибы, бочонки, каталки, </w:t>
      </w:r>
      <w:proofErr w:type="spellStart"/>
      <w:r w:rsidRPr="002473AC">
        <w:rPr>
          <w:rFonts w:ascii="Times New Roman" w:eastAsia="Times New Roman" w:hAnsi="Times New Roman" w:cs="Times New Roman"/>
          <w:sz w:val="24"/>
          <w:szCs w:val="24"/>
          <w:lang w:eastAsia="ru-RU"/>
        </w:rPr>
        <w:t>Ваньки-встаньки</w:t>
      </w:r>
      <w:proofErr w:type="spellEnd"/>
      <w:r w:rsidRPr="002473AC">
        <w:rPr>
          <w:rFonts w:ascii="Times New Roman" w:eastAsia="Times New Roman" w:hAnsi="Times New Roman" w:cs="Times New Roman"/>
          <w:sz w:val="24"/>
          <w:szCs w:val="24"/>
          <w:lang w:eastAsia="ru-RU"/>
        </w:rPr>
        <w:t xml:space="preserve"> и, наконец, - цветастые веселые матрешки, прославившиеся на весь мир и до сих пор имеющие огромный спрос.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Матрешек делали также в деревне </w:t>
      </w:r>
      <w:proofErr w:type="spellStart"/>
      <w:r w:rsidRPr="002473AC">
        <w:rPr>
          <w:rFonts w:ascii="Times New Roman" w:eastAsia="Times New Roman" w:hAnsi="Times New Roman" w:cs="Times New Roman"/>
          <w:sz w:val="24"/>
          <w:szCs w:val="24"/>
          <w:lang w:eastAsia="ru-RU"/>
        </w:rPr>
        <w:t>Мериново</w:t>
      </w:r>
      <w:proofErr w:type="spellEnd"/>
      <w:r w:rsidRPr="002473AC">
        <w:rPr>
          <w:rFonts w:ascii="Times New Roman" w:eastAsia="Times New Roman" w:hAnsi="Times New Roman" w:cs="Times New Roman"/>
          <w:sz w:val="24"/>
          <w:szCs w:val="24"/>
          <w:lang w:eastAsia="ru-RU"/>
        </w:rPr>
        <w:t xml:space="preserve"> Нижегородской губернии. В основе ее лежит обыкновенная болванка. Но нужны были выдумка, находчивость, отточенный веками прием, чтобы сделать до пятидесяти шести вкладышей в матрешку, как это делали </w:t>
      </w:r>
      <w:proofErr w:type="spellStart"/>
      <w:r w:rsidRPr="002473AC">
        <w:rPr>
          <w:rFonts w:ascii="Times New Roman" w:eastAsia="Times New Roman" w:hAnsi="Times New Roman" w:cs="Times New Roman"/>
          <w:sz w:val="24"/>
          <w:szCs w:val="24"/>
          <w:lang w:eastAsia="ru-RU"/>
        </w:rPr>
        <w:t>бабенковские</w:t>
      </w:r>
      <w:proofErr w:type="spellEnd"/>
      <w:r w:rsidRPr="002473AC">
        <w:rPr>
          <w:rFonts w:ascii="Times New Roman" w:eastAsia="Times New Roman" w:hAnsi="Times New Roman" w:cs="Times New Roman"/>
          <w:sz w:val="24"/>
          <w:szCs w:val="24"/>
          <w:lang w:eastAsia="ru-RU"/>
        </w:rPr>
        <w:t xml:space="preserve"> мастера. Или создать стоместное яйцо, подобное которому хранится в Музее игрушки в Загорске. «Не механичность, а живое рукоделие сквозит в каждом кусочке постепенно возникающей фигуры», - писал о русской точеной игрушке исследователь русского искусства А.И. Некрасов.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Подобно родной речи, сказке, песне, народная игрушка является замечательным культурным наследием. Народная игрушка тысячелетия воспитывала ребенка, она проверена, детской любовью к ней, детской игрой. Игрушка каждого народа имеет свои педагогические, художественные и технические традиции, простые и ясные. Эти традиции носят с одной стороны черты интернациональные, с другой - черты, определяемые национальным своеобразием культуры, быта, пед</w:t>
      </w:r>
      <w:r>
        <w:rPr>
          <w:rFonts w:ascii="Times New Roman" w:eastAsia="Times New Roman" w:hAnsi="Times New Roman" w:cs="Times New Roman"/>
          <w:sz w:val="24"/>
          <w:szCs w:val="24"/>
          <w:lang w:eastAsia="ru-RU"/>
        </w:rPr>
        <w:t>агогики того или иного народа.</w:t>
      </w:r>
      <w:proofErr w:type="gramStart"/>
      <w:r>
        <w:rPr>
          <w:rFonts w:ascii="Times New Roman" w:eastAsia="Times New Roman" w:hAnsi="Times New Roman" w:cs="Times New Roman"/>
          <w:sz w:val="24"/>
          <w:szCs w:val="24"/>
          <w:lang w:eastAsia="ru-RU"/>
        </w:rPr>
        <w:t xml:space="preserve"> </w:t>
      </w:r>
      <w:r w:rsidRPr="002473AC">
        <w:rPr>
          <w:rFonts w:ascii="Times New Roman" w:eastAsia="Times New Roman" w:hAnsi="Times New Roman" w:cs="Times New Roman"/>
          <w:sz w:val="24"/>
          <w:szCs w:val="24"/>
          <w:lang w:eastAsia="ru-RU"/>
        </w:rPr>
        <w:t>.</w:t>
      </w:r>
      <w:proofErr w:type="gramEnd"/>
      <w:r w:rsidRPr="002473AC">
        <w:rPr>
          <w:rFonts w:ascii="Times New Roman" w:eastAsia="Times New Roman" w:hAnsi="Times New Roman" w:cs="Times New Roman"/>
          <w:sz w:val="24"/>
          <w:szCs w:val="24"/>
          <w:lang w:eastAsia="ru-RU"/>
        </w:rPr>
        <w:t xml:space="preserve">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Подходя к народной игрушке с педагогической точки зрения, мы видим, что она основана на тонком знании психологии ребенка и разносторонне воздействует на развитие его чувств, ума и характера</w:t>
      </w:r>
      <w:r>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В сюжетной игрушке отображен мир сказок и сказочных образов, а также и тот круг жизненных явлений, с которыми сталкивается ребенок в повседневной жизни. Традиционные для изобразительного народного искусства фигуры женщины, коня, петуха, медведя, представленные как в игрушке, так и в вышивке, резьбе, показывают органическую связь игрушки с народным искусством. В ней, как и в вышивке, эти фигуры трактуются в</w:t>
      </w:r>
      <w:r>
        <w:rPr>
          <w:rFonts w:ascii="Times New Roman" w:eastAsia="Times New Roman" w:hAnsi="Times New Roman" w:cs="Times New Roman"/>
          <w:sz w:val="24"/>
          <w:szCs w:val="24"/>
          <w:lang w:eastAsia="ru-RU"/>
        </w:rPr>
        <w:t xml:space="preserve"> условном, сказочном плане.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В народной игрушке народ отдает ребенку свою любовь и ласку, свою веселость и смех, свои думы и знания, свое умение, - в этом большая сила ее влияния на ребенка. Через народную игрушку кто-то совсем близкий и ласковый говорит с ребенком правдиво, мудро. Сила этой народной любви к ребенку говорит устами бабушки, забавляющей своего внучонка</w:t>
      </w:r>
      <w:r>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Какие же воспитательные ценности несет с собой народная игрушка? В народной игрушке много теплоты, которая выражается в заботливом, любовном ее исполнении: брызжущая красками глиняная дымковская игрушка, солнечная деревянная семеновская игрушка, праздничные, яркие красные городецкие кони.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Народная игрушка будит мысль и фантазию ребенка. Образом и незамысловатой, но остроумной техникой движения, звучания, своей сказочной, декоративной трактовкой. Многие игрушки – это подлинная сказка. Таковы все дымковские звери, птицы (индюки и гуси в золоте и в ярких сборках, пятнистые и полосатые кони).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Народная педагогика создала все основные типы игрушек для каждого возраста: погремушки для детей раннего возраста (с шумом, движением, яркой окраской); замечательные каталки для малыша 2-4 лет (городецкие коньки, семеновские петушки, </w:t>
      </w:r>
      <w:r w:rsidRPr="002473AC">
        <w:rPr>
          <w:rFonts w:ascii="Times New Roman" w:eastAsia="Times New Roman" w:hAnsi="Times New Roman" w:cs="Times New Roman"/>
          <w:sz w:val="24"/>
          <w:szCs w:val="24"/>
          <w:lang w:eastAsia="ru-RU"/>
        </w:rPr>
        <w:lastRenderedPageBreak/>
        <w:t xml:space="preserve">кировские вертушки и др.). Лошадей и других животных ставили на колеса, чтобы удовлетворить потребность ребенка в движении. Размер игрушки для детей этого возраста должен быть крупным, так как малыш в игре с игрушкой – центральное действующее лицо. Для </w:t>
      </w:r>
      <w:proofErr w:type="gramStart"/>
      <w:r w:rsidRPr="002473AC">
        <w:rPr>
          <w:rFonts w:ascii="Times New Roman" w:eastAsia="Times New Roman" w:hAnsi="Times New Roman" w:cs="Times New Roman"/>
          <w:sz w:val="24"/>
          <w:szCs w:val="24"/>
          <w:lang w:eastAsia="ru-RU"/>
        </w:rPr>
        <w:t>более старших</w:t>
      </w:r>
      <w:proofErr w:type="gramEnd"/>
      <w:r w:rsidRPr="002473AC">
        <w:rPr>
          <w:rFonts w:ascii="Times New Roman" w:eastAsia="Times New Roman" w:hAnsi="Times New Roman" w:cs="Times New Roman"/>
          <w:sz w:val="24"/>
          <w:szCs w:val="24"/>
          <w:lang w:eastAsia="ru-RU"/>
        </w:rPr>
        <w:t xml:space="preserve"> – наборы сложнее по содержанию (животные – </w:t>
      </w:r>
      <w:proofErr w:type="spellStart"/>
      <w:r w:rsidRPr="002473AC">
        <w:rPr>
          <w:rFonts w:ascii="Times New Roman" w:eastAsia="Times New Roman" w:hAnsi="Times New Roman" w:cs="Times New Roman"/>
          <w:sz w:val="24"/>
          <w:szCs w:val="24"/>
          <w:lang w:eastAsia="ru-RU"/>
        </w:rPr>
        <w:t>богородские</w:t>
      </w:r>
      <w:proofErr w:type="spellEnd"/>
      <w:r w:rsidRPr="002473AC">
        <w:rPr>
          <w:rFonts w:ascii="Times New Roman" w:eastAsia="Times New Roman" w:hAnsi="Times New Roman" w:cs="Times New Roman"/>
          <w:sz w:val="24"/>
          <w:szCs w:val="24"/>
          <w:lang w:eastAsia="ru-RU"/>
        </w:rPr>
        <w:t xml:space="preserve"> деревянные и </w:t>
      </w:r>
      <w:proofErr w:type="spellStart"/>
      <w:r w:rsidRPr="002473AC">
        <w:rPr>
          <w:rFonts w:ascii="Times New Roman" w:eastAsia="Times New Roman" w:hAnsi="Times New Roman" w:cs="Times New Roman"/>
          <w:sz w:val="24"/>
          <w:szCs w:val="24"/>
          <w:lang w:eastAsia="ru-RU"/>
        </w:rPr>
        <w:t>загорские</w:t>
      </w:r>
      <w:proofErr w:type="spellEnd"/>
      <w:r w:rsidRPr="002473AC">
        <w:rPr>
          <w:rFonts w:ascii="Times New Roman" w:eastAsia="Times New Roman" w:hAnsi="Times New Roman" w:cs="Times New Roman"/>
          <w:sz w:val="24"/>
          <w:szCs w:val="24"/>
          <w:lang w:eastAsia="ru-RU"/>
        </w:rPr>
        <w:t xml:space="preserve"> из папье-маше, разборные игрушки и т.д.)</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Мяч, обруч являются древнейшими народными игрушками, созданными одновременно у разных народов. Мы их встречаем в древнем Египте, в античных игрушках. </w:t>
      </w:r>
      <w:proofErr w:type="spellStart"/>
      <w:proofErr w:type="gramStart"/>
      <w:r w:rsidRPr="002473AC">
        <w:rPr>
          <w:rFonts w:ascii="Times New Roman" w:eastAsia="Times New Roman" w:hAnsi="Times New Roman" w:cs="Times New Roman"/>
          <w:sz w:val="24"/>
          <w:szCs w:val="24"/>
          <w:lang w:eastAsia="ru-RU"/>
        </w:rPr>
        <w:t>Бабенские</w:t>
      </w:r>
      <w:proofErr w:type="spellEnd"/>
      <w:r w:rsidRPr="002473AC">
        <w:rPr>
          <w:rFonts w:ascii="Times New Roman" w:eastAsia="Times New Roman" w:hAnsi="Times New Roman" w:cs="Times New Roman"/>
          <w:sz w:val="24"/>
          <w:szCs w:val="24"/>
          <w:lang w:eastAsia="ru-RU"/>
        </w:rPr>
        <w:t xml:space="preserve"> токари создают своеобразные «дидактические» разборные игрушки: пирамидки, матрешки, складные яйца, бочонки и т.п.</w:t>
      </w:r>
      <w:proofErr w:type="gramEnd"/>
      <w:r w:rsidRPr="002473AC">
        <w:rPr>
          <w:rFonts w:ascii="Times New Roman" w:eastAsia="Times New Roman" w:hAnsi="Times New Roman" w:cs="Times New Roman"/>
          <w:sz w:val="24"/>
          <w:szCs w:val="24"/>
          <w:lang w:eastAsia="ru-RU"/>
        </w:rPr>
        <w:t xml:space="preserve"> Эта игрушка по цвету, форме, размеру не имеет себе равной на западном рынке. В оформлении народной игрушки мы видим, что мастер учитывает особенности возраста детей: более упрощенная, условная по форме, цвету игрушка для малышей – свистульки, городецкие кони, и более реалистическая для старших – </w:t>
      </w:r>
      <w:proofErr w:type="spellStart"/>
      <w:r w:rsidRPr="002473AC">
        <w:rPr>
          <w:rFonts w:ascii="Times New Roman" w:eastAsia="Times New Roman" w:hAnsi="Times New Roman" w:cs="Times New Roman"/>
          <w:sz w:val="24"/>
          <w:szCs w:val="24"/>
          <w:lang w:eastAsia="ru-RU"/>
        </w:rPr>
        <w:t>богородская</w:t>
      </w:r>
      <w:proofErr w:type="spellEnd"/>
      <w:r w:rsidRPr="002473AC">
        <w:rPr>
          <w:rFonts w:ascii="Times New Roman" w:eastAsia="Times New Roman" w:hAnsi="Times New Roman" w:cs="Times New Roman"/>
          <w:sz w:val="24"/>
          <w:szCs w:val="24"/>
          <w:lang w:eastAsia="ru-RU"/>
        </w:rPr>
        <w:t xml:space="preserve"> резьба.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Народная игрушка не только радует, забавляет, не только эстетически развивает, она дает простор творческой игре, которая ориентирует в окружающей жизни и учит ребенка труду и технике. Даже в веселой игрушке сплошь и рядом ребенку показывают сюжеты из трудовой жизни (кузнецы куют, хозяйка кормит кур и т.д.). Все что через игру постепенно вводит ребенка в трудовую жизнь взрослых.</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73AC">
        <w:rPr>
          <w:rFonts w:ascii="Times New Roman" w:eastAsia="Times New Roman" w:hAnsi="Times New Roman" w:cs="Times New Roman"/>
          <w:sz w:val="24"/>
          <w:szCs w:val="24"/>
          <w:lang w:eastAsia="ru-RU"/>
        </w:rPr>
        <w:t>Эстетическое</w:t>
      </w:r>
      <w:proofErr w:type="gramEnd"/>
      <w:r w:rsidRPr="002473AC">
        <w:rPr>
          <w:rFonts w:ascii="Times New Roman" w:eastAsia="Times New Roman" w:hAnsi="Times New Roman" w:cs="Times New Roman"/>
          <w:sz w:val="24"/>
          <w:szCs w:val="24"/>
          <w:lang w:eastAsia="ru-RU"/>
        </w:rPr>
        <w:t xml:space="preserve"> в игрушке, без нарочитого намерения приспособляться к вкусам детей, несет ребенку большую художественную культуру народного творчества, развивает самобытные черты эстетики своего народа. Это дает народная игрушка каждой национальности. Русская народная игрушка полна традициями национального русского искусства: упрощенность и четкая ритмичность формы декоративной росписи, орнаментальность: неудержимая яркость и благородная сдержанность в подборе цвета, которые связаны с местными традициями в оформлении</w:t>
      </w:r>
      <w:r>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Знакомить детей с декоративно-прикладным искусством можно практически через</w:t>
      </w:r>
      <w:r w:rsidRPr="00DB4DAB">
        <w:rPr>
          <w:rFonts w:ascii="Times New Roman" w:eastAsia="Times New Roman" w:hAnsi="Times New Roman" w:cs="Times New Roman"/>
          <w:b/>
          <w:sz w:val="24"/>
          <w:szCs w:val="24"/>
          <w:lang w:eastAsia="ru-RU"/>
        </w:rPr>
        <w:t xml:space="preserve"> все виды деятельности </w:t>
      </w:r>
      <w:r w:rsidRPr="002473AC">
        <w:rPr>
          <w:rFonts w:ascii="Times New Roman" w:eastAsia="Times New Roman" w:hAnsi="Times New Roman" w:cs="Times New Roman"/>
          <w:sz w:val="24"/>
          <w:szCs w:val="24"/>
          <w:lang w:eastAsia="ru-RU"/>
        </w:rPr>
        <w:t>детей.</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4DAB">
        <w:rPr>
          <w:rFonts w:ascii="Times New Roman" w:eastAsia="Times New Roman" w:hAnsi="Times New Roman" w:cs="Times New Roman"/>
          <w:b/>
          <w:sz w:val="24"/>
          <w:szCs w:val="24"/>
          <w:lang w:eastAsia="ru-RU"/>
        </w:rPr>
        <w:t>Для развития речи</w:t>
      </w:r>
      <w:r w:rsidRPr="002473AC">
        <w:rPr>
          <w:rFonts w:ascii="Times New Roman" w:eastAsia="Times New Roman" w:hAnsi="Times New Roman" w:cs="Times New Roman"/>
          <w:sz w:val="24"/>
          <w:szCs w:val="24"/>
          <w:lang w:eastAsia="ru-RU"/>
        </w:rPr>
        <w:t xml:space="preserve"> изделия народных промыслов дают богатый материал: можно составлять описательные рассказы по игрушкам (дымковские, </w:t>
      </w:r>
      <w:proofErr w:type="spellStart"/>
      <w:r w:rsidRPr="002473AC">
        <w:rPr>
          <w:rFonts w:ascii="Times New Roman" w:eastAsia="Times New Roman" w:hAnsi="Times New Roman" w:cs="Times New Roman"/>
          <w:sz w:val="24"/>
          <w:szCs w:val="24"/>
          <w:lang w:eastAsia="ru-RU"/>
        </w:rPr>
        <w:t>филимоновские</w:t>
      </w:r>
      <w:proofErr w:type="spellEnd"/>
      <w:r w:rsidRPr="002473AC">
        <w:rPr>
          <w:rFonts w:ascii="Times New Roman" w:eastAsia="Times New Roman" w:hAnsi="Times New Roman" w:cs="Times New Roman"/>
          <w:sz w:val="24"/>
          <w:szCs w:val="24"/>
          <w:lang w:eastAsia="ru-RU"/>
        </w:rPr>
        <w:t xml:space="preserve"> и </w:t>
      </w:r>
      <w:proofErr w:type="spellStart"/>
      <w:r w:rsidRPr="002473AC">
        <w:rPr>
          <w:rFonts w:ascii="Times New Roman" w:eastAsia="Times New Roman" w:hAnsi="Times New Roman" w:cs="Times New Roman"/>
          <w:sz w:val="24"/>
          <w:szCs w:val="24"/>
          <w:lang w:eastAsia="ru-RU"/>
        </w:rPr>
        <w:t>богородские</w:t>
      </w:r>
      <w:proofErr w:type="spellEnd"/>
      <w:r w:rsidRPr="002473AC">
        <w:rPr>
          <w:rFonts w:ascii="Times New Roman" w:eastAsia="Times New Roman" w:hAnsi="Times New Roman" w:cs="Times New Roman"/>
          <w:sz w:val="24"/>
          <w:szCs w:val="24"/>
          <w:lang w:eastAsia="ru-RU"/>
        </w:rPr>
        <w:t xml:space="preserve"> игрушки, матрешки), придумывать сказки.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Изделия народных мастеров помогают воспитывать у детей внимательное и бережное отношение </w:t>
      </w:r>
      <w:r w:rsidRPr="00DB4DAB">
        <w:rPr>
          <w:rFonts w:ascii="Times New Roman" w:eastAsia="Times New Roman" w:hAnsi="Times New Roman" w:cs="Times New Roman"/>
          <w:b/>
          <w:sz w:val="24"/>
          <w:szCs w:val="24"/>
          <w:lang w:eastAsia="ru-RU"/>
        </w:rPr>
        <w:t>к окружающей среде</w:t>
      </w:r>
      <w:r w:rsidRPr="002473AC">
        <w:rPr>
          <w:rFonts w:ascii="Times New Roman" w:eastAsia="Times New Roman" w:hAnsi="Times New Roman" w:cs="Times New Roman"/>
          <w:sz w:val="24"/>
          <w:szCs w:val="24"/>
          <w:lang w:eastAsia="ru-RU"/>
        </w:rPr>
        <w:t xml:space="preserve">, так как декоративно-прикладное искусство по своим мотивам близко к природе. Художники веками наблюдали мир животных, красоту птиц, разнообразие растений, видели и чувствовали гармонию природы. Затем ее красота, соразмерность, разумность, упорядоченность нашли отражение в узорах декоративных росписей. В них – изображение человека, животных, птиц, растительные узоры, орнаменты. Изделия народных промыслов помогают понять и почувствовать, что человек – часть природы, а именно это является основой гармоничного развития ребенка.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узорах декоративных росписей, характерных для различных народных промыслов, соблюдается определенный ритм, симметрия, соразмерность отдельных элементов, </w:t>
      </w:r>
      <w:proofErr w:type="spellStart"/>
      <w:r w:rsidRPr="002473AC">
        <w:rPr>
          <w:rFonts w:ascii="Times New Roman" w:eastAsia="Times New Roman" w:hAnsi="Times New Roman" w:cs="Times New Roman"/>
          <w:sz w:val="24"/>
          <w:szCs w:val="24"/>
          <w:lang w:eastAsia="ru-RU"/>
        </w:rPr>
        <w:t>счетность</w:t>
      </w:r>
      <w:proofErr w:type="spellEnd"/>
      <w:r w:rsidRPr="002473AC">
        <w:rPr>
          <w:rFonts w:ascii="Times New Roman" w:eastAsia="Times New Roman" w:hAnsi="Times New Roman" w:cs="Times New Roman"/>
          <w:sz w:val="24"/>
          <w:szCs w:val="24"/>
          <w:lang w:eastAsia="ru-RU"/>
        </w:rPr>
        <w:t xml:space="preserve"> в исполнении орнамента. Это дает материал для развития </w:t>
      </w:r>
      <w:r w:rsidRPr="00DB4DAB">
        <w:rPr>
          <w:rFonts w:ascii="Times New Roman" w:eastAsia="Times New Roman" w:hAnsi="Times New Roman" w:cs="Times New Roman"/>
          <w:b/>
          <w:sz w:val="24"/>
          <w:szCs w:val="24"/>
          <w:lang w:eastAsia="ru-RU"/>
        </w:rPr>
        <w:t>элементарных математических</w:t>
      </w:r>
      <w:r w:rsidRPr="002473AC">
        <w:rPr>
          <w:rFonts w:ascii="Times New Roman" w:eastAsia="Times New Roman" w:hAnsi="Times New Roman" w:cs="Times New Roman"/>
          <w:sz w:val="24"/>
          <w:szCs w:val="24"/>
          <w:lang w:eastAsia="ru-RU"/>
        </w:rPr>
        <w:t xml:space="preserve"> </w:t>
      </w:r>
      <w:r w:rsidRPr="00DB4DAB">
        <w:rPr>
          <w:rFonts w:ascii="Times New Roman" w:eastAsia="Times New Roman" w:hAnsi="Times New Roman" w:cs="Times New Roman"/>
          <w:b/>
          <w:sz w:val="24"/>
          <w:szCs w:val="24"/>
          <w:lang w:eastAsia="ru-RU"/>
        </w:rPr>
        <w:t>представлений.</w:t>
      </w:r>
      <w:r w:rsidRPr="002473AC">
        <w:rPr>
          <w:rFonts w:ascii="Times New Roman" w:eastAsia="Times New Roman" w:hAnsi="Times New Roman" w:cs="Times New Roman"/>
          <w:sz w:val="24"/>
          <w:szCs w:val="24"/>
          <w:lang w:eastAsia="ru-RU"/>
        </w:rPr>
        <w:t xml:space="preserve">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Русское народное декоративно-прикладное искусство тесно связано с фольклором, обычаями и обрядами, народными праздниками и народной музыкой. Следовательно, </w:t>
      </w:r>
      <w:r w:rsidRPr="002473AC">
        <w:rPr>
          <w:rFonts w:ascii="Times New Roman" w:eastAsia="Times New Roman" w:hAnsi="Times New Roman" w:cs="Times New Roman"/>
          <w:sz w:val="24"/>
          <w:szCs w:val="24"/>
          <w:lang w:eastAsia="ru-RU"/>
        </w:rPr>
        <w:lastRenderedPageBreak/>
        <w:t xml:space="preserve">ознакомление с народными промыслами можно дополнить </w:t>
      </w:r>
      <w:r w:rsidRPr="00DB4DAB">
        <w:rPr>
          <w:rFonts w:ascii="Times New Roman" w:eastAsia="Times New Roman" w:hAnsi="Times New Roman" w:cs="Times New Roman"/>
          <w:b/>
          <w:sz w:val="24"/>
          <w:szCs w:val="24"/>
          <w:lang w:eastAsia="ru-RU"/>
        </w:rPr>
        <w:t>музыкальным воспитанием</w:t>
      </w:r>
      <w:r w:rsidRPr="002473AC">
        <w:rPr>
          <w:rFonts w:ascii="Times New Roman" w:eastAsia="Times New Roman" w:hAnsi="Times New Roman" w:cs="Times New Roman"/>
          <w:sz w:val="24"/>
          <w:szCs w:val="24"/>
          <w:lang w:eastAsia="ru-RU"/>
        </w:rPr>
        <w:t xml:space="preserve"> дошкольников.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2000 году создана программа эстетического воспитания детей 2-7 лет «Красота. Радость. Творчество» авторами Т.С. Комаровой, А.В. Антоновой, М.Б. </w:t>
      </w:r>
      <w:proofErr w:type="spellStart"/>
      <w:r w:rsidRPr="002473AC">
        <w:rPr>
          <w:rFonts w:ascii="Times New Roman" w:eastAsia="Times New Roman" w:hAnsi="Times New Roman" w:cs="Times New Roman"/>
          <w:sz w:val="24"/>
          <w:szCs w:val="24"/>
          <w:lang w:eastAsia="ru-RU"/>
        </w:rPr>
        <w:t>Зацепиной</w:t>
      </w:r>
      <w:proofErr w:type="spellEnd"/>
      <w:r w:rsidRPr="002473AC">
        <w:rPr>
          <w:rFonts w:ascii="Times New Roman" w:eastAsia="Times New Roman" w:hAnsi="Times New Roman" w:cs="Times New Roman"/>
          <w:sz w:val="24"/>
          <w:szCs w:val="24"/>
          <w:lang w:eastAsia="ru-RU"/>
        </w:rPr>
        <w:t>. Большое внимание здесь уделяется значению</w:t>
      </w:r>
      <w:r>
        <w:rPr>
          <w:rFonts w:ascii="Times New Roman" w:eastAsia="Times New Roman" w:hAnsi="Times New Roman" w:cs="Times New Roman"/>
          <w:sz w:val="24"/>
          <w:szCs w:val="24"/>
          <w:lang w:eastAsia="ru-RU"/>
        </w:rPr>
        <w:t xml:space="preserve"> искусства в жизни ребенка.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И уже в 2006 году в свет вышла программа О.А. </w:t>
      </w:r>
      <w:proofErr w:type="spellStart"/>
      <w:r w:rsidRPr="002473AC">
        <w:rPr>
          <w:rFonts w:ascii="Times New Roman" w:eastAsia="Times New Roman" w:hAnsi="Times New Roman" w:cs="Times New Roman"/>
          <w:sz w:val="24"/>
          <w:szCs w:val="24"/>
          <w:lang w:eastAsia="ru-RU"/>
        </w:rPr>
        <w:t>Соломенниковой</w:t>
      </w:r>
      <w:proofErr w:type="spellEnd"/>
      <w:r w:rsidRPr="002473AC">
        <w:rPr>
          <w:rFonts w:ascii="Times New Roman" w:eastAsia="Times New Roman" w:hAnsi="Times New Roman" w:cs="Times New Roman"/>
          <w:sz w:val="24"/>
          <w:szCs w:val="24"/>
          <w:lang w:eastAsia="ru-RU"/>
        </w:rPr>
        <w:t xml:space="preserve"> «Радость творчества» по ознакомлению детей 5-7 лет с народным и декоративно-прикладным искусством, под общей редакцией Т.С.</w:t>
      </w:r>
      <w:r>
        <w:rPr>
          <w:rFonts w:ascii="Times New Roman" w:eastAsia="Times New Roman" w:hAnsi="Times New Roman" w:cs="Times New Roman"/>
          <w:sz w:val="24"/>
          <w:szCs w:val="24"/>
          <w:lang w:eastAsia="ru-RU"/>
        </w:rPr>
        <w:t xml:space="preserve"> Комаровой и В.В. Гербовой.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Искусство – средство эстетического воспитания, основа художественного воспитания и развития ребенка. Его освоение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Искусство способствует сенсорному развитию ребенка, развитию его художественных способностей, вдохновляет на активную творческую деятельность.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гедонистические чувства (чувства наслаждения </w:t>
      </w:r>
      <w:proofErr w:type="gramStart"/>
      <w:r w:rsidRPr="002473AC">
        <w:rPr>
          <w:rFonts w:ascii="Times New Roman" w:eastAsia="Times New Roman" w:hAnsi="Times New Roman" w:cs="Times New Roman"/>
          <w:sz w:val="24"/>
          <w:szCs w:val="24"/>
          <w:lang w:eastAsia="ru-RU"/>
        </w:rPr>
        <w:t>прекрасным</w:t>
      </w:r>
      <w:proofErr w:type="gramEnd"/>
      <w:r w:rsidRPr="002473AC">
        <w:rPr>
          <w:rFonts w:ascii="Times New Roman" w:eastAsia="Times New Roman" w:hAnsi="Times New Roman" w:cs="Times New Roman"/>
          <w:sz w:val="24"/>
          <w:szCs w:val="24"/>
          <w:lang w:eastAsia="ru-RU"/>
        </w:rPr>
        <w:t>). Обучение различным видам художественной деятельности дарит впоследствии детям радость творчества, формирует интерес к искусству, который сохраняется на протяжении всей жизни человека и служит одной из основ д</w:t>
      </w:r>
      <w:r>
        <w:rPr>
          <w:rFonts w:ascii="Times New Roman" w:eastAsia="Times New Roman" w:hAnsi="Times New Roman" w:cs="Times New Roman"/>
          <w:sz w:val="24"/>
          <w:szCs w:val="24"/>
          <w:lang w:eastAsia="ru-RU"/>
        </w:rPr>
        <w:t xml:space="preserve">уховного развития личности.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Наличие художественно-творческих способностей у детей 5-7 лет является залогом успешного обучения в школе, поэтому развивать эти способности следует как можно раньше. Занятия рисованием, лепкой и аппликацией способствуют развитию творческого воображения, наблюдательности, художественного мышления и памяти ребенка. Правильное руководство эстетическим развитием детей возможно только в результате изучения и знания их возрастных и индивидуальных особенностей. Развивая интерес к изобразительной деятельности, следует быть внимательным к каждому ребенку, уметь помочь ему, дать нужные указания, поддержать стремление хорошо выполнять работу и объективно оценить его старания. Именно в </w:t>
      </w:r>
      <w:r w:rsidRPr="00DB4DAB">
        <w:rPr>
          <w:rFonts w:ascii="Times New Roman" w:eastAsia="Times New Roman" w:hAnsi="Times New Roman" w:cs="Times New Roman"/>
          <w:b/>
          <w:sz w:val="24"/>
          <w:szCs w:val="24"/>
          <w:lang w:eastAsia="ru-RU"/>
        </w:rPr>
        <w:t>изобразительной деятельности</w:t>
      </w:r>
      <w:r w:rsidRPr="002473AC">
        <w:rPr>
          <w:rFonts w:ascii="Times New Roman" w:eastAsia="Times New Roman" w:hAnsi="Times New Roman" w:cs="Times New Roman"/>
          <w:sz w:val="24"/>
          <w:szCs w:val="24"/>
          <w:lang w:eastAsia="ru-RU"/>
        </w:rPr>
        <w:t xml:space="preserve"> каждый ребенок может проя</w:t>
      </w:r>
      <w:r>
        <w:rPr>
          <w:rFonts w:ascii="Times New Roman" w:eastAsia="Times New Roman" w:hAnsi="Times New Roman" w:cs="Times New Roman"/>
          <w:sz w:val="24"/>
          <w:szCs w:val="24"/>
          <w:lang w:eastAsia="ru-RU"/>
        </w:rPr>
        <w:t xml:space="preserve">вить свою индивидуальность.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Знакомство с народным декоративно-прикладным искусством способствует решению труднейших задач, стоящих перед педагогом в области эстетического воспитания подрастающего поколения, – расширения и развития у детей художественных представлений, духовных потребностей, навыков оценки произведений искусства, становления художественного вкуса, эстетического отношения к окружающему.</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Цель программы «Радость творчества» – развитие художественно-творческих способностей детей 5-7 лет средствами народного и декоративно-прикладного искусства.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Название программы «Радость творчества» выбрано не случайно. Исследования отечественных и зарубежных специалистов свидетельствуют о том, что художественно-творческая деятельность выполняет терапевтическую функцию, отвлекая детей от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w:t>
      </w:r>
      <w:r w:rsidRPr="002473AC">
        <w:rPr>
          <w:rFonts w:ascii="Times New Roman" w:eastAsia="Times New Roman" w:hAnsi="Times New Roman" w:cs="Times New Roman"/>
          <w:sz w:val="24"/>
          <w:szCs w:val="24"/>
          <w:lang w:eastAsia="ru-RU"/>
        </w:rPr>
        <w:lastRenderedPageBreak/>
        <w:t>ребенка. Занятия по изобразительной деятельности являются важным средством всестороннего развития детей и способствуют их умственному, нравственному, эстетическом</w:t>
      </w:r>
      <w:r>
        <w:rPr>
          <w:rFonts w:ascii="Times New Roman" w:eastAsia="Times New Roman" w:hAnsi="Times New Roman" w:cs="Times New Roman"/>
          <w:sz w:val="24"/>
          <w:szCs w:val="24"/>
          <w:lang w:eastAsia="ru-RU"/>
        </w:rPr>
        <w:t xml:space="preserve">у и физическому воспитанию.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Программа может быть использована как специализированная для дополнительного образования детей по художественно-творческому развитию, а так же в рамках работы по «Программе воспитания и обучения в детском саду» (под ред. М.А. Васильевой, В.В. Гербовой, Т.С. Комаровой) по разделу «Изобразительная деятельность. Ознакомление с декоративно-прикладным искусством».</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настоящее время существует множество разработок в развитии эстетического воспитания дошкольников. Таковыми являются и вариативные программы, где так же уделяется большое внимание значению искусства в жизни ребенка. Педагоги детских учреждений, работая по определенной, базовой программе, выбранной детским садом, могут обращаться также и к любой из вариативных программ, нацеленных на развитие ребенка-дошкольника. К таким программам мы относим «Истоки» авторов Т.И. Алиевой, Т.В. Антоновой и др., «Радуга» автора Т.Н. </w:t>
      </w:r>
      <w:proofErr w:type="spellStart"/>
      <w:r w:rsidRPr="002473AC">
        <w:rPr>
          <w:rFonts w:ascii="Times New Roman" w:eastAsia="Times New Roman" w:hAnsi="Times New Roman" w:cs="Times New Roman"/>
          <w:sz w:val="24"/>
          <w:szCs w:val="24"/>
          <w:lang w:eastAsia="ru-RU"/>
        </w:rPr>
        <w:t>Дороновой</w:t>
      </w:r>
      <w:proofErr w:type="spellEnd"/>
      <w:r w:rsidRPr="002473AC">
        <w:rPr>
          <w:rFonts w:ascii="Times New Roman" w:eastAsia="Times New Roman" w:hAnsi="Times New Roman" w:cs="Times New Roman"/>
          <w:sz w:val="24"/>
          <w:szCs w:val="24"/>
          <w:lang w:eastAsia="ru-RU"/>
        </w:rPr>
        <w:t xml:space="preserve"> и другие программы, направленные на воспитание всесторонне развитой гармонической личности.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настоящее время народное искусство широко применяется в художественном воспитании детей. Подлинные образцы народного творчества и современные произведения декоративного искусства используются на занятиях и </w:t>
      </w:r>
      <w:r>
        <w:rPr>
          <w:rFonts w:ascii="Times New Roman" w:eastAsia="Times New Roman" w:hAnsi="Times New Roman" w:cs="Times New Roman"/>
          <w:sz w:val="24"/>
          <w:szCs w:val="24"/>
          <w:lang w:eastAsia="ru-RU"/>
        </w:rPr>
        <w:t xml:space="preserve">в оформлении детских садов.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Декоративно-прикладное искусство призвано украшать, облагораживать и прео</w:t>
      </w:r>
      <w:r>
        <w:rPr>
          <w:rFonts w:ascii="Times New Roman" w:eastAsia="Times New Roman" w:hAnsi="Times New Roman" w:cs="Times New Roman"/>
          <w:sz w:val="24"/>
          <w:szCs w:val="24"/>
          <w:lang w:eastAsia="ru-RU"/>
        </w:rPr>
        <w:t xml:space="preserve">бразовывать предметный мир.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Создавая эстетическую развивающую среду как фактор формирования в растущем человеке добра и красоты, необходимо помнить, что должна включать эта среда: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Ø Внутреннее убранство помещений учреждения, где живут и воспитываются дети (окраска всех поверхностей: стен, потолков, пола) должна быть спокойных тонов; не создавать яркого цветового фона, с которым </w:t>
      </w:r>
      <w:proofErr w:type="gramStart"/>
      <w:r w:rsidRPr="002473AC">
        <w:rPr>
          <w:rFonts w:ascii="Times New Roman" w:eastAsia="Times New Roman" w:hAnsi="Times New Roman" w:cs="Times New Roman"/>
          <w:sz w:val="24"/>
          <w:szCs w:val="24"/>
          <w:lang w:eastAsia="ru-RU"/>
        </w:rPr>
        <w:t>бы не</w:t>
      </w:r>
      <w:proofErr w:type="gramEnd"/>
      <w:r w:rsidRPr="002473AC">
        <w:rPr>
          <w:rFonts w:ascii="Times New Roman" w:eastAsia="Times New Roman" w:hAnsi="Times New Roman" w:cs="Times New Roman"/>
          <w:sz w:val="24"/>
          <w:szCs w:val="24"/>
          <w:lang w:eastAsia="ru-RU"/>
        </w:rPr>
        <w:t xml:space="preserve"> вступали в спор мебель, яркие игрушки, произведения изобразительного искусства, детского творчества;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Ø Соответствие возрастным психофизиологическим особенностям детей: все книги, игрушки, предметы и материалы для разнообразных игр и занятий должны быть доступны детям и радовать их не только своей сутью, но и внешним видом;</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Ø Произведения (репродукции) живописи, графики, народного искусства как важного фактора формирования личности</w:t>
      </w:r>
      <w:r>
        <w:rPr>
          <w:rFonts w:ascii="Times New Roman" w:eastAsia="Times New Roman" w:hAnsi="Times New Roman" w:cs="Times New Roman"/>
          <w:sz w:val="24"/>
          <w:szCs w:val="24"/>
          <w:lang w:eastAsia="ru-RU"/>
        </w:rPr>
        <w:t xml:space="preserve"> и эстетического отношения.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Все больше и больше в наш быт входит народное искусство, искусство рукотворное, облагораживающее быт, делающее его радостнее, уютнее, приятнее для глаза. Детский интерьер, кроме того, должен обогатиться изделиями самодеятельного ремесла воспитателей и, конечно, детей. В этом большая воспитательная сила народного прикладного искусства. Народному, традиционному искусству сейчас придается особо большое значение. Необходимо, чтобы народное искусство органично входило в детский интерьер как можно раньш</w:t>
      </w:r>
      <w:r>
        <w:rPr>
          <w:rFonts w:ascii="Times New Roman" w:eastAsia="Times New Roman" w:hAnsi="Times New Roman" w:cs="Times New Roman"/>
          <w:sz w:val="24"/>
          <w:szCs w:val="24"/>
          <w:lang w:eastAsia="ru-RU"/>
        </w:rPr>
        <w:t xml:space="preserve">е и как можно качественнее.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К созданию эстетической предметной среды необходимо активно </w:t>
      </w:r>
      <w:proofErr w:type="gramStart"/>
      <w:r w:rsidRPr="002473AC">
        <w:rPr>
          <w:rFonts w:ascii="Times New Roman" w:eastAsia="Times New Roman" w:hAnsi="Times New Roman" w:cs="Times New Roman"/>
          <w:sz w:val="24"/>
          <w:szCs w:val="24"/>
          <w:lang w:eastAsia="ru-RU"/>
        </w:rPr>
        <w:t>привлекать детей вызывая</w:t>
      </w:r>
      <w:proofErr w:type="gramEnd"/>
      <w:r w:rsidRPr="002473AC">
        <w:rPr>
          <w:rFonts w:ascii="Times New Roman" w:eastAsia="Times New Roman" w:hAnsi="Times New Roman" w:cs="Times New Roman"/>
          <w:sz w:val="24"/>
          <w:szCs w:val="24"/>
          <w:lang w:eastAsia="ru-RU"/>
        </w:rPr>
        <w:t xml:space="preserve"> их на совместное обсуждение и совместные действия по организации и </w:t>
      </w:r>
      <w:r w:rsidRPr="002473AC">
        <w:rPr>
          <w:rFonts w:ascii="Times New Roman" w:eastAsia="Times New Roman" w:hAnsi="Times New Roman" w:cs="Times New Roman"/>
          <w:sz w:val="24"/>
          <w:szCs w:val="24"/>
          <w:lang w:eastAsia="ru-RU"/>
        </w:rPr>
        <w:lastRenderedPageBreak/>
        <w:t xml:space="preserve">преобразованию среды. В результате такой активности у детей будут формироваться художественные эстетические чувства, способности. Эстетическая среда активизирует художественно-творческую деятельность детей.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Народные игрушки из дерева и глины уже давно используются как национальные сувениры, как элементы украшения интерьера. Это и понятно, так как для малышей сейчас выпускается огромный ассортимент более легких, красочных небьющихся, оригинальных игрушек. Игрушка из дерева и глины в основном служит дидактическим целям на занятиях, но нередко украшает уголок народного искусства в группе, в зале, методическом кабинете. Если игрушка-образец хорошо видна ребенку, если она с выдумкой, грамотно сочетается с другими (в сюжетной композиции), хорошо освещена, ее эстетическая роль высока. В оформлении уголка народного искусства используются родственные изделиям материалы – ткани (ситец народной набойки, холст, лен), дерево, керамика, соломка и другой природный материал в сочетании с изделиями народного искусства данной местности</w:t>
      </w:r>
      <w:r>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Радость познания и творчества в искусстве сшиты воедино. Приобщение детей не только к восприятию красоты, но и к процессу, создания своими руками полезного и красивого имеет большую воспитательную ценность, нравственно-эстетическое значение.</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Важно, чтобы дети и воспитатели умели выполнять оригинальные, красивые и полезные предметы, предназначенные для интерьера.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Декоративно-оформительская работа детей требует соответствующего обеспечения материалами и инструментами</w:t>
      </w:r>
      <w:r>
        <w:rPr>
          <w:rFonts w:ascii="Times New Roman" w:eastAsia="Times New Roman" w:hAnsi="Times New Roman" w:cs="Times New Roman"/>
          <w:sz w:val="24"/>
          <w:szCs w:val="24"/>
          <w:lang w:eastAsia="ru-RU"/>
        </w:rPr>
        <w:t>.</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Включение в среду изобразительных материалов вызывает творческую активность детей; эстетически организованная среда должна включать экспозицию произведений изобразительного искусства (репродукции картин художников, произведения народного искусства, книжной графики, народные игрушки, произведений детского творчества). Последние должны стать неотъемлемой частью интерьера группы, музыкально</w:t>
      </w:r>
      <w:r>
        <w:rPr>
          <w:rFonts w:ascii="Times New Roman" w:eastAsia="Times New Roman" w:hAnsi="Times New Roman" w:cs="Times New Roman"/>
          <w:sz w:val="24"/>
          <w:szCs w:val="24"/>
          <w:lang w:eastAsia="ru-RU"/>
        </w:rPr>
        <w:t xml:space="preserve">го зала, изостудии, холлов.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групповой комнате должны быть созданы условия для самостоятельной художественно-творческой деятельности – уголок, центр, мастерская и т.д.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Прежде </w:t>
      </w:r>
      <w:proofErr w:type="gramStart"/>
      <w:r w:rsidRPr="002473AC">
        <w:rPr>
          <w:rFonts w:ascii="Times New Roman" w:eastAsia="Times New Roman" w:hAnsi="Times New Roman" w:cs="Times New Roman"/>
          <w:sz w:val="24"/>
          <w:szCs w:val="24"/>
          <w:lang w:eastAsia="ru-RU"/>
        </w:rPr>
        <w:t>всего</w:t>
      </w:r>
      <w:proofErr w:type="gramEnd"/>
      <w:r w:rsidRPr="002473AC">
        <w:rPr>
          <w:rFonts w:ascii="Times New Roman" w:eastAsia="Times New Roman" w:hAnsi="Times New Roman" w:cs="Times New Roman"/>
          <w:sz w:val="24"/>
          <w:szCs w:val="24"/>
          <w:lang w:eastAsia="ru-RU"/>
        </w:rPr>
        <w:t xml:space="preserve"> это наличие разнообразных материалов, оборудование места работы. Разнообразие видов деятельности требует широко</w:t>
      </w:r>
      <w:r>
        <w:rPr>
          <w:rFonts w:ascii="Times New Roman" w:eastAsia="Times New Roman" w:hAnsi="Times New Roman" w:cs="Times New Roman"/>
          <w:sz w:val="24"/>
          <w:szCs w:val="24"/>
          <w:lang w:eastAsia="ru-RU"/>
        </w:rPr>
        <w:t xml:space="preserve">го ассортимента материалов. </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73AC">
        <w:rPr>
          <w:rFonts w:ascii="Times New Roman" w:eastAsia="Times New Roman" w:hAnsi="Times New Roman" w:cs="Times New Roman"/>
          <w:sz w:val="24"/>
          <w:szCs w:val="24"/>
          <w:lang w:eastAsia="ru-RU"/>
        </w:rPr>
        <w:t>Материал для рисования: бумага, простые карандаши, цветные карандаши, ластик, восковые мелки, пастель, фломастеры, акварель, гуашевые краски, палитра, кисти, баночки для воды, салфетки, подставка для кисти.</w:t>
      </w:r>
      <w:proofErr w:type="gramEnd"/>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Материал для лепки: глина, пластилин, стеки, доска для лепки, печатки для украшения работ, салфетка.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73AC">
        <w:rPr>
          <w:rFonts w:ascii="Times New Roman" w:eastAsia="Times New Roman" w:hAnsi="Times New Roman" w:cs="Times New Roman"/>
          <w:sz w:val="24"/>
          <w:szCs w:val="24"/>
          <w:lang w:eastAsia="ru-RU"/>
        </w:rPr>
        <w:t xml:space="preserve">Материал для аппликаций: бумага разной фактуры, картон, клейстер, кисть, клей, ножницы, простой карандаш. </w:t>
      </w:r>
      <w:proofErr w:type="gramEnd"/>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Изобразительная деятельность позволяет детям передавать свои впечатления от окружающего мира и выражать отношение к </w:t>
      </w:r>
      <w:proofErr w:type="gramStart"/>
      <w:r w:rsidRPr="002473AC">
        <w:rPr>
          <w:rFonts w:ascii="Times New Roman" w:eastAsia="Times New Roman" w:hAnsi="Times New Roman" w:cs="Times New Roman"/>
          <w:sz w:val="24"/>
          <w:szCs w:val="24"/>
          <w:lang w:eastAsia="ru-RU"/>
        </w:rPr>
        <w:t>изображаемому</w:t>
      </w:r>
      <w:proofErr w:type="gramEnd"/>
      <w:r w:rsidRPr="002473AC">
        <w:rPr>
          <w:rFonts w:ascii="Times New Roman" w:eastAsia="Times New Roman" w:hAnsi="Times New Roman" w:cs="Times New Roman"/>
          <w:sz w:val="24"/>
          <w:szCs w:val="24"/>
          <w:lang w:eastAsia="ru-RU"/>
        </w:rPr>
        <w:t xml:space="preserve">. Рисование, лепка, аппликация очень </w:t>
      </w:r>
      <w:proofErr w:type="gramStart"/>
      <w:r w:rsidRPr="002473AC">
        <w:rPr>
          <w:rFonts w:ascii="Times New Roman" w:eastAsia="Times New Roman" w:hAnsi="Times New Roman" w:cs="Times New Roman"/>
          <w:sz w:val="24"/>
          <w:szCs w:val="24"/>
          <w:lang w:eastAsia="ru-RU"/>
        </w:rPr>
        <w:t>интересны</w:t>
      </w:r>
      <w:proofErr w:type="gramEnd"/>
      <w:r w:rsidRPr="002473AC">
        <w:rPr>
          <w:rFonts w:ascii="Times New Roman" w:eastAsia="Times New Roman" w:hAnsi="Times New Roman" w:cs="Times New Roman"/>
          <w:sz w:val="24"/>
          <w:szCs w:val="24"/>
          <w:lang w:eastAsia="ru-RU"/>
        </w:rPr>
        <w:t xml:space="preserve"> детям. Всестороннее развитие ребенка может быть </w:t>
      </w:r>
      <w:r w:rsidRPr="002473AC">
        <w:rPr>
          <w:rFonts w:ascii="Times New Roman" w:eastAsia="Times New Roman" w:hAnsi="Times New Roman" w:cs="Times New Roman"/>
          <w:sz w:val="24"/>
          <w:szCs w:val="24"/>
          <w:lang w:eastAsia="ru-RU"/>
        </w:rPr>
        <w:lastRenderedPageBreak/>
        <w:t>обеспечено лишь при условии успешного овладения изобразительной деятельностью. Систематическое овладение всеми необходимыми средствами и способами обеспечивает детям радость творчества и всестороннее развитие (эстетическое, интеллектуальное, нравственно-трудовое, физическое).</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473AC">
        <w:rPr>
          <w:rFonts w:ascii="Times New Roman" w:eastAsia="Times New Roman" w:hAnsi="Times New Roman" w:cs="Times New Roman"/>
          <w:sz w:val="24"/>
          <w:szCs w:val="24"/>
          <w:lang w:eastAsia="ru-RU"/>
        </w:rPr>
        <w:t>ародное искусство, положенное в основу различных видов художественно-творческое деятельности, должно найти более широкое применение в воспитательно-образовательной работе с детьми.</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 xml:space="preserve">В процессе работы с детьми </w:t>
      </w:r>
      <w:r>
        <w:rPr>
          <w:rFonts w:ascii="Times New Roman" w:eastAsia="Times New Roman" w:hAnsi="Times New Roman" w:cs="Times New Roman"/>
          <w:sz w:val="24"/>
          <w:szCs w:val="24"/>
          <w:lang w:eastAsia="ru-RU"/>
        </w:rPr>
        <w:t xml:space="preserve">необходимо стремиться </w:t>
      </w:r>
      <w:r w:rsidRPr="002473AC">
        <w:rPr>
          <w:rFonts w:ascii="Times New Roman" w:eastAsia="Times New Roman" w:hAnsi="Times New Roman" w:cs="Times New Roman"/>
          <w:sz w:val="24"/>
          <w:szCs w:val="24"/>
          <w:lang w:eastAsia="ru-RU"/>
        </w:rPr>
        <w:t>к созданию такой атмосферы, которая позволяла бы детям чувствовать себя свободно, непринужденно, естественно, которая стимулировала бы общение детей, их независимость и самостоятельность в проявлениях творческой инициативы.</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Предлагая детям на выбор различные материалы, свободу действий с ними, ничем не ограничивая самостоятельность детей, лишь помогает, поддерживает интерес к творчеству, показывает разнообразные возможности применения знаний. В результате дети увлекаются работой, находят новый, оригинальный способ выполнения задания, новое решение художественного образа.</w:t>
      </w:r>
    </w:p>
    <w:p w:rsidR="00933862" w:rsidRPr="002473AC" w:rsidRDefault="00933862" w:rsidP="008B64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73AC">
        <w:rPr>
          <w:rFonts w:ascii="Times New Roman" w:eastAsia="Times New Roman" w:hAnsi="Times New Roman" w:cs="Times New Roman"/>
          <w:sz w:val="24"/>
          <w:szCs w:val="24"/>
          <w:lang w:eastAsia="ru-RU"/>
        </w:rPr>
        <w:t>Познавая произведения народного искусства, дети усваивают мудрость народа, его духовное богатство, доброту, жизнелюбие, веру в справедливость, необходимость добросовестного труда, уважение к человеку, бережное отношение к природе.</w:t>
      </w:r>
    </w:p>
    <w:p w:rsidR="003568C4" w:rsidRDefault="003568C4" w:rsidP="008B644B">
      <w:pPr>
        <w:jc w:val="both"/>
      </w:pPr>
    </w:p>
    <w:sectPr w:rsidR="003568C4" w:rsidSect="00356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862"/>
    <w:rsid w:val="003568C4"/>
    <w:rsid w:val="00513156"/>
    <w:rsid w:val="008B644B"/>
    <w:rsid w:val="00933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4727</Words>
  <Characters>26949</Characters>
  <Application>Microsoft Office Word</Application>
  <DocSecurity>0</DocSecurity>
  <Lines>224</Lines>
  <Paragraphs>63</Paragraphs>
  <ScaleCrop>false</ScaleCrop>
  <Company/>
  <LinksUpToDate>false</LinksUpToDate>
  <CharactersWithSpaces>31613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2013-02-09T15:13:00Z</dcterms:created>
  <dcterms:modified xsi:type="dcterms:W3CDTF">2013-02-17T17:00:00Z</dcterms:modified>
</cp:coreProperties>
</file>