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3E2" w:rsidRPr="00447901" w:rsidRDefault="00CB13E2" w:rsidP="00CB13E2">
      <w:pPr>
        <w:spacing w:line="360" w:lineRule="auto"/>
        <w:jc w:val="center"/>
        <w:rPr>
          <w:b/>
          <w:sz w:val="28"/>
          <w:szCs w:val="28"/>
        </w:rPr>
      </w:pPr>
      <w:r>
        <w:rPr>
          <w:b/>
          <w:sz w:val="28"/>
          <w:szCs w:val="28"/>
        </w:rPr>
        <w:t>Проект</w:t>
      </w:r>
      <w:r w:rsidRPr="00447901">
        <w:rPr>
          <w:b/>
          <w:sz w:val="28"/>
          <w:szCs w:val="28"/>
        </w:rPr>
        <w:t xml:space="preserve"> образовательной деятельности</w:t>
      </w:r>
    </w:p>
    <w:p w:rsidR="00CB13E2" w:rsidRPr="005474C1" w:rsidRDefault="00CB13E2" w:rsidP="00CB13E2">
      <w:pPr>
        <w:spacing w:line="360" w:lineRule="auto"/>
        <w:jc w:val="center"/>
        <w:rPr>
          <w:b/>
          <w:sz w:val="28"/>
          <w:szCs w:val="28"/>
        </w:rPr>
      </w:pPr>
      <w:r w:rsidRPr="005474C1">
        <w:rPr>
          <w:b/>
          <w:sz w:val="28"/>
          <w:szCs w:val="28"/>
        </w:rPr>
        <w:t>по ознакомлению с картиной А. Анкера «Маленькая нянька»</w:t>
      </w:r>
    </w:p>
    <w:p w:rsidR="00CB13E2" w:rsidRPr="005474C1" w:rsidRDefault="00CB13E2" w:rsidP="00CB13E2">
      <w:pPr>
        <w:spacing w:line="360" w:lineRule="auto"/>
        <w:jc w:val="center"/>
        <w:rPr>
          <w:b/>
          <w:sz w:val="28"/>
          <w:szCs w:val="28"/>
        </w:rPr>
      </w:pPr>
      <w:r>
        <w:rPr>
          <w:b/>
          <w:sz w:val="28"/>
          <w:szCs w:val="28"/>
        </w:rPr>
        <w:t xml:space="preserve">с детьми </w:t>
      </w:r>
      <w:r w:rsidRPr="005474C1">
        <w:rPr>
          <w:b/>
          <w:sz w:val="28"/>
          <w:szCs w:val="28"/>
        </w:rPr>
        <w:t xml:space="preserve">подготовительной к школе группы </w:t>
      </w:r>
    </w:p>
    <w:p w:rsidR="00CB13E2" w:rsidRPr="005474C1" w:rsidRDefault="00CB13E2" w:rsidP="00CB13E2">
      <w:pPr>
        <w:spacing w:line="360" w:lineRule="auto"/>
        <w:jc w:val="center"/>
        <w:rPr>
          <w:b/>
          <w:sz w:val="28"/>
          <w:szCs w:val="28"/>
        </w:rPr>
      </w:pPr>
      <w:r w:rsidRPr="005474C1">
        <w:rPr>
          <w:b/>
          <w:sz w:val="28"/>
          <w:szCs w:val="28"/>
        </w:rPr>
        <w:t>в рамках тематической недели «Моя семья»</w:t>
      </w:r>
    </w:p>
    <w:p w:rsidR="00CB13E2" w:rsidRDefault="00CB13E2" w:rsidP="00CB13E2">
      <w:pPr>
        <w:spacing w:line="360" w:lineRule="auto"/>
        <w:jc w:val="center"/>
        <w:rPr>
          <w:b/>
          <w:sz w:val="28"/>
          <w:szCs w:val="28"/>
        </w:rPr>
      </w:pPr>
    </w:p>
    <w:p w:rsidR="00CB13E2" w:rsidRPr="00041A92" w:rsidRDefault="00CB13E2" w:rsidP="00CB13E2">
      <w:pPr>
        <w:spacing w:line="360" w:lineRule="auto"/>
        <w:jc w:val="center"/>
        <w:rPr>
          <w:sz w:val="28"/>
          <w:szCs w:val="28"/>
        </w:rPr>
      </w:pPr>
    </w:p>
    <w:p w:rsidR="00CB13E2" w:rsidRPr="00041A92" w:rsidRDefault="00CB13E2" w:rsidP="00CB13E2">
      <w:pPr>
        <w:spacing w:line="360" w:lineRule="auto"/>
        <w:jc w:val="right"/>
        <w:rPr>
          <w:sz w:val="28"/>
          <w:szCs w:val="28"/>
        </w:rPr>
      </w:pPr>
      <w:r w:rsidRPr="00041A92">
        <w:rPr>
          <w:sz w:val="28"/>
          <w:szCs w:val="28"/>
        </w:rPr>
        <w:t>Автор: Иванова Кристина Михайловна</w:t>
      </w:r>
    </w:p>
    <w:p w:rsidR="00CB13E2" w:rsidRPr="00041A92" w:rsidRDefault="00CB13E2" w:rsidP="00CB13E2">
      <w:pPr>
        <w:spacing w:line="360" w:lineRule="auto"/>
        <w:jc w:val="right"/>
        <w:rPr>
          <w:sz w:val="28"/>
          <w:szCs w:val="28"/>
        </w:rPr>
      </w:pPr>
      <w:bookmarkStart w:id="0" w:name="_GoBack"/>
      <w:bookmarkEnd w:id="0"/>
      <w:r w:rsidRPr="00041A92">
        <w:rPr>
          <w:sz w:val="28"/>
          <w:szCs w:val="28"/>
        </w:rPr>
        <w:t>Воспитатель 1 категории</w:t>
      </w:r>
    </w:p>
    <w:p w:rsidR="00CB13E2" w:rsidRPr="00041A92" w:rsidRDefault="00CB13E2" w:rsidP="00CB13E2">
      <w:pPr>
        <w:spacing w:line="360" w:lineRule="auto"/>
        <w:jc w:val="right"/>
        <w:rPr>
          <w:sz w:val="28"/>
          <w:szCs w:val="28"/>
        </w:rPr>
      </w:pPr>
      <w:r w:rsidRPr="00041A92">
        <w:rPr>
          <w:sz w:val="28"/>
          <w:szCs w:val="28"/>
        </w:rPr>
        <w:t>МКДОУ д/с №15</w:t>
      </w:r>
    </w:p>
    <w:p w:rsidR="00CB13E2" w:rsidRPr="00041A92" w:rsidRDefault="00CB13E2" w:rsidP="00CB13E2">
      <w:pPr>
        <w:spacing w:line="360" w:lineRule="auto"/>
        <w:jc w:val="right"/>
        <w:rPr>
          <w:sz w:val="28"/>
          <w:szCs w:val="28"/>
        </w:rPr>
      </w:pPr>
      <w:r w:rsidRPr="00041A92">
        <w:rPr>
          <w:sz w:val="28"/>
          <w:szCs w:val="28"/>
        </w:rPr>
        <w:t xml:space="preserve"> </w:t>
      </w:r>
      <w:proofErr w:type="spellStart"/>
      <w:r w:rsidRPr="00041A92">
        <w:rPr>
          <w:sz w:val="28"/>
          <w:szCs w:val="28"/>
        </w:rPr>
        <w:t>г</w:t>
      </w:r>
      <w:proofErr w:type="gramStart"/>
      <w:r w:rsidRPr="00041A92">
        <w:rPr>
          <w:sz w:val="28"/>
          <w:szCs w:val="28"/>
        </w:rPr>
        <w:t>.Т</w:t>
      </w:r>
      <w:proofErr w:type="gramEnd"/>
      <w:r w:rsidRPr="00041A92">
        <w:rPr>
          <w:sz w:val="28"/>
          <w:szCs w:val="28"/>
        </w:rPr>
        <w:t>айшета</w:t>
      </w:r>
      <w:proofErr w:type="spellEnd"/>
      <w:r w:rsidRPr="00041A92">
        <w:rPr>
          <w:sz w:val="28"/>
          <w:szCs w:val="28"/>
        </w:rPr>
        <w:t>, Иркутской области, Россия</w:t>
      </w:r>
      <w:r w:rsidRPr="00041A92">
        <w:rPr>
          <w:sz w:val="28"/>
          <w:szCs w:val="28"/>
        </w:rPr>
        <w:t xml:space="preserve">                                                          </w:t>
      </w:r>
    </w:p>
    <w:p w:rsidR="00041A92" w:rsidRDefault="00041A92" w:rsidP="00CB13E2">
      <w:pPr>
        <w:spacing w:line="360" w:lineRule="auto"/>
        <w:jc w:val="both"/>
        <w:rPr>
          <w:sz w:val="28"/>
          <w:szCs w:val="28"/>
        </w:rPr>
      </w:pPr>
    </w:p>
    <w:p w:rsidR="00CB13E2" w:rsidRDefault="00CB13E2" w:rsidP="00CB13E2">
      <w:pPr>
        <w:spacing w:line="360" w:lineRule="auto"/>
        <w:jc w:val="both"/>
        <w:rPr>
          <w:sz w:val="28"/>
          <w:szCs w:val="28"/>
        </w:rPr>
      </w:pPr>
      <w:r>
        <w:rPr>
          <w:sz w:val="28"/>
          <w:szCs w:val="28"/>
        </w:rPr>
        <w:t>Программное содержание:</w:t>
      </w:r>
    </w:p>
    <w:p w:rsidR="00CB13E2" w:rsidRDefault="00CB13E2" w:rsidP="00CB13E2">
      <w:pPr>
        <w:pStyle w:val="a4"/>
        <w:numPr>
          <w:ilvl w:val="0"/>
          <w:numId w:val="1"/>
        </w:numPr>
        <w:spacing w:after="0" w:line="360" w:lineRule="auto"/>
        <w:jc w:val="both"/>
        <w:rPr>
          <w:rFonts w:ascii="Times New Roman" w:hAnsi="Times New Roman"/>
          <w:sz w:val="28"/>
          <w:szCs w:val="28"/>
        </w:rPr>
      </w:pPr>
      <w:r>
        <w:rPr>
          <w:rFonts w:ascii="Times New Roman" w:hAnsi="Times New Roman"/>
          <w:sz w:val="28"/>
          <w:szCs w:val="28"/>
        </w:rPr>
        <w:t>изобразительная:</w:t>
      </w:r>
    </w:p>
    <w:p w:rsidR="00CB13E2" w:rsidRDefault="00CB13E2" w:rsidP="00CB13E2">
      <w:pPr>
        <w:spacing w:line="360" w:lineRule="auto"/>
        <w:jc w:val="both"/>
        <w:rPr>
          <w:sz w:val="28"/>
          <w:szCs w:val="28"/>
        </w:rPr>
      </w:pPr>
      <w:r>
        <w:rPr>
          <w:sz w:val="28"/>
          <w:szCs w:val="28"/>
        </w:rPr>
        <w:t xml:space="preserve">-  побуждать детей  </w:t>
      </w:r>
      <w:proofErr w:type="gramStart"/>
      <w:r>
        <w:rPr>
          <w:sz w:val="28"/>
          <w:szCs w:val="28"/>
        </w:rPr>
        <w:t>эмоционально-эстетически</w:t>
      </w:r>
      <w:proofErr w:type="gramEnd"/>
      <w:r>
        <w:rPr>
          <w:sz w:val="28"/>
          <w:szCs w:val="28"/>
        </w:rPr>
        <w:t xml:space="preserve"> отзываться на содержание художественного произведения детей;</w:t>
      </w:r>
    </w:p>
    <w:p w:rsidR="00CB13E2" w:rsidRDefault="00CB13E2" w:rsidP="00CB13E2">
      <w:pPr>
        <w:spacing w:line="360" w:lineRule="auto"/>
        <w:jc w:val="both"/>
        <w:rPr>
          <w:sz w:val="28"/>
          <w:szCs w:val="28"/>
        </w:rPr>
      </w:pPr>
      <w:r>
        <w:rPr>
          <w:sz w:val="28"/>
          <w:szCs w:val="28"/>
        </w:rPr>
        <w:t>- развивать способность адекватного прочтения средств изобразительной выразительности  в соответствии с адекватной смысловой концепцией авторского художественного образа.</w:t>
      </w:r>
    </w:p>
    <w:p w:rsidR="00CB13E2" w:rsidRDefault="00CB13E2" w:rsidP="00CB13E2">
      <w:pPr>
        <w:spacing w:line="360" w:lineRule="auto"/>
        <w:ind w:left="360"/>
        <w:jc w:val="both"/>
        <w:rPr>
          <w:sz w:val="28"/>
          <w:szCs w:val="28"/>
        </w:rPr>
      </w:pPr>
      <w:r>
        <w:rPr>
          <w:sz w:val="28"/>
          <w:szCs w:val="28"/>
        </w:rPr>
        <w:t>2. художественно-творческая:</w:t>
      </w:r>
    </w:p>
    <w:p w:rsidR="00CB13E2" w:rsidRDefault="00CB13E2" w:rsidP="00CB13E2">
      <w:pPr>
        <w:spacing w:line="360" w:lineRule="auto"/>
        <w:jc w:val="both"/>
        <w:rPr>
          <w:sz w:val="28"/>
          <w:szCs w:val="28"/>
        </w:rPr>
      </w:pPr>
      <w:r>
        <w:rPr>
          <w:sz w:val="28"/>
          <w:szCs w:val="28"/>
        </w:rPr>
        <w:t>- поощрять попытки детей высказывать собственную позицию по содержанию художественного  произведения;</w:t>
      </w:r>
    </w:p>
    <w:p w:rsidR="00CB13E2" w:rsidRDefault="00CB13E2" w:rsidP="00CB13E2">
      <w:pPr>
        <w:spacing w:line="360" w:lineRule="auto"/>
        <w:jc w:val="both"/>
        <w:rPr>
          <w:sz w:val="28"/>
          <w:szCs w:val="28"/>
        </w:rPr>
      </w:pPr>
      <w:r>
        <w:rPr>
          <w:sz w:val="28"/>
          <w:szCs w:val="28"/>
        </w:rPr>
        <w:t>- дать образное название содержанию произведения.</w:t>
      </w:r>
    </w:p>
    <w:p w:rsidR="00CB13E2" w:rsidRDefault="00CB13E2" w:rsidP="00CB13E2">
      <w:pPr>
        <w:spacing w:line="360" w:lineRule="auto"/>
        <w:ind w:left="360"/>
        <w:jc w:val="both"/>
        <w:rPr>
          <w:sz w:val="28"/>
          <w:szCs w:val="28"/>
        </w:rPr>
      </w:pPr>
      <w:r>
        <w:rPr>
          <w:sz w:val="28"/>
          <w:szCs w:val="28"/>
        </w:rPr>
        <w:t>3. воспитательная:</w:t>
      </w:r>
    </w:p>
    <w:p w:rsidR="00CB13E2" w:rsidRDefault="00CB13E2" w:rsidP="00CB13E2">
      <w:pPr>
        <w:spacing w:line="360" w:lineRule="auto"/>
        <w:jc w:val="both"/>
        <w:rPr>
          <w:sz w:val="28"/>
          <w:szCs w:val="28"/>
        </w:rPr>
      </w:pPr>
      <w:r>
        <w:rPr>
          <w:sz w:val="28"/>
          <w:szCs w:val="28"/>
        </w:rPr>
        <w:t xml:space="preserve">- развивать </w:t>
      </w:r>
      <w:proofErr w:type="spellStart"/>
      <w:r>
        <w:rPr>
          <w:sz w:val="28"/>
          <w:szCs w:val="28"/>
        </w:rPr>
        <w:t>эмпатию</w:t>
      </w:r>
      <w:proofErr w:type="spellEnd"/>
      <w:r>
        <w:rPr>
          <w:sz w:val="28"/>
          <w:szCs w:val="28"/>
        </w:rPr>
        <w:t xml:space="preserve"> (сочувствие, сопереживание);</w:t>
      </w:r>
    </w:p>
    <w:p w:rsidR="00CB13E2" w:rsidRDefault="00CB13E2" w:rsidP="00CB13E2">
      <w:pPr>
        <w:spacing w:line="360" w:lineRule="auto"/>
        <w:jc w:val="both"/>
        <w:rPr>
          <w:sz w:val="28"/>
          <w:szCs w:val="28"/>
        </w:rPr>
      </w:pPr>
      <w:r>
        <w:rPr>
          <w:sz w:val="28"/>
          <w:szCs w:val="28"/>
        </w:rPr>
        <w:t xml:space="preserve">- воспитывать культуру реципиента. </w:t>
      </w:r>
    </w:p>
    <w:p w:rsidR="00CB13E2" w:rsidRDefault="00CB13E2" w:rsidP="00CB13E2"/>
    <w:p w:rsidR="00CB13E2" w:rsidRDefault="00CB13E2" w:rsidP="00CB13E2">
      <w:pPr>
        <w:jc w:val="center"/>
        <w:rPr>
          <w:sz w:val="28"/>
          <w:szCs w:val="28"/>
        </w:rPr>
      </w:pPr>
      <w:r>
        <w:rPr>
          <w:sz w:val="28"/>
          <w:szCs w:val="28"/>
        </w:rPr>
        <w:t>Ход</w:t>
      </w:r>
      <w:r w:rsidRPr="00D91881">
        <w:rPr>
          <w:sz w:val="28"/>
          <w:szCs w:val="28"/>
        </w:rPr>
        <w:t>:</w:t>
      </w:r>
    </w:p>
    <w:p w:rsidR="00CB13E2" w:rsidRDefault="00CB13E2" w:rsidP="00CB13E2">
      <w:pPr>
        <w:spacing w:line="360" w:lineRule="auto"/>
        <w:ind w:firstLine="709"/>
        <w:jc w:val="both"/>
        <w:rPr>
          <w:b/>
          <w:sz w:val="28"/>
          <w:szCs w:val="28"/>
        </w:rPr>
      </w:pPr>
      <w:r w:rsidRPr="00D91881">
        <w:rPr>
          <w:b/>
          <w:sz w:val="28"/>
          <w:szCs w:val="28"/>
        </w:rPr>
        <w:t>Вводная часть:</w:t>
      </w:r>
    </w:p>
    <w:p w:rsidR="00CB13E2" w:rsidRDefault="00CB13E2" w:rsidP="00CB13E2">
      <w:pPr>
        <w:spacing w:line="360" w:lineRule="auto"/>
        <w:ind w:firstLine="709"/>
        <w:jc w:val="both"/>
        <w:rPr>
          <w:sz w:val="28"/>
          <w:szCs w:val="28"/>
        </w:rPr>
      </w:pPr>
      <w:r>
        <w:rPr>
          <w:sz w:val="28"/>
          <w:szCs w:val="28"/>
        </w:rPr>
        <w:t xml:space="preserve">Ребята, скажите, пожалуйста, когда вы были маленькими, кто вас нянчил? (ответы детей) Но ведь  нянчить могут не только взрослые: мамы, папы, бабушки, дедушки, тети и дяди, соседка.  А как вы думаете, кто еще </w:t>
      </w:r>
      <w:r>
        <w:rPr>
          <w:sz w:val="28"/>
          <w:szCs w:val="28"/>
        </w:rPr>
        <w:lastRenderedPageBreak/>
        <w:t xml:space="preserve">может нянчить  малыша в семье? (если нет ответов, уточняю членов семьи) (братья и сестры). Верно, нянчить могут брат или сестра. Сегодня я хочу познакомить вас  с </w:t>
      </w:r>
      <w:proofErr w:type="gramStart"/>
      <w:r>
        <w:rPr>
          <w:sz w:val="28"/>
          <w:szCs w:val="28"/>
        </w:rPr>
        <w:t>картиной</w:t>
      </w:r>
      <w:proofErr w:type="gramEnd"/>
      <w:r>
        <w:rPr>
          <w:sz w:val="28"/>
          <w:szCs w:val="28"/>
        </w:rPr>
        <w:t xml:space="preserve"> на которой изображен малыш, а вы постарайтесь угадать, кто изображен на второй части картины. Посмотрите, пожалуйста, внимательно  на картину и подумайте, кто  может нянчить этого малыша? (ребенок, девочка, мальчик, брат или сестра) Хотите узнать, кто на самом деле изображен на картине? (Да) (открывается вторая часть картины, на которой изображена девочка). </w:t>
      </w:r>
    </w:p>
    <w:p w:rsidR="00CB13E2" w:rsidRPr="00D91881" w:rsidRDefault="00CB13E2" w:rsidP="00CB13E2">
      <w:pPr>
        <w:spacing w:line="360" w:lineRule="auto"/>
        <w:ind w:firstLine="709"/>
        <w:jc w:val="both"/>
        <w:rPr>
          <w:b/>
          <w:sz w:val="28"/>
          <w:szCs w:val="28"/>
        </w:rPr>
      </w:pPr>
      <w:r>
        <w:rPr>
          <w:b/>
          <w:sz w:val="28"/>
          <w:szCs w:val="28"/>
        </w:rPr>
        <w:t>1 этап: нахождение контра</w:t>
      </w:r>
      <w:r w:rsidRPr="00D91881">
        <w:rPr>
          <w:b/>
          <w:sz w:val="28"/>
          <w:szCs w:val="28"/>
        </w:rPr>
        <w:t>стов (сопоставлений)</w:t>
      </w:r>
    </w:p>
    <w:p w:rsidR="00CB13E2" w:rsidRPr="0073604F" w:rsidRDefault="00CB13E2" w:rsidP="00CB13E2">
      <w:pPr>
        <w:spacing w:line="360" w:lineRule="auto"/>
        <w:ind w:firstLine="709"/>
        <w:jc w:val="both"/>
        <w:rPr>
          <w:sz w:val="28"/>
          <w:szCs w:val="28"/>
        </w:rPr>
      </w:pPr>
      <w:r>
        <w:rPr>
          <w:sz w:val="28"/>
          <w:szCs w:val="28"/>
        </w:rPr>
        <w:t xml:space="preserve">Скажите, пожалуйста, что необычного на этой картине? (что нянчит малыша девочка, а не мама, бабушка, тетя ил соседка) Что еще необычного вы видите? Что вас удивляет? </w:t>
      </w:r>
      <w:proofErr w:type="gramStart"/>
      <w:r>
        <w:rPr>
          <w:sz w:val="28"/>
          <w:szCs w:val="28"/>
        </w:rPr>
        <w:t>(Если ответов, ответов, прошу обратить внимание на то, как девочка держит малыша (что она маленькая, что она сама еще ребенок, а держит его уверено, как взрослая) Верно, молодцы!</w:t>
      </w:r>
      <w:proofErr w:type="gramEnd"/>
      <w:r>
        <w:rPr>
          <w:sz w:val="28"/>
          <w:szCs w:val="28"/>
        </w:rPr>
        <w:t xml:space="preserve"> Что  девочка делает, держа на руках малыша?   (напевает  ему колыбельную, качает, убаюкивает) Верно, она поет ему колыбельную, как взрослая, как настоящая мама. Посмотрите,  как она держит малыша.  Боится ли она держать его на руках, качать? (нет) Нет, конечно. Значит она какая, если она не боится? (смелая, уверенная) Уверенная, молодец! Можно сказать смелая.  Кто этот малыш для нее? (ее брат или сестра) Как вы думаете, первый ли она раз держит на руках своего брата младшего или сестру? (Нет, не первый) Видимо она малыша уже качала, нянчила. </w:t>
      </w:r>
      <w:r w:rsidRPr="00FD7551">
        <w:rPr>
          <w:sz w:val="28"/>
          <w:szCs w:val="28"/>
        </w:rPr>
        <w:t>Вовсе не боится</w:t>
      </w:r>
      <w:r>
        <w:rPr>
          <w:sz w:val="28"/>
          <w:szCs w:val="28"/>
        </w:rPr>
        <w:t xml:space="preserve"> держать на руках малыша, не боится его уронить, не боится, </w:t>
      </w:r>
      <w:r w:rsidRPr="00FD7551">
        <w:rPr>
          <w:sz w:val="28"/>
          <w:szCs w:val="28"/>
        </w:rPr>
        <w:t xml:space="preserve"> что малыш может сильно расплакаться</w:t>
      </w:r>
      <w:r>
        <w:rPr>
          <w:sz w:val="28"/>
          <w:szCs w:val="28"/>
        </w:rPr>
        <w:t>.</w:t>
      </w:r>
      <w:r w:rsidRPr="00FD7551">
        <w:rPr>
          <w:sz w:val="28"/>
          <w:szCs w:val="28"/>
        </w:rPr>
        <w:t xml:space="preserve"> Она абсолютно спокойна, </w:t>
      </w:r>
      <w:r>
        <w:rPr>
          <w:sz w:val="28"/>
          <w:szCs w:val="28"/>
        </w:rPr>
        <w:t xml:space="preserve">уверенна, </w:t>
      </w:r>
      <w:r w:rsidRPr="00FD7551">
        <w:rPr>
          <w:sz w:val="28"/>
          <w:szCs w:val="28"/>
        </w:rPr>
        <w:t>не смотря на то, что малыш плачет</w:t>
      </w:r>
      <w:proofErr w:type="gramStart"/>
      <w:r w:rsidRPr="00FD7551">
        <w:rPr>
          <w:sz w:val="28"/>
          <w:szCs w:val="28"/>
        </w:rPr>
        <w:t>.</w:t>
      </w:r>
      <w:proofErr w:type="gramEnd"/>
      <w:r w:rsidRPr="00FD7551">
        <w:rPr>
          <w:sz w:val="28"/>
          <w:szCs w:val="28"/>
        </w:rPr>
        <w:t xml:space="preserve"> </w:t>
      </w:r>
      <w:r w:rsidRPr="00960573">
        <w:rPr>
          <w:sz w:val="28"/>
          <w:szCs w:val="28"/>
        </w:rPr>
        <w:t>(</w:t>
      </w:r>
      <w:proofErr w:type="gramStart"/>
      <w:r w:rsidRPr="00960573">
        <w:rPr>
          <w:sz w:val="28"/>
          <w:szCs w:val="28"/>
        </w:rPr>
        <w:t>с</w:t>
      </w:r>
      <w:proofErr w:type="gramEnd"/>
      <w:r w:rsidRPr="00960573">
        <w:rPr>
          <w:sz w:val="28"/>
          <w:szCs w:val="28"/>
        </w:rPr>
        <w:t>опоставление: спокойствие-плач)</w:t>
      </w:r>
      <w:r w:rsidRPr="00FD7551">
        <w:rPr>
          <w:sz w:val="28"/>
          <w:szCs w:val="28"/>
        </w:rPr>
        <w:t xml:space="preserve"> </w:t>
      </w:r>
      <w:r>
        <w:rPr>
          <w:sz w:val="28"/>
          <w:szCs w:val="28"/>
        </w:rPr>
        <w:t xml:space="preserve">Как вы думаете, долго ли он будет плакать у нее на руках? (Нет)  Почему? (потому что она хорошая нянька, старается убаюкать его, поет ему колыбельную). </w:t>
      </w:r>
    </w:p>
    <w:p w:rsidR="00CB13E2" w:rsidRDefault="00CB13E2" w:rsidP="00CB13E2">
      <w:pPr>
        <w:spacing w:line="360" w:lineRule="auto"/>
        <w:ind w:firstLine="709"/>
        <w:jc w:val="both"/>
        <w:rPr>
          <w:b/>
          <w:sz w:val="28"/>
          <w:szCs w:val="28"/>
        </w:rPr>
      </w:pPr>
      <w:r w:rsidRPr="00D91881">
        <w:rPr>
          <w:b/>
          <w:sz w:val="28"/>
          <w:szCs w:val="28"/>
        </w:rPr>
        <w:t xml:space="preserve">2 этап: </w:t>
      </w:r>
      <w:proofErr w:type="gramStart"/>
      <w:r w:rsidRPr="00D91881">
        <w:rPr>
          <w:b/>
          <w:sz w:val="28"/>
          <w:szCs w:val="28"/>
        </w:rPr>
        <w:t>интонационное</w:t>
      </w:r>
      <w:proofErr w:type="gramEnd"/>
      <w:r w:rsidRPr="00D91881">
        <w:rPr>
          <w:b/>
          <w:sz w:val="28"/>
          <w:szCs w:val="28"/>
        </w:rPr>
        <w:t xml:space="preserve"> </w:t>
      </w:r>
      <w:proofErr w:type="spellStart"/>
      <w:r w:rsidRPr="00D91881">
        <w:rPr>
          <w:b/>
          <w:sz w:val="28"/>
          <w:szCs w:val="28"/>
        </w:rPr>
        <w:t>прочувствование</w:t>
      </w:r>
      <w:proofErr w:type="spellEnd"/>
    </w:p>
    <w:p w:rsidR="00CB13E2" w:rsidRDefault="00CB13E2" w:rsidP="00CB13E2">
      <w:pPr>
        <w:spacing w:line="360" w:lineRule="auto"/>
        <w:ind w:firstLine="709"/>
        <w:jc w:val="both"/>
        <w:rPr>
          <w:sz w:val="28"/>
          <w:szCs w:val="28"/>
        </w:rPr>
      </w:pPr>
      <w:r w:rsidRPr="00D91881">
        <w:rPr>
          <w:sz w:val="28"/>
          <w:szCs w:val="28"/>
        </w:rPr>
        <w:t xml:space="preserve">Хотите </w:t>
      </w:r>
      <w:r>
        <w:rPr>
          <w:sz w:val="28"/>
          <w:szCs w:val="28"/>
        </w:rPr>
        <w:t xml:space="preserve">спеть колыбельную для малыша и </w:t>
      </w:r>
      <w:r w:rsidRPr="00D91881">
        <w:rPr>
          <w:sz w:val="28"/>
          <w:szCs w:val="28"/>
        </w:rPr>
        <w:t xml:space="preserve"> стать</w:t>
      </w:r>
      <w:r>
        <w:rPr>
          <w:sz w:val="28"/>
          <w:szCs w:val="28"/>
        </w:rPr>
        <w:t xml:space="preserve"> настоящей  няней для него</w:t>
      </w:r>
      <w:r w:rsidRPr="00D91881">
        <w:rPr>
          <w:sz w:val="28"/>
          <w:szCs w:val="28"/>
        </w:rPr>
        <w:t>? (Да)</w:t>
      </w:r>
      <w:r>
        <w:rPr>
          <w:sz w:val="28"/>
          <w:szCs w:val="28"/>
        </w:rPr>
        <w:t xml:space="preserve"> Берите, пожалуйста, малыша. Сядьте и возьмите его так же как </w:t>
      </w:r>
      <w:r>
        <w:rPr>
          <w:sz w:val="28"/>
          <w:szCs w:val="28"/>
        </w:rPr>
        <w:lastRenderedPageBreak/>
        <w:t>героиня картины: маленькая девочка</w:t>
      </w:r>
      <w:proofErr w:type="gramStart"/>
      <w:r>
        <w:rPr>
          <w:sz w:val="28"/>
          <w:szCs w:val="28"/>
        </w:rPr>
        <w:t>.</w:t>
      </w:r>
      <w:proofErr w:type="gramEnd"/>
      <w:r>
        <w:rPr>
          <w:sz w:val="28"/>
          <w:szCs w:val="28"/>
        </w:rPr>
        <w:t xml:space="preserve"> (</w:t>
      </w:r>
      <w:proofErr w:type="gramStart"/>
      <w:r>
        <w:rPr>
          <w:sz w:val="28"/>
          <w:szCs w:val="28"/>
        </w:rPr>
        <w:t>з</w:t>
      </w:r>
      <w:proofErr w:type="gramEnd"/>
      <w:r>
        <w:rPr>
          <w:sz w:val="28"/>
          <w:szCs w:val="28"/>
        </w:rPr>
        <w:t xml:space="preserve">вучит колыбельная. </w:t>
      </w:r>
      <w:proofErr w:type="gramStart"/>
      <w:r>
        <w:rPr>
          <w:sz w:val="28"/>
          <w:szCs w:val="28"/>
        </w:rPr>
        <w:t>Дети тихо подпевают колыбельную «Спи моя радость, усни», музыка В.А. Моцарта)  Вы были очень нежными, заботливыми, ласковыми няньками.</w:t>
      </w:r>
      <w:proofErr w:type="gramEnd"/>
      <w:r>
        <w:rPr>
          <w:sz w:val="28"/>
          <w:szCs w:val="28"/>
        </w:rPr>
        <w:t xml:space="preserve">  Молодцы! Тихонько укладывайте своих малышей в кровати, аккуратно укрывайте их одеялом</w:t>
      </w:r>
      <w:proofErr w:type="gramStart"/>
      <w:r>
        <w:rPr>
          <w:sz w:val="28"/>
          <w:szCs w:val="28"/>
        </w:rPr>
        <w:t>.</w:t>
      </w:r>
      <w:proofErr w:type="gramEnd"/>
      <w:r>
        <w:rPr>
          <w:sz w:val="28"/>
          <w:szCs w:val="28"/>
        </w:rPr>
        <w:t xml:space="preserve"> (</w:t>
      </w:r>
      <w:proofErr w:type="gramStart"/>
      <w:r>
        <w:rPr>
          <w:sz w:val="28"/>
          <w:szCs w:val="28"/>
        </w:rPr>
        <w:t>д</w:t>
      </w:r>
      <w:proofErr w:type="gramEnd"/>
      <w:r>
        <w:rPr>
          <w:sz w:val="28"/>
          <w:szCs w:val="28"/>
        </w:rPr>
        <w:t xml:space="preserve">ети возвращаются  и садятся) </w:t>
      </w:r>
    </w:p>
    <w:p w:rsidR="00CB13E2" w:rsidRDefault="00CB13E2" w:rsidP="00CB13E2">
      <w:pPr>
        <w:spacing w:line="360" w:lineRule="auto"/>
        <w:ind w:firstLine="709"/>
        <w:jc w:val="both"/>
        <w:rPr>
          <w:sz w:val="28"/>
          <w:szCs w:val="28"/>
        </w:rPr>
      </w:pPr>
      <w:r>
        <w:rPr>
          <w:sz w:val="28"/>
          <w:szCs w:val="28"/>
        </w:rPr>
        <w:t xml:space="preserve">Какая по характеру музыка у колыбельной? (спокойная, мелодичная, плавная, тихая). </w:t>
      </w:r>
      <w:proofErr w:type="gramStart"/>
      <w:r>
        <w:rPr>
          <w:sz w:val="28"/>
          <w:szCs w:val="28"/>
        </w:rPr>
        <w:t>Какие чувства  испытывали вы, когда качали своего малыша под эту колыбельную? (ласковые, добрые, нежные, любящие, светлые, заботливые) Нежно покачивали, подпевали, хотели помочь скорее ему заснуть.</w:t>
      </w:r>
      <w:proofErr w:type="gramEnd"/>
      <w:r>
        <w:rPr>
          <w:sz w:val="28"/>
          <w:szCs w:val="28"/>
        </w:rPr>
        <w:t xml:space="preserve"> У кого-то, возможно, малыш плакал. Вам жалко малыша? (да) Почему? (потому что он не мог никак заснуть и плакал) </w:t>
      </w:r>
    </w:p>
    <w:p w:rsidR="00CB13E2" w:rsidRPr="00253195" w:rsidRDefault="00CB13E2" w:rsidP="00CB13E2">
      <w:pPr>
        <w:spacing w:line="360" w:lineRule="auto"/>
        <w:ind w:firstLine="709"/>
        <w:jc w:val="both"/>
        <w:rPr>
          <w:sz w:val="28"/>
          <w:szCs w:val="28"/>
        </w:rPr>
      </w:pPr>
      <w:r>
        <w:rPr>
          <w:sz w:val="28"/>
          <w:szCs w:val="28"/>
        </w:rPr>
        <w:t>Если бы вы оказались рядом с девочкой, что бы вы у нее спросили? (ответы детей) Как вы думаете, у нее есть еще братья или сестры? Как они относятся друг к  другу</w:t>
      </w:r>
      <w:r w:rsidRPr="002A34AC">
        <w:rPr>
          <w:sz w:val="28"/>
          <w:szCs w:val="28"/>
        </w:rPr>
        <w:t xml:space="preserve">?  Какие чувства они испытывают друг </w:t>
      </w:r>
      <w:proofErr w:type="gramStart"/>
      <w:r w:rsidRPr="002A34AC">
        <w:rPr>
          <w:sz w:val="28"/>
          <w:szCs w:val="28"/>
        </w:rPr>
        <w:t>к</w:t>
      </w:r>
      <w:proofErr w:type="gramEnd"/>
      <w:r w:rsidRPr="002A34AC">
        <w:rPr>
          <w:sz w:val="28"/>
          <w:szCs w:val="28"/>
        </w:rPr>
        <w:t xml:space="preserve"> </w:t>
      </w:r>
      <w:proofErr w:type="gramStart"/>
      <w:r w:rsidRPr="002A34AC">
        <w:rPr>
          <w:sz w:val="28"/>
          <w:szCs w:val="28"/>
        </w:rPr>
        <w:t>друг</w:t>
      </w:r>
      <w:proofErr w:type="gramEnd"/>
      <w:r w:rsidRPr="002A34AC">
        <w:rPr>
          <w:sz w:val="28"/>
          <w:szCs w:val="28"/>
        </w:rPr>
        <w:t>?</w:t>
      </w:r>
      <w:r>
        <w:rPr>
          <w:sz w:val="28"/>
          <w:szCs w:val="28"/>
        </w:rPr>
        <w:t xml:space="preserve"> (ответы детей) Давайте, попробуем помочь девочке и подарим ласковые слова малышу («Ты моё солнышко», «Ты моя радость», «Ты мой зайчик», «Ты мой котенок», «Ты моя ласточка»,  «Ты моя котик», « Ты мой хороший».)</w:t>
      </w:r>
    </w:p>
    <w:p w:rsidR="00CB13E2" w:rsidRDefault="00CB13E2" w:rsidP="00CB13E2">
      <w:pPr>
        <w:spacing w:line="360" w:lineRule="auto"/>
        <w:ind w:firstLine="709"/>
        <w:jc w:val="both"/>
        <w:rPr>
          <w:b/>
          <w:sz w:val="28"/>
          <w:szCs w:val="28"/>
        </w:rPr>
      </w:pPr>
      <w:r w:rsidRPr="00D91881">
        <w:rPr>
          <w:b/>
          <w:sz w:val="28"/>
          <w:szCs w:val="28"/>
        </w:rPr>
        <w:t>3 этап: «</w:t>
      </w:r>
      <w:proofErr w:type="spellStart"/>
      <w:r w:rsidRPr="00D91881">
        <w:rPr>
          <w:b/>
          <w:sz w:val="28"/>
          <w:szCs w:val="28"/>
        </w:rPr>
        <w:t>развеществление</w:t>
      </w:r>
      <w:proofErr w:type="spellEnd"/>
      <w:r w:rsidRPr="00D91881">
        <w:rPr>
          <w:b/>
          <w:sz w:val="28"/>
          <w:szCs w:val="28"/>
        </w:rPr>
        <w:t xml:space="preserve"> символики» </w:t>
      </w:r>
    </w:p>
    <w:p w:rsidR="00CB13E2" w:rsidRDefault="00CB13E2" w:rsidP="00CB13E2">
      <w:pPr>
        <w:spacing w:line="360" w:lineRule="auto"/>
        <w:ind w:firstLine="709"/>
        <w:jc w:val="both"/>
        <w:rPr>
          <w:sz w:val="28"/>
          <w:szCs w:val="28"/>
        </w:rPr>
      </w:pPr>
      <w:r>
        <w:rPr>
          <w:sz w:val="28"/>
          <w:szCs w:val="28"/>
        </w:rPr>
        <w:t xml:space="preserve">Посмотрите внимательно и постарайтесь описать   внешний вид девочки: во что она одета, что у нее на голове. </w:t>
      </w:r>
      <w:proofErr w:type="gramStart"/>
      <w:r>
        <w:rPr>
          <w:sz w:val="28"/>
          <w:szCs w:val="28"/>
        </w:rPr>
        <w:t>(Девочка одета в платье.</w:t>
      </w:r>
      <w:proofErr w:type="gramEnd"/>
      <w:r>
        <w:rPr>
          <w:sz w:val="28"/>
          <w:szCs w:val="28"/>
        </w:rPr>
        <w:t xml:space="preserve"> </w:t>
      </w:r>
      <w:proofErr w:type="gramStart"/>
      <w:r>
        <w:rPr>
          <w:sz w:val="28"/>
          <w:szCs w:val="28"/>
        </w:rPr>
        <w:t>Еще у нее есть фартук) А для чего, она одела фартук? (чтобы защитить себя, чтобы  малыш не описал ей платье) Обратите внимание фартук у девочки белый.</w:t>
      </w:r>
      <w:proofErr w:type="gramEnd"/>
      <w:r>
        <w:rPr>
          <w:sz w:val="28"/>
          <w:szCs w:val="28"/>
        </w:rPr>
        <w:t xml:space="preserve"> Белый цвет символ чего? (чистоты) Что </w:t>
      </w:r>
      <w:proofErr w:type="gramStart"/>
      <w:r>
        <w:rPr>
          <w:sz w:val="28"/>
          <w:szCs w:val="28"/>
        </w:rPr>
        <w:t>у</w:t>
      </w:r>
      <w:proofErr w:type="gramEnd"/>
      <w:r>
        <w:rPr>
          <w:sz w:val="28"/>
          <w:szCs w:val="28"/>
        </w:rPr>
        <w:t xml:space="preserve"> девочке на голове? (ободок) Для чего он ей? (он держит ее волосы в порядке) волосы не мешают ни ей, ни малышу. Художник,  </w:t>
      </w:r>
      <w:proofErr w:type="gramStart"/>
      <w:r>
        <w:rPr>
          <w:sz w:val="28"/>
          <w:szCs w:val="28"/>
        </w:rPr>
        <w:t>изобразив белый фартук и ободок на девочке показывает нам, что</w:t>
      </w:r>
      <w:proofErr w:type="gramEnd"/>
      <w:r>
        <w:rPr>
          <w:sz w:val="28"/>
          <w:szCs w:val="28"/>
        </w:rPr>
        <w:t xml:space="preserve"> девочка чиста, красива и на нее приятно смотреть.   Как вы думаете, кому она помогает нянчить малыша? (маме) Верно, маме. Девочка помогает именно маме позаботиться о малыше. Художник дает нам подсказку, что в комнате была мама малыша, изобразив на заднем плане </w:t>
      </w:r>
      <w:r>
        <w:rPr>
          <w:sz w:val="28"/>
          <w:szCs w:val="28"/>
        </w:rPr>
        <w:lastRenderedPageBreak/>
        <w:t xml:space="preserve">картины  чашку с блюдцем, из которой пила, мама, когда пела  колыбельную малышу. Мама отлучилась, отошла не на </w:t>
      </w:r>
      <w:proofErr w:type="gramStart"/>
      <w:r>
        <w:rPr>
          <w:sz w:val="28"/>
          <w:szCs w:val="28"/>
        </w:rPr>
        <w:t>долго</w:t>
      </w:r>
      <w:proofErr w:type="gramEnd"/>
      <w:r>
        <w:rPr>
          <w:sz w:val="28"/>
          <w:szCs w:val="28"/>
        </w:rPr>
        <w:t xml:space="preserve"> и девочка решила ей помочь. Как вы думаете, как поступает девочка?  (хорошо) Почему? (потому что, она помогает маме, она хорошая помощница) </w:t>
      </w:r>
    </w:p>
    <w:p w:rsidR="00CB13E2" w:rsidRPr="00D24FD9" w:rsidRDefault="00CB13E2" w:rsidP="00CB13E2">
      <w:pPr>
        <w:spacing w:line="360" w:lineRule="auto"/>
        <w:ind w:firstLine="709"/>
        <w:jc w:val="both"/>
        <w:rPr>
          <w:sz w:val="28"/>
          <w:szCs w:val="28"/>
        </w:rPr>
      </w:pPr>
      <w:r>
        <w:rPr>
          <w:sz w:val="28"/>
          <w:szCs w:val="28"/>
        </w:rPr>
        <w:t xml:space="preserve">Посмотрите,  у меня есть вот такая необычная коробочка, в ней вот такие сердечки. Берите себе по одному сердечку. Каждое сердечко это слово, которое характеризует девочку, рассказывает о том, какая она будет мама, когда вырастет. Подумайте и назовите слово (заботливая, ласковая, добрая,  терпеливая, уверенная, любящая, любимая, душевная, милая, красивая,  ухоженная и т. д) </w:t>
      </w:r>
      <w:proofErr w:type="gramStart"/>
      <w:r>
        <w:rPr>
          <w:sz w:val="28"/>
          <w:szCs w:val="28"/>
        </w:rPr>
        <w:t>Вот</w:t>
      </w:r>
      <w:proofErr w:type="gramEnd"/>
      <w:r>
        <w:rPr>
          <w:sz w:val="28"/>
          <w:szCs w:val="28"/>
        </w:rPr>
        <w:t xml:space="preserve"> сколько добрых, приятных слов в адрес девочки поместились в этой необычной коробочке. Молодцы! </w:t>
      </w:r>
    </w:p>
    <w:p w:rsidR="00CB13E2" w:rsidRDefault="00CB13E2" w:rsidP="00CB13E2">
      <w:pPr>
        <w:spacing w:line="360" w:lineRule="auto"/>
        <w:ind w:firstLine="709"/>
        <w:jc w:val="both"/>
        <w:rPr>
          <w:b/>
          <w:sz w:val="28"/>
          <w:szCs w:val="28"/>
        </w:rPr>
      </w:pPr>
      <w:r w:rsidRPr="00A96894">
        <w:rPr>
          <w:b/>
          <w:sz w:val="28"/>
          <w:szCs w:val="28"/>
        </w:rPr>
        <w:t xml:space="preserve">4 этап: осознание авторской позиции: </w:t>
      </w:r>
    </w:p>
    <w:p w:rsidR="00CB13E2" w:rsidRDefault="00CB13E2" w:rsidP="00CB13E2">
      <w:pPr>
        <w:spacing w:line="360" w:lineRule="auto"/>
        <w:ind w:firstLine="709"/>
        <w:jc w:val="both"/>
        <w:rPr>
          <w:sz w:val="28"/>
          <w:szCs w:val="28"/>
        </w:rPr>
      </w:pPr>
      <w:r>
        <w:rPr>
          <w:sz w:val="28"/>
          <w:szCs w:val="28"/>
        </w:rPr>
        <w:t>Почему художник изобразил девочку на переднем плане и не на заднем? Что он хотел этим подчеркнуть? (что девочка на картине главная) Конечно, главная.  Художник подчеркивает этим, что девочка главная на картине. А как он к ней относиться? Какие чувства он испытывает к ней? (гордиться ей, любит, хвалит, считает ее хорошей  помощницей) Нравиться ли  художнику его картина? Чем? (тем, что он изобразил хороший, добрый поступок девочки) Как вы думаете, как художник назвал свою картину? (ответы детей) Хотите узнать, как на самом деле художник назвал эту картину?  «Маленькая нянька».</w:t>
      </w:r>
    </w:p>
    <w:p w:rsidR="00CB13E2" w:rsidRDefault="00CB13E2" w:rsidP="00CB13E2">
      <w:pPr>
        <w:spacing w:line="360" w:lineRule="auto"/>
        <w:ind w:firstLine="709"/>
        <w:jc w:val="both"/>
        <w:rPr>
          <w:b/>
          <w:sz w:val="28"/>
          <w:szCs w:val="28"/>
        </w:rPr>
      </w:pPr>
      <w:r>
        <w:rPr>
          <w:sz w:val="28"/>
          <w:szCs w:val="28"/>
        </w:rPr>
        <w:t xml:space="preserve"> </w:t>
      </w:r>
      <w:r w:rsidRPr="0017786A">
        <w:rPr>
          <w:b/>
          <w:sz w:val="28"/>
          <w:szCs w:val="28"/>
        </w:rPr>
        <w:t>5 этап:  выработка собственного отношения</w:t>
      </w:r>
    </w:p>
    <w:p w:rsidR="00CB13E2" w:rsidRDefault="00CB13E2" w:rsidP="00CB13E2">
      <w:pPr>
        <w:spacing w:line="360" w:lineRule="auto"/>
        <w:ind w:firstLine="709"/>
        <w:jc w:val="both"/>
        <w:rPr>
          <w:sz w:val="28"/>
          <w:szCs w:val="28"/>
        </w:rPr>
      </w:pPr>
      <w:r>
        <w:rPr>
          <w:sz w:val="28"/>
          <w:szCs w:val="28"/>
        </w:rPr>
        <w:t xml:space="preserve">Вам нравиться эта картина? Чем? Если бы вы были художниками этой картины, как бы вы ее назвали? Кто из героев картины вам больше всего понравился? Почему? </w:t>
      </w:r>
    </w:p>
    <w:p w:rsidR="00CB13E2" w:rsidRDefault="00CB13E2" w:rsidP="00CB13E2">
      <w:pPr>
        <w:spacing w:line="360" w:lineRule="auto"/>
        <w:ind w:firstLine="709"/>
        <w:jc w:val="both"/>
        <w:rPr>
          <w:b/>
          <w:sz w:val="28"/>
          <w:szCs w:val="28"/>
        </w:rPr>
      </w:pPr>
      <w:r w:rsidRPr="0017786A">
        <w:rPr>
          <w:b/>
          <w:sz w:val="28"/>
          <w:szCs w:val="28"/>
        </w:rPr>
        <w:t xml:space="preserve">Итог: </w:t>
      </w:r>
    </w:p>
    <w:p w:rsidR="00CB13E2" w:rsidRDefault="00CB13E2" w:rsidP="00CB13E2">
      <w:pPr>
        <w:spacing w:line="360" w:lineRule="auto"/>
        <w:rPr>
          <w:rStyle w:val="a3"/>
          <w:b w:val="0"/>
          <w:bCs w:val="0"/>
          <w:sz w:val="28"/>
          <w:szCs w:val="28"/>
        </w:rPr>
      </w:pPr>
      <w:r w:rsidRPr="0050233D">
        <w:rPr>
          <w:sz w:val="28"/>
          <w:szCs w:val="28"/>
        </w:rPr>
        <w:t>Что нового вы узнали, рассмотрев картину «Маленькая нянька»?</w:t>
      </w:r>
      <w:r>
        <w:rPr>
          <w:sz w:val="28"/>
          <w:szCs w:val="28"/>
        </w:rPr>
        <w:t xml:space="preserve"> (что няньки бывают маленькие, что надо </w:t>
      </w:r>
      <w:proofErr w:type="gramStart"/>
      <w:r>
        <w:rPr>
          <w:sz w:val="28"/>
          <w:szCs w:val="28"/>
        </w:rPr>
        <w:t>помогать маме заботиться</w:t>
      </w:r>
      <w:proofErr w:type="gramEnd"/>
      <w:r>
        <w:rPr>
          <w:sz w:val="28"/>
          <w:szCs w:val="28"/>
        </w:rPr>
        <w:t xml:space="preserve"> о малыше – это хорошо, что если будешь помогать нянчить малыша, будешь хорошей мамой: ласковой, заботливой, доброй, любящей, что необходимо заботиться о своих </w:t>
      </w:r>
      <w:r>
        <w:rPr>
          <w:sz w:val="28"/>
          <w:szCs w:val="28"/>
        </w:rPr>
        <w:lastRenderedPageBreak/>
        <w:t>маленьких братьях и сестрах) (хвалю д</w:t>
      </w:r>
      <w:r>
        <w:rPr>
          <w:rStyle w:val="a3"/>
          <w:b w:val="0"/>
          <w:bCs w:val="0"/>
          <w:sz w:val="28"/>
          <w:szCs w:val="28"/>
        </w:rPr>
        <w:t xml:space="preserve">етей). </w:t>
      </w:r>
    </w:p>
    <w:p w:rsidR="005B4FD1" w:rsidRDefault="005B4FD1"/>
    <w:sectPr w:rsidR="005B4F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8E3BAB"/>
    <w:multiLevelType w:val="hybridMultilevel"/>
    <w:tmpl w:val="748A42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CF3"/>
    <w:rsid w:val="00041A92"/>
    <w:rsid w:val="005B4FD1"/>
    <w:rsid w:val="00CB13E2"/>
    <w:rsid w:val="00EE7C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3E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CB13E2"/>
    <w:rPr>
      <w:b/>
      <w:bCs/>
    </w:rPr>
  </w:style>
  <w:style w:type="paragraph" w:styleId="a4">
    <w:name w:val="List Paragraph"/>
    <w:basedOn w:val="a"/>
    <w:uiPriority w:val="34"/>
    <w:qFormat/>
    <w:rsid w:val="00CB13E2"/>
    <w:pPr>
      <w:widowControl/>
      <w:autoSpaceDE/>
      <w:autoSpaceDN/>
      <w:adjustRightInd/>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3E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CB13E2"/>
    <w:rPr>
      <w:b/>
      <w:bCs/>
    </w:rPr>
  </w:style>
  <w:style w:type="paragraph" w:styleId="a4">
    <w:name w:val="List Paragraph"/>
    <w:basedOn w:val="a"/>
    <w:uiPriority w:val="34"/>
    <w:qFormat/>
    <w:rsid w:val="00CB13E2"/>
    <w:pPr>
      <w:widowControl/>
      <w:autoSpaceDE/>
      <w:autoSpaceDN/>
      <w:adjustRightInd/>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1046</Words>
  <Characters>5968</Characters>
  <Application>Microsoft Office Word</Application>
  <DocSecurity>0</DocSecurity>
  <Lines>49</Lines>
  <Paragraphs>13</Paragraphs>
  <ScaleCrop>false</ScaleCrop>
  <Company>SPecialiST RePack</Company>
  <LinksUpToDate>false</LinksUpToDate>
  <CharactersWithSpaces>7001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женя</dc:creator>
  <cp:keywords/>
  <dc:description/>
  <cp:lastModifiedBy>женя</cp:lastModifiedBy>
  <cp:revision>3</cp:revision>
  <dcterms:created xsi:type="dcterms:W3CDTF">2014-09-28T03:16:00Z</dcterms:created>
  <dcterms:modified xsi:type="dcterms:W3CDTF">2014-09-28T03:19:00Z</dcterms:modified>
</cp:coreProperties>
</file>