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B0" w:rsidRPr="000530B0" w:rsidRDefault="000530B0" w:rsidP="000530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0B0">
        <w:rPr>
          <w:rFonts w:ascii="Times New Roman" w:hAnsi="Times New Roman"/>
          <w:sz w:val="24"/>
          <w:szCs w:val="24"/>
        </w:rPr>
        <w:t>ПРОЕКТ «ПОЗНАЕМ  РОДНОЙ  ГОРОД СО  ВСЕЙ  СЕМЬЕЙ»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ПРОЕКТ  ДОЛГОСРОЧНЫЙ.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УЧАСТНИКИ:  дети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 воспитатели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 узкие  специалисты (изо, </w:t>
      </w:r>
      <w:proofErr w:type="spellStart"/>
      <w:r w:rsidRPr="003B4511">
        <w:rPr>
          <w:rFonts w:ascii="Times New Roman" w:hAnsi="Times New Roman"/>
          <w:sz w:val="24"/>
          <w:szCs w:val="24"/>
        </w:rPr>
        <w:t>музо</w:t>
      </w:r>
      <w:proofErr w:type="spellEnd"/>
      <w:r w:rsidRPr="003B45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511">
        <w:rPr>
          <w:rFonts w:ascii="Times New Roman" w:hAnsi="Times New Roman"/>
          <w:sz w:val="24"/>
          <w:szCs w:val="24"/>
        </w:rPr>
        <w:t>физо</w:t>
      </w:r>
      <w:proofErr w:type="spellEnd"/>
      <w:r w:rsidRPr="003B4511">
        <w:rPr>
          <w:rFonts w:ascii="Times New Roman" w:hAnsi="Times New Roman"/>
          <w:sz w:val="24"/>
          <w:szCs w:val="24"/>
        </w:rPr>
        <w:t>)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 родители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ЭТАПЫ  РЕАЛИЗАЦИИ  ПРОЕКТА.</w:t>
      </w:r>
    </w:p>
    <w:p w:rsidR="000530B0" w:rsidRPr="003B4511" w:rsidRDefault="000530B0" w:rsidP="000530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Проблемная  ситуация: у дошкольников недостаточно знаний о родном городе.</w:t>
      </w:r>
    </w:p>
    <w:p w:rsidR="000530B0" w:rsidRPr="003B4511" w:rsidRDefault="000530B0" w:rsidP="000530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11.Цель  проекта: воспитание у детей старшего дошкольного возраста начал патриотизма и гражданственности совместно с родителями.</w:t>
      </w:r>
    </w:p>
    <w:p w:rsidR="000530B0" w:rsidRPr="003B4511" w:rsidRDefault="000530B0" w:rsidP="000530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30B0" w:rsidRPr="003B4511" w:rsidRDefault="000530B0" w:rsidP="000530B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111.Задачи:</w:t>
      </w:r>
    </w:p>
    <w:p w:rsidR="000530B0" w:rsidRPr="003B4511" w:rsidRDefault="000530B0" w:rsidP="00053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Расширить и углубить знания детей о г</w:t>
      </w:r>
      <w:proofErr w:type="gramStart"/>
      <w:r w:rsidRPr="003B4511">
        <w:rPr>
          <w:rFonts w:ascii="Times New Roman" w:hAnsi="Times New Roman"/>
          <w:sz w:val="24"/>
          <w:szCs w:val="24"/>
        </w:rPr>
        <w:t>.Н</w:t>
      </w:r>
      <w:proofErr w:type="gramEnd"/>
      <w:r w:rsidRPr="003B4511">
        <w:rPr>
          <w:rFonts w:ascii="Times New Roman" w:hAnsi="Times New Roman"/>
          <w:sz w:val="24"/>
          <w:szCs w:val="24"/>
        </w:rPr>
        <w:t xml:space="preserve">ижневартовске, его истории, природных богатствах, достопримечательностях и памятниках, улицах города, первооткрывателях  </w:t>
      </w:r>
      <w:proofErr w:type="spellStart"/>
      <w:r w:rsidRPr="003B4511">
        <w:rPr>
          <w:rFonts w:ascii="Times New Roman" w:hAnsi="Times New Roman"/>
          <w:sz w:val="24"/>
          <w:szCs w:val="24"/>
        </w:rPr>
        <w:t>самотлорской</w:t>
      </w:r>
      <w:proofErr w:type="spellEnd"/>
      <w:r w:rsidRPr="003B4511">
        <w:rPr>
          <w:rFonts w:ascii="Times New Roman" w:hAnsi="Times New Roman"/>
          <w:sz w:val="24"/>
          <w:szCs w:val="24"/>
        </w:rPr>
        <w:t xml:space="preserve"> нефти, природе родного края, почетных гражданах и знаменитых спортсменах, самобытной культуре  </w:t>
      </w:r>
      <w:proofErr w:type="spellStart"/>
      <w:r w:rsidRPr="003B4511">
        <w:rPr>
          <w:rFonts w:ascii="Times New Roman" w:hAnsi="Times New Roman"/>
          <w:sz w:val="24"/>
          <w:szCs w:val="24"/>
        </w:rPr>
        <w:t>хантов</w:t>
      </w:r>
      <w:proofErr w:type="spellEnd"/>
      <w:r w:rsidRPr="003B4511">
        <w:rPr>
          <w:rFonts w:ascii="Times New Roman" w:hAnsi="Times New Roman"/>
          <w:sz w:val="24"/>
          <w:szCs w:val="24"/>
        </w:rPr>
        <w:t>,  о многонациональности города, культуре и традициях, о великой сибирской реке Обь.</w:t>
      </w:r>
    </w:p>
    <w:p w:rsidR="000530B0" w:rsidRPr="003B4511" w:rsidRDefault="000530B0" w:rsidP="00053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Развивать познавательный интерес, нравственно-патриотические качества: гордость, гуманизм, желание сохранять и приумножать богатства города, воспитывать уважение к труду нефтяников, создающих красивый город.</w:t>
      </w:r>
    </w:p>
    <w:p w:rsidR="000530B0" w:rsidRPr="003B4511" w:rsidRDefault="000530B0" w:rsidP="00053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Закреплять полученные знания в различных видах детской деятельности.</w:t>
      </w:r>
    </w:p>
    <w:p w:rsidR="000530B0" w:rsidRPr="003B4511" w:rsidRDefault="000530B0" w:rsidP="00053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Вовлечь родителей в образовательный процесс для совместной работы по изучению города.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1111.Ожидаемый  результат:</w:t>
      </w:r>
    </w:p>
    <w:p w:rsidR="000530B0" w:rsidRPr="003B4511" w:rsidRDefault="000530B0" w:rsidP="000530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Применение полученных знаний о городе в добрых делах и поступках на благо родного города.</w:t>
      </w:r>
    </w:p>
    <w:p w:rsidR="000530B0" w:rsidRPr="003B4511" w:rsidRDefault="000530B0" w:rsidP="000530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451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B4511">
        <w:rPr>
          <w:rFonts w:ascii="Times New Roman" w:hAnsi="Times New Roman"/>
          <w:sz w:val="24"/>
          <w:szCs w:val="24"/>
        </w:rPr>
        <w:t xml:space="preserve"> патриотических чу</w:t>
      </w:r>
      <w:proofErr w:type="gramStart"/>
      <w:r w:rsidRPr="003B4511">
        <w:rPr>
          <w:rFonts w:ascii="Times New Roman" w:hAnsi="Times New Roman"/>
          <w:sz w:val="24"/>
          <w:szCs w:val="24"/>
        </w:rPr>
        <w:t>вств  в пр</w:t>
      </w:r>
      <w:proofErr w:type="gramEnd"/>
      <w:r w:rsidRPr="003B4511">
        <w:rPr>
          <w:rFonts w:ascii="Times New Roman" w:hAnsi="Times New Roman"/>
          <w:sz w:val="24"/>
          <w:szCs w:val="24"/>
        </w:rPr>
        <w:t>оцессе реализации  цели, повышение значимости патриотического воспитания для детей.</w:t>
      </w:r>
    </w:p>
    <w:p w:rsidR="000530B0" w:rsidRPr="003B4511" w:rsidRDefault="000530B0" w:rsidP="000530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Сплочение   детей и родителей, воспитание будущих граждан своего города и страны.</w:t>
      </w: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0B0" w:rsidRPr="003B4511" w:rsidRDefault="000530B0" w:rsidP="0005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У.Механизм отслеживания результатов:</w:t>
      </w:r>
    </w:p>
    <w:p w:rsidR="007F5C1F" w:rsidRPr="003B4511" w:rsidRDefault="000530B0" w:rsidP="00053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Анализ детской деятельности (рисунки, аппликации, постройки из конструкторов, настольные, дидактические, развивающие, словесные игры, сюжетно-ролевые игры с общественной </w:t>
      </w:r>
      <w:proofErr w:type="spellStart"/>
      <w:r w:rsidRPr="003B4511">
        <w:rPr>
          <w:rFonts w:ascii="Times New Roman" w:hAnsi="Times New Roman"/>
          <w:sz w:val="24"/>
          <w:szCs w:val="24"/>
        </w:rPr>
        <w:t>темат</w:t>
      </w:r>
      <w:r w:rsidR="007F5C1F" w:rsidRPr="003B4511">
        <w:rPr>
          <w:rFonts w:ascii="Times New Roman" w:hAnsi="Times New Roman"/>
          <w:sz w:val="24"/>
          <w:szCs w:val="24"/>
        </w:rPr>
        <w:t>ением</w:t>
      </w:r>
      <w:proofErr w:type="spellEnd"/>
      <w:r w:rsidR="007F5C1F" w:rsidRPr="003B4511">
        <w:rPr>
          <w:rFonts w:ascii="Times New Roman" w:hAnsi="Times New Roman"/>
          <w:sz w:val="24"/>
          <w:szCs w:val="24"/>
        </w:rPr>
        <w:t xml:space="preserve"> детей (положительная направленность поведения, проявляющаяся в усвоенных нормах и правилах поведения в ДОУ и общественных местах, доброжелательные отношения </w:t>
      </w:r>
      <w:proofErr w:type="gramStart"/>
      <w:r w:rsidR="007F5C1F" w:rsidRPr="003B4511">
        <w:rPr>
          <w:rFonts w:ascii="Times New Roman" w:hAnsi="Times New Roman"/>
          <w:sz w:val="24"/>
          <w:szCs w:val="24"/>
        </w:rPr>
        <w:t>со</w:t>
      </w:r>
      <w:proofErr w:type="gramEnd"/>
      <w:r w:rsidR="007F5C1F" w:rsidRPr="003B4511">
        <w:rPr>
          <w:rFonts w:ascii="Times New Roman" w:hAnsi="Times New Roman"/>
          <w:sz w:val="24"/>
          <w:szCs w:val="24"/>
        </w:rPr>
        <w:t xml:space="preserve"> взрослыми и сверстниками, гуманное отношение к живым объектам природы).</w:t>
      </w:r>
    </w:p>
    <w:p w:rsidR="007F5C1F" w:rsidRPr="003B4511" w:rsidRDefault="007F5C1F" w:rsidP="003B45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Диагностика знаний детей по теме «Знакомство с городом»</w:t>
      </w:r>
    </w:p>
    <w:p w:rsidR="007F5C1F" w:rsidRPr="003B4511" w:rsidRDefault="007F5C1F" w:rsidP="003B45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Анкетирование родителей</w:t>
      </w:r>
    </w:p>
    <w:p w:rsidR="007F5C1F" w:rsidRPr="003B4511" w:rsidRDefault="007F5C1F" w:rsidP="003B45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Оформление каждой семьей  </w:t>
      </w:r>
      <w:proofErr w:type="spellStart"/>
      <w:r w:rsidRPr="003B451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B4511">
        <w:rPr>
          <w:rFonts w:ascii="Times New Roman" w:hAnsi="Times New Roman"/>
          <w:sz w:val="24"/>
          <w:szCs w:val="24"/>
        </w:rPr>
        <w:t>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У</w:t>
      </w:r>
      <w:proofErr w:type="gramStart"/>
      <w:r w:rsidRPr="003B4511">
        <w:rPr>
          <w:rFonts w:ascii="Times New Roman" w:hAnsi="Times New Roman"/>
          <w:sz w:val="24"/>
          <w:szCs w:val="24"/>
        </w:rPr>
        <w:t>1</w:t>
      </w:r>
      <w:proofErr w:type="gramEnd"/>
      <w:r w:rsidRPr="003B4511">
        <w:rPr>
          <w:rFonts w:ascii="Times New Roman" w:hAnsi="Times New Roman"/>
          <w:sz w:val="24"/>
          <w:szCs w:val="24"/>
        </w:rPr>
        <w:t>.Осуществление работы.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                  1 этап - подготовительный.</w:t>
      </w:r>
    </w:p>
    <w:p w:rsidR="007F5C1F" w:rsidRPr="003B4511" w:rsidRDefault="007F5C1F" w:rsidP="003B45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Актуализация темы патриотического воспитания через изучение родного города родителями, заинтересовать идеей детей:</w:t>
      </w:r>
    </w:p>
    <w:p w:rsidR="007F5C1F" w:rsidRPr="003B4511" w:rsidRDefault="007F5C1F" w:rsidP="003B4511">
      <w:pPr>
        <w:pStyle w:val="a3"/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анкетирование родителей;</w:t>
      </w:r>
    </w:p>
    <w:p w:rsidR="007F5C1F" w:rsidRPr="003B4511" w:rsidRDefault="007F5C1F" w:rsidP="003B4511">
      <w:pPr>
        <w:pStyle w:val="a3"/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lastRenderedPageBreak/>
        <w:t xml:space="preserve">          родительское собрание на тему «Патриотическое воспитание.  </w:t>
      </w:r>
    </w:p>
    <w:p w:rsidR="007F5C1F" w:rsidRPr="003B4511" w:rsidRDefault="007F5C1F" w:rsidP="003B4511">
      <w:pPr>
        <w:pStyle w:val="a3"/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Как вы его понимаете?»</w:t>
      </w:r>
    </w:p>
    <w:p w:rsidR="007F5C1F" w:rsidRPr="003B4511" w:rsidRDefault="007F5C1F" w:rsidP="003B45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Выбор темы изучения родителями в соответствии с интересами и возможностями</w:t>
      </w:r>
      <w:proofErr w:type="gramStart"/>
      <w:r w:rsidRPr="003B451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B4511">
        <w:rPr>
          <w:rFonts w:ascii="Times New Roman" w:hAnsi="Times New Roman"/>
          <w:sz w:val="24"/>
          <w:szCs w:val="24"/>
        </w:rPr>
        <w:t xml:space="preserve"> совместное обсуждение с детьми.</w:t>
      </w:r>
    </w:p>
    <w:p w:rsidR="007F5C1F" w:rsidRPr="003B4511" w:rsidRDefault="007F5C1F" w:rsidP="003B45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Совместное составление плана, маршрута экскурсий.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               11 этап-реализация.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В течение года дети с родителями изучают выбранный объект </w:t>
      </w:r>
      <w:proofErr w:type="gramStart"/>
      <w:r w:rsidRPr="003B4511">
        <w:rPr>
          <w:rFonts w:ascii="Times New Roman" w:hAnsi="Times New Roman"/>
          <w:sz w:val="24"/>
          <w:szCs w:val="24"/>
        </w:rPr>
        <w:t>через</w:t>
      </w:r>
      <w:proofErr w:type="gramEnd"/>
      <w:r w:rsidRPr="003B4511">
        <w:rPr>
          <w:rFonts w:ascii="Times New Roman" w:hAnsi="Times New Roman"/>
          <w:sz w:val="24"/>
          <w:szCs w:val="24"/>
        </w:rPr>
        <w:t>:</w:t>
      </w:r>
    </w:p>
    <w:p w:rsidR="007F5C1F" w:rsidRPr="003B4511" w:rsidRDefault="007F5C1F" w:rsidP="003B45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Подбор информации в книгах,  журналах, энциклопедиях, открытках, газетах.</w:t>
      </w:r>
    </w:p>
    <w:p w:rsidR="007F5C1F" w:rsidRPr="003B4511" w:rsidRDefault="007F5C1F" w:rsidP="003B45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Экскурсии в краеведческий музей, музей русского быта, к памятникам, историческим местам, достопримечательностям города.</w:t>
      </w:r>
    </w:p>
    <w:p w:rsidR="007F5C1F" w:rsidRPr="003B4511" w:rsidRDefault="007F5C1F" w:rsidP="003B45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Встречи с интересными людьми.</w:t>
      </w:r>
    </w:p>
    <w:p w:rsidR="007F5C1F" w:rsidRPr="003B4511" w:rsidRDefault="007F5C1F" w:rsidP="003B45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Рассказы родителей, специалистов, родственников.</w:t>
      </w:r>
    </w:p>
    <w:p w:rsidR="007F5C1F" w:rsidRPr="003B4511" w:rsidRDefault="007F5C1F" w:rsidP="003B45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4511">
        <w:rPr>
          <w:rFonts w:ascii="Times New Roman" w:hAnsi="Times New Roman"/>
          <w:sz w:val="24"/>
          <w:szCs w:val="24"/>
        </w:rPr>
        <w:t>Посещении</w:t>
      </w:r>
      <w:proofErr w:type="gramEnd"/>
      <w:r w:rsidRPr="003B4511">
        <w:rPr>
          <w:rFonts w:ascii="Times New Roman" w:hAnsi="Times New Roman"/>
          <w:sz w:val="24"/>
          <w:szCs w:val="24"/>
        </w:rPr>
        <w:t xml:space="preserve"> е тематических выставок, бесед в детской библиотеке, в центральной библиотеке.</w:t>
      </w:r>
    </w:p>
    <w:p w:rsidR="007F5C1F" w:rsidRPr="003B4511" w:rsidRDefault="007F5C1F" w:rsidP="003B45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Посещение экспозиций, выставок в школе искусств, в городском драматическом театре.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В конце учебного </w:t>
      </w:r>
      <w:proofErr w:type="gramStart"/>
      <w:r w:rsidRPr="003B4511">
        <w:rPr>
          <w:rFonts w:ascii="Times New Roman" w:hAnsi="Times New Roman"/>
          <w:sz w:val="24"/>
          <w:szCs w:val="24"/>
        </w:rPr>
        <w:t>года—представление</w:t>
      </w:r>
      <w:proofErr w:type="gramEnd"/>
      <w:r w:rsidRPr="003B4511">
        <w:rPr>
          <w:rFonts w:ascii="Times New Roman" w:hAnsi="Times New Roman"/>
          <w:sz w:val="24"/>
          <w:szCs w:val="24"/>
        </w:rPr>
        <w:t xml:space="preserve"> материала детьми с родителями.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ИТОГОВОЕ  ЗАНЯТИЕ—КВН «Знатоки родного города».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Ведущие—родители</w:t>
      </w:r>
      <w:proofErr w:type="gramStart"/>
      <w:r w:rsidRPr="003B451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B4511">
        <w:rPr>
          <w:rFonts w:ascii="Times New Roman" w:hAnsi="Times New Roman"/>
          <w:sz w:val="24"/>
          <w:szCs w:val="24"/>
        </w:rPr>
        <w:t>Конкурсы и задания по изученному материалу о городе.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 программе:</w:t>
      </w:r>
    </w:p>
    <w:p w:rsidR="007F5C1F" w:rsidRPr="003B4511" w:rsidRDefault="007F5C1F" w:rsidP="003B4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Стихи о городе, песни, эстафеты.</w:t>
      </w:r>
    </w:p>
    <w:p w:rsidR="007F5C1F" w:rsidRPr="003B4511" w:rsidRDefault="007F5C1F" w:rsidP="003B4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Выставки рисунков.</w:t>
      </w:r>
    </w:p>
    <w:p w:rsidR="007F5C1F" w:rsidRPr="003B4511" w:rsidRDefault="007F5C1F" w:rsidP="003B4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Экспозиция «Мой самый лучший город на земле»</w:t>
      </w:r>
    </w:p>
    <w:p w:rsidR="007F5C1F" w:rsidRPr="003B4511" w:rsidRDefault="007F5C1F" w:rsidP="003B45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Тематическая выставка «Мира не узнаешь, не зная края своего».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 заключение соревнований командам вручаются медали.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ТЕМЫ  ДЛЯ ИЗУЧЕНИЯ И ПРЕДСТАВЛЕНИЯ РОДИТЕЛЯМИ  И  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ДЕТЬМИ.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Нижневартовск исторический.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</w:t>
      </w:r>
      <w:proofErr w:type="gramStart"/>
      <w:r w:rsidRPr="003B4511">
        <w:rPr>
          <w:rFonts w:ascii="Times New Roman" w:hAnsi="Times New Roman"/>
          <w:sz w:val="24"/>
          <w:szCs w:val="24"/>
        </w:rPr>
        <w:t>вск пр</w:t>
      </w:r>
      <w:proofErr w:type="gramEnd"/>
      <w:r w:rsidRPr="003B4511">
        <w:rPr>
          <w:rFonts w:ascii="Times New Roman" w:hAnsi="Times New Roman"/>
          <w:sz w:val="24"/>
          <w:szCs w:val="24"/>
        </w:rPr>
        <w:t>омышленный.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Нижневартовск нефтяной.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</w:t>
      </w:r>
      <w:proofErr w:type="gramStart"/>
      <w:r w:rsidRPr="003B4511">
        <w:rPr>
          <w:rFonts w:ascii="Times New Roman" w:hAnsi="Times New Roman"/>
          <w:sz w:val="24"/>
          <w:szCs w:val="24"/>
        </w:rPr>
        <w:t>вск сп</w:t>
      </w:r>
      <w:proofErr w:type="gramEnd"/>
      <w:r w:rsidRPr="003B4511">
        <w:rPr>
          <w:rFonts w:ascii="Times New Roman" w:hAnsi="Times New Roman"/>
          <w:sz w:val="24"/>
          <w:szCs w:val="24"/>
        </w:rPr>
        <w:t>ортивный.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</w:t>
      </w:r>
      <w:proofErr w:type="gramStart"/>
      <w:r w:rsidRPr="003B4511">
        <w:rPr>
          <w:rFonts w:ascii="Times New Roman" w:hAnsi="Times New Roman"/>
          <w:sz w:val="24"/>
          <w:szCs w:val="24"/>
        </w:rPr>
        <w:t>вск тр</w:t>
      </w:r>
      <w:proofErr w:type="gramEnd"/>
      <w:r w:rsidRPr="003B4511">
        <w:rPr>
          <w:rFonts w:ascii="Times New Roman" w:hAnsi="Times New Roman"/>
          <w:sz w:val="24"/>
          <w:szCs w:val="24"/>
        </w:rPr>
        <w:t>анспортный.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Нижневартовск многонациональный</w:t>
      </w:r>
      <w:proofErr w:type="gramStart"/>
      <w:r w:rsidRPr="003B4511">
        <w:rPr>
          <w:rFonts w:ascii="Times New Roman" w:hAnsi="Times New Roman"/>
          <w:sz w:val="24"/>
          <w:szCs w:val="24"/>
        </w:rPr>
        <w:t>.</w:t>
      </w:r>
      <w:proofErr w:type="gramEnd"/>
      <w:r w:rsidRPr="003B4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511">
        <w:rPr>
          <w:rFonts w:ascii="Times New Roman" w:hAnsi="Times New Roman"/>
          <w:sz w:val="24"/>
          <w:szCs w:val="24"/>
        </w:rPr>
        <w:t>р</w:t>
      </w:r>
      <w:proofErr w:type="gramEnd"/>
      <w:r w:rsidRPr="003B4511">
        <w:rPr>
          <w:rFonts w:ascii="Times New Roman" w:hAnsi="Times New Roman"/>
          <w:sz w:val="24"/>
          <w:szCs w:val="24"/>
        </w:rPr>
        <w:t>одного края.</w:t>
      </w:r>
    </w:p>
    <w:p w:rsidR="007F5C1F" w:rsidRPr="003B4511" w:rsidRDefault="007F5C1F" w:rsidP="003B45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Символика нашего города.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НИЖНЕВАРТОВСК  ИСТОРИЧЕСКИЙ.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История возникновения города (происхождение названия города, первопроходцы, место основания, занятия жителей Старого города).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Штрихи былого. Первооткрыватели  </w:t>
      </w:r>
      <w:proofErr w:type="spellStart"/>
      <w:r w:rsidRPr="003B4511">
        <w:rPr>
          <w:rFonts w:ascii="Times New Roman" w:hAnsi="Times New Roman"/>
          <w:sz w:val="24"/>
          <w:szCs w:val="24"/>
        </w:rPr>
        <w:t>самотлорской</w:t>
      </w:r>
      <w:proofErr w:type="spellEnd"/>
      <w:r w:rsidRPr="003B4511">
        <w:rPr>
          <w:rFonts w:ascii="Times New Roman" w:hAnsi="Times New Roman"/>
          <w:sz w:val="24"/>
          <w:szCs w:val="24"/>
        </w:rPr>
        <w:t xml:space="preserve"> нефти, развитие города.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НИЖНЕВАРТОВСК  ПРОМЫШЛЕННЫЙ.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Нижневартовск город молодой, но у него есть своя промышленность.</w:t>
      </w:r>
    </w:p>
    <w:p w:rsidR="007F5C1F" w:rsidRPr="003B4511" w:rsidRDefault="007F5C1F" w:rsidP="003B451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Это-молокозавод, хлебозавод, колбасный завод и т.д.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 Нижневартовске выпускаются колбасы разных сортов, работают хлебопекарни, кондитерские цеха, выпускается рыбная продукция.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 ходе представления родители рассказывают и показывают картины, плакаты, фотографии, и в доступной форме поясняют, как производится та или иная продукция.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НИЖНЕВАРТОВСК   НЕФТЯНОЙ.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Природные богатства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lastRenderedPageBreak/>
        <w:t>История Самотлора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Нефтяники-первооткрыватели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Почетные нефтяники города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Ведущие градообразующие нефтяные предприятия</w:t>
      </w:r>
    </w:p>
    <w:p w:rsidR="007F5C1F" w:rsidRPr="003B4511" w:rsidRDefault="007F5C1F" w:rsidP="003B451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значимость </w:t>
      </w:r>
      <w:proofErr w:type="spellStart"/>
      <w:r w:rsidRPr="003B4511">
        <w:rPr>
          <w:rFonts w:ascii="Times New Roman" w:hAnsi="Times New Roman"/>
          <w:sz w:val="24"/>
          <w:szCs w:val="24"/>
        </w:rPr>
        <w:t>Самотлорской</w:t>
      </w:r>
      <w:proofErr w:type="spellEnd"/>
      <w:r w:rsidRPr="003B4511">
        <w:rPr>
          <w:rFonts w:ascii="Times New Roman" w:hAnsi="Times New Roman"/>
          <w:sz w:val="24"/>
          <w:szCs w:val="24"/>
        </w:rPr>
        <w:t xml:space="preserve"> нефти для Родины.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НИЖНЕВАРТОВСК  СПОРТИВНЫЙ.</w:t>
      </w:r>
    </w:p>
    <w:p w:rsidR="007F5C1F" w:rsidRPr="003B4511" w:rsidRDefault="007F5C1F" w:rsidP="003B45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Беседы о знаменитых боксерах, чемпионах олимпийских игр</w:t>
      </w:r>
    </w:p>
    <w:p w:rsidR="007F5C1F" w:rsidRPr="003B4511" w:rsidRDefault="007F5C1F" w:rsidP="003B45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Юношеский волейбольный клуб «Самотлор»</w:t>
      </w:r>
    </w:p>
    <w:p w:rsidR="007F5C1F" w:rsidRPr="003B4511" w:rsidRDefault="007F5C1F" w:rsidP="003B45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Экскурсия к мемориалу «Звезды </w:t>
      </w:r>
      <w:proofErr w:type="spellStart"/>
      <w:r w:rsidRPr="003B4511"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 w:rsidRPr="003B4511">
        <w:rPr>
          <w:rFonts w:ascii="Times New Roman" w:hAnsi="Times New Roman"/>
          <w:sz w:val="24"/>
          <w:szCs w:val="24"/>
        </w:rPr>
        <w:t xml:space="preserve"> спорта»</w:t>
      </w:r>
    </w:p>
    <w:p w:rsidR="007F5C1F" w:rsidRPr="003B4511" w:rsidRDefault="007F5C1F" w:rsidP="003B45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Встречи с интересными людьми</w:t>
      </w:r>
    </w:p>
    <w:p w:rsidR="007F5C1F" w:rsidRPr="003B4511" w:rsidRDefault="007F5C1F" w:rsidP="003B45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Рассказы родителей, родственников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НИЖНЕВАРТОВСК  ТРАНСПОРТНЫЙ.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Ворота города: железнодорожный вокзал,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аэропорт,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     речной порт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НИЖНЕВАРТОВСК  МНОГОНАЦИОНАЛЬНЫЙ.</w:t>
      </w:r>
    </w:p>
    <w:p w:rsidR="007F5C1F" w:rsidRPr="003B4511" w:rsidRDefault="007F5C1F" w:rsidP="003B45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История зарождения города</w:t>
      </w:r>
    </w:p>
    <w:p w:rsidR="007F5C1F" w:rsidRPr="003B4511" w:rsidRDefault="007F5C1F" w:rsidP="003B45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«Их собрал Самотлор»</w:t>
      </w:r>
    </w:p>
    <w:p w:rsidR="007F5C1F" w:rsidRPr="003B4511" w:rsidRDefault="007F5C1F" w:rsidP="003B45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Культура и традиции национальностей, живущих в городе</w:t>
      </w:r>
    </w:p>
    <w:p w:rsidR="007F5C1F" w:rsidRPr="003B4511" w:rsidRDefault="007F5C1F" w:rsidP="003B45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Улица Дружбы народов</w:t>
      </w:r>
    </w:p>
    <w:p w:rsidR="007F5C1F" w:rsidRPr="003B4511" w:rsidRDefault="007F5C1F" w:rsidP="003B451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Фестиваль «Самотлорские ночи»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НИЖНЕВАРТОВСК  ТЕАТРАЛЬНЫЙ.</w:t>
      </w:r>
    </w:p>
    <w:p w:rsidR="007F5C1F" w:rsidRPr="003B4511" w:rsidRDefault="007F5C1F" w:rsidP="003B45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Театр кукол «</w:t>
      </w:r>
      <w:proofErr w:type="spellStart"/>
      <w:r w:rsidRPr="003B4511">
        <w:rPr>
          <w:rFonts w:ascii="Times New Roman" w:hAnsi="Times New Roman"/>
          <w:sz w:val="24"/>
          <w:szCs w:val="24"/>
        </w:rPr>
        <w:t>Барабашка</w:t>
      </w:r>
      <w:proofErr w:type="spellEnd"/>
      <w:r w:rsidRPr="003B4511">
        <w:rPr>
          <w:rFonts w:ascii="Times New Roman" w:hAnsi="Times New Roman"/>
          <w:sz w:val="24"/>
          <w:szCs w:val="24"/>
        </w:rPr>
        <w:t>»</w:t>
      </w:r>
    </w:p>
    <w:p w:rsidR="007F5C1F" w:rsidRPr="003B4511" w:rsidRDefault="007F5C1F" w:rsidP="003B45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Городской драматический театр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КОРЕННОЕ  НАСЕЛЕНИЕ  НИЖНЕВАРТОВСКА.</w:t>
      </w:r>
    </w:p>
    <w:p w:rsidR="007F5C1F" w:rsidRPr="003B4511" w:rsidRDefault="007F5C1F" w:rsidP="003B45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«Ханты и </w:t>
      </w:r>
      <w:proofErr w:type="gramStart"/>
      <w:r w:rsidRPr="003B4511">
        <w:rPr>
          <w:rFonts w:ascii="Times New Roman" w:hAnsi="Times New Roman"/>
          <w:sz w:val="24"/>
          <w:szCs w:val="24"/>
        </w:rPr>
        <w:t>манси—таежные</w:t>
      </w:r>
      <w:proofErr w:type="gramEnd"/>
      <w:r w:rsidRPr="003B4511">
        <w:rPr>
          <w:rFonts w:ascii="Times New Roman" w:hAnsi="Times New Roman"/>
          <w:sz w:val="24"/>
          <w:szCs w:val="24"/>
        </w:rPr>
        <w:t xml:space="preserve"> жители»</w:t>
      </w:r>
    </w:p>
    <w:p w:rsidR="007F5C1F" w:rsidRPr="003B4511" w:rsidRDefault="007F5C1F" w:rsidP="003B45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Быт, обычаи, промыслы, самобытная культура </w:t>
      </w:r>
      <w:proofErr w:type="spellStart"/>
      <w:r w:rsidRPr="003B4511">
        <w:rPr>
          <w:rFonts w:ascii="Times New Roman" w:hAnsi="Times New Roman"/>
          <w:sz w:val="24"/>
          <w:szCs w:val="24"/>
        </w:rPr>
        <w:t>хантов</w:t>
      </w:r>
      <w:proofErr w:type="spellEnd"/>
      <w:r w:rsidRPr="003B4511">
        <w:rPr>
          <w:rFonts w:ascii="Times New Roman" w:hAnsi="Times New Roman"/>
          <w:sz w:val="24"/>
          <w:szCs w:val="24"/>
        </w:rPr>
        <w:t>.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ПРИРОДА  РОДНОГО  КРАЯ.</w:t>
      </w:r>
    </w:p>
    <w:p w:rsidR="007F5C1F" w:rsidRPr="003B4511" w:rsidRDefault="007F5C1F" w:rsidP="003B451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Экскурсии</w:t>
      </w:r>
    </w:p>
    <w:p w:rsidR="007F5C1F" w:rsidRPr="003B4511" w:rsidRDefault="007F5C1F" w:rsidP="003B451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Целевые прогулки</w:t>
      </w:r>
    </w:p>
    <w:p w:rsidR="007F5C1F" w:rsidRPr="003B4511" w:rsidRDefault="007F5C1F" w:rsidP="003B451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Богатства тайги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СИМВОЛИКА  НАШЕГО  ГОРОДА.</w:t>
      </w:r>
    </w:p>
    <w:p w:rsidR="007F5C1F" w:rsidRPr="003B4511" w:rsidRDefault="007F5C1F" w:rsidP="003B451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История возникновения герба г</w:t>
      </w:r>
      <w:proofErr w:type="gramStart"/>
      <w:r w:rsidRPr="003B4511">
        <w:rPr>
          <w:rFonts w:ascii="Times New Roman" w:hAnsi="Times New Roman"/>
          <w:sz w:val="24"/>
          <w:szCs w:val="24"/>
        </w:rPr>
        <w:t>.Н</w:t>
      </w:r>
      <w:proofErr w:type="gramEnd"/>
      <w:r w:rsidRPr="003B4511">
        <w:rPr>
          <w:rFonts w:ascii="Times New Roman" w:hAnsi="Times New Roman"/>
          <w:sz w:val="24"/>
          <w:szCs w:val="24"/>
        </w:rPr>
        <w:t>ижневартовска</w:t>
      </w:r>
    </w:p>
    <w:p w:rsidR="007F5C1F" w:rsidRPr="003B4511" w:rsidRDefault="007F5C1F" w:rsidP="003B451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История возникновения флага г</w:t>
      </w:r>
      <w:proofErr w:type="gramStart"/>
      <w:r w:rsidRPr="003B4511">
        <w:rPr>
          <w:rFonts w:ascii="Times New Roman" w:hAnsi="Times New Roman"/>
          <w:sz w:val="24"/>
          <w:szCs w:val="24"/>
        </w:rPr>
        <w:t>.Н</w:t>
      </w:r>
      <w:proofErr w:type="gramEnd"/>
      <w:r w:rsidRPr="003B4511">
        <w:rPr>
          <w:rFonts w:ascii="Times New Roman" w:hAnsi="Times New Roman"/>
          <w:sz w:val="24"/>
          <w:szCs w:val="24"/>
        </w:rPr>
        <w:t>ижневартовска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В ходе реализации проекта образовательная работа с дошкольниками строится на следующих принципах:</w:t>
      </w:r>
    </w:p>
    <w:p w:rsidR="007F5C1F" w:rsidRPr="003B4511" w:rsidRDefault="007F5C1F" w:rsidP="003B451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«позитивного центризма» (знания отбираются для детей, наиболее актуальные для данного возраста);</w:t>
      </w:r>
    </w:p>
    <w:p w:rsidR="007F5C1F" w:rsidRPr="003B4511" w:rsidRDefault="007F5C1F" w:rsidP="003B451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непрерывность и преемственность педагогического процесса;</w:t>
      </w:r>
    </w:p>
    <w:p w:rsidR="007F5C1F" w:rsidRPr="003B4511" w:rsidRDefault="007F5C1F" w:rsidP="003B451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сочетание различных видов деятельности;</w:t>
      </w:r>
    </w:p>
    <w:p w:rsidR="007F5C1F" w:rsidRPr="003B4511" w:rsidRDefault="007F5C1F" w:rsidP="003B451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развивающий характер обучения;</w:t>
      </w:r>
    </w:p>
    <w:p w:rsidR="007F5C1F" w:rsidRPr="003B4511" w:rsidRDefault="007F5C1F" w:rsidP="003B451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дифференцированный подход к каждому ребенку, учет его психологических особенностей, возможностей и интересов. </w:t>
      </w: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C1F" w:rsidRPr="003B4511" w:rsidRDefault="007F5C1F" w:rsidP="003B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 xml:space="preserve">                      111—заключительный.</w:t>
      </w:r>
    </w:p>
    <w:p w:rsidR="007F5C1F" w:rsidRPr="003B4511" w:rsidRDefault="007F5C1F" w:rsidP="003B45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lastRenderedPageBreak/>
        <w:t>Анализ проведенной работы.</w:t>
      </w:r>
    </w:p>
    <w:p w:rsidR="007F5C1F" w:rsidRPr="003B4511" w:rsidRDefault="007F5C1F" w:rsidP="003B45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Обобщение собранного материала</w:t>
      </w:r>
    </w:p>
    <w:p w:rsidR="007F5C1F" w:rsidRDefault="007F5C1F" w:rsidP="003B45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511">
        <w:rPr>
          <w:rFonts w:ascii="Times New Roman" w:hAnsi="Times New Roman"/>
          <w:sz w:val="24"/>
          <w:szCs w:val="24"/>
        </w:rPr>
        <w:t>Оформление альбома «Профессии нашего города»</w:t>
      </w:r>
    </w:p>
    <w:p w:rsidR="00A96CE4" w:rsidRPr="003B4511" w:rsidRDefault="00A96CE4" w:rsidP="003B45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КВН «Знатоки родного города»</w:t>
      </w:r>
    </w:p>
    <w:sectPr w:rsidR="00A96CE4" w:rsidRPr="003B4511" w:rsidSect="009D072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1F" w:rsidRDefault="007F5C1F" w:rsidP="009D072D">
      <w:pPr>
        <w:spacing w:after="0" w:line="240" w:lineRule="auto"/>
      </w:pPr>
      <w:r>
        <w:separator/>
      </w:r>
    </w:p>
  </w:endnote>
  <w:endnote w:type="continuationSeparator" w:id="1">
    <w:p w:rsidR="007F5C1F" w:rsidRDefault="007F5C1F" w:rsidP="009D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1F" w:rsidRDefault="005B6895">
    <w:pPr>
      <w:pStyle w:val="a6"/>
      <w:jc w:val="center"/>
    </w:pPr>
    <w:fldSimple w:instr=" PAGE   \* MERGEFORMAT ">
      <w:r w:rsidR="000530B0">
        <w:rPr>
          <w:noProof/>
        </w:rPr>
        <w:t>1</w:t>
      </w:r>
    </w:fldSimple>
  </w:p>
  <w:p w:rsidR="007F5C1F" w:rsidRDefault="007F5C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1F" w:rsidRDefault="007F5C1F" w:rsidP="009D072D">
      <w:pPr>
        <w:spacing w:after="0" w:line="240" w:lineRule="auto"/>
      </w:pPr>
      <w:r>
        <w:separator/>
      </w:r>
    </w:p>
  </w:footnote>
  <w:footnote w:type="continuationSeparator" w:id="1">
    <w:p w:rsidR="007F5C1F" w:rsidRDefault="007F5C1F" w:rsidP="009D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1F3"/>
    <w:multiLevelType w:val="hybridMultilevel"/>
    <w:tmpl w:val="57B0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7271"/>
    <w:multiLevelType w:val="hybridMultilevel"/>
    <w:tmpl w:val="78E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CFF"/>
    <w:multiLevelType w:val="hybridMultilevel"/>
    <w:tmpl w:val="186A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5039"/>
    <w:multiLevelType w:val="hybridMultilevel"/>
    <w:tmpl w:val="B7CCB02E"/>
    <w:lvl w:ilvl="0" w:tplc="14381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AF0C7C"/>
    <w:multiLevelType w:val="hybridMultilevel"/>
    <w:tmpl w:val="7256DEE6"/>
    <w:lvl w:ilvl="0" w:tplc="AD9E021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36EA6266"/>
    <w:multiLevelType w:val="hybridMultilevel"/>
    <w:tmpl w:val="4AA6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92DF2"/>
    <w:multiLevelType w:val="hybridMultilevel"/>
    <w:tmpl w:val="A70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953CB"/>
    <w:multiLevelType w:val="hybridMultilevel"/>
    <w:tmpl w:val="55F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A28F8"/>
    <w:multiLevelType w:val="hybridMultilevel"/>
    <w:tmpl w:val="B002B8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54627EE6"/>
    <w:multiLevelType w:val="hybridMultilevel"/>
    <w:tmpl w:val="647EB192"/>
    <w:lvl w:ilvl="0" w:tplc="77B85AF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0">
    <w:nsid w:val="580C1E2F"/>
    <w:multiLevelType w:val="hybridMultilevel"/>
    <w:tmpl w:val="73EA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04009"/>
    <w:multiLevelType w:val="hybridMultilevel"/>
    <w:tmpl w:val="B30A154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69C91665"/>
    <w:multiLevelType w:val="hybridMultilevel"/>
    <w:tmpl w:val="B838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EE72EE"/>
    <w:multiLevelType w:val="hybridMultilevel"/>
    <w:tmpl w:val="D3B0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B71CB"/>
    <w:multiLevelType w:val="hybridMultilevel"/>
    <w:tmpl w:val="9C80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73F9F"/>
    <w:multiLevelType w:val="hybridMultilevel"/>
    <w:tmpl w:val="D67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F0522"/>
    <w:multiLevelType w:val="hybridMultilevel"/>
    <w:tmpl w:val="49D4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7"/>
  </w:num>
  <w:num w:numId="10">
    <w:abstractNumId w:val="15"/>
  </w:num>
  <w:num w:numId="11">
    <w:abstractNumId w:val="2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2D"/>
    <w:rsid w:val="000530B0"/>
    <w:rsid w:val="001868B1"/>
    <w:rsid w:val="003B4511"/>
    <w:rsid w:val="003F7E7A"/>
    <w:rsid w:val="004E56DD"/>
    <w:rsid w:val="005B6895"/>
    <w:rsid w:val="006D41F5"/>
    <w:rsid w:val="007C444B"/>
    <w:rsid w:val="007F5C1F"/>
    <w:rsid w:val="00952304"/>
    <w:rsid w:val="009D072D"/>
    <w:rsid w:val="00A96CE4"/>
    <w:rsid w:val="00D5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72D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semiHidden/>
    <w:rsid w:val="009D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D072D"/>
    <w:rPr>
      <w:rFonts w:cs="Times New Roman"/>
    </w:rPr>
  </w:style>
  <w:style w:type="paragraph" w:styleId="a6">
    <w:name w:val="footer"/>
    <w:basedOn w:val="a"/>
    <w:link w:val="a7"/>
    <w:uiPriority w:val="99"/>
    <w:rsid w:val="009D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D07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744</Words>
  <Characters>5703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Мавсиля</dc:creator>
  <cp:keywords/>
  <dc:description/>
  <cp:lastModifiedBy>Мавсиля</cp:lastModifiedBy>
  <cp:revision>6</cp:revision>
  <dcterms:created xsi:type="dcterms:W3CDTF">2013-11-30T12:13:00Z</dcterms:created>
  <dcterms:modified xsi:type="dcterms:W3CDTF">2014-10-05T05:02:00Z</dcterms:modified>
</cp:coreProperties>
</file>