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8C" w:rsidRPr="0015072C" w:rsidRDefault="00634DA7" w:rsidP="00196D19">
      <w:pPr>
        <w:pStyle w:val="11"/>
        <w:tabs>
          <w:tab w:val="left" w:pos="1134"/>
          <w:tab w:val="left" w:pos="1418"/>
          <w:tab w:val="center" w:pos="5193"/>
        </w:tabs>
        <w:spacing w:after="200" w:line="276" w:lineRule="auto"/>
        <w:ind w:left="709"/>
        <w:contextualSpacing w:val="0"/>
        <w:jc w:val="center"/>
        <w:rPr>
          <w:b/>
          <w:spacing w:val="-2"/>
          <w:sz w:val="32"/>
          <w:szCs w:val="32"/>
        </w:rPr>
      </w:pPr>
      <w:r w:rsidRPr="0015072C">
        <w:rPr>
          <w:b/>
          <w:spacing w:val="-2"/>
          <w:sz w:val="32"/>
          <w:szCs w:val="32"/>
        </w:rPr>
        <w:t>Введение</w:t>
      </w:r>
    </w:p>
    <w:p w:rsidR="005A4F8C" w:rsidRPr="00196D19" w:rsidRDefault="005A4F8C" w:rsidP="0015072C">
      <w:pPr>
        <w:pStyle w:val="11"/>
        <w:tabs>
          <w:tab w:val="left" w:pos="1134"/>
          <w:tab w:val="left" w:pos="1418"/>
          <w:tab w:val="center" w:pos="5193"/>
        </w:tabs>
        <w:spacing w:line="360" w:lineRule="auto"/>
        <w:ind w:left="0" w:firstLine="709"/>
        <w:jc w:val="both"/>
        <w:rPr>
          <w:b/>
          <w:spacing w:val="-2"/>
          <w:sz w:val="28"/>
          <w:szCs w:val="28"/>
        </w:rPr>
      </w:pPr>
      <w:r w:rsidRPr="00196D19">
        <w:rPr>
          <w:sz w:val="28"/>
          <w:szCs w:val="28"/>
        </w:rPr>
        <w:t xml:space="preserve"> Сейчас многие педагоги и родители, зная о познавательных способностях детей,  делают акцент на их развитии.</w:t>
      </w:r>
    </w:p>
    <w:p w:rsidR="0015072C" w:rsidRDefault="00724CFB"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96D19">
        <w:rPr>
          <w:rFonts w:ascii="Times New Roman" w:hAnsi="Times New Roman" w:cs="Times New Roman"/>
          <w:sz w:val="20"/>
          <w:szCs w:val="20"/>
        </w:rPr>
        <w:t xml:space="preserve"> </w:t>
      </w:r>
      <w:r w:rsidRPr="00196D19">
        <w:rPr>
          <w:rFonts w:ascii="Times New Roman" w:hAnsi="Times New Roman" w:cs="Times New Roman"/>
          <w:sz w:val="28"/>
          <w:szCs w:val="28"/>
        </w:rPr>
        <w:t>Знакомство ребенка с окружающим миром начинается с первых мгновений жизни. Дети всегда и везде в той или иной форме соприкасаются с предметами и явлениями окружающего мира. Все привлекает внимание ребенка, удивляет его, дает богатую пищу для детского развития.</w:t>
      </w:r>
      <w:r w:rsidRPr="00196D19">
        <w:rPr>
          <w:rFonts w:ascii="Times New Roman" w:eastAsia="Times New Roman" w:hAnsi="Times New Roman" w:cs="Times New Roman"/>
          <w:sz w:val="28"/>
          <w:szCs w:val="28"/>
          <w:lang w:eastAsia="ru-RU"/>
        </w:rPr>
        <w:t xml:space="preserve"> Как известно, основной формой работы с дошкольниками и ведущим видом деятельности для них является игра. Именно поэтому педагоги-практики испытывают повышенный интерес к обновлению предметно-развивающей среды ДОУ.</w:t>
      </w:r>
      <w:r w:rsidR="008509D8" w:rsidRPr="008509D8">
        <w:rPr>
          <w:rFonts w:ascii="Times New Roman" w:eastAsia="Times New Roman" w:hAnsi="Times New Roman" w:cs="Times New Roman"/>
          <w:color w:val="000000"/>
          <w:sz w:val="28"/>
          <w:szCs w:val="28"/>
          <w:lang w:eastAsia="ru-RU"/>
        </w:rPr>
        <w:t xml:space="preserve"> </w:t>
      </w:r>
    </w:p>
    <w:p w:rsidR="008509D8" w:rsidRPr="00F557BA" w:rsidRDefault="008509D8" w:rsidP="0015072C">
      <w:pPr>
        <w:spacing w:after="0" w:line="360" w:lineRule="auto"/>
        <w:ind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Идеальная цель педагогического процесса, к которой должен стремиться каждый воспитатель ДОУ – это воспитание  всесторонне  развитой  личности и счастливого ребенка.  Все, что окружает ребенка, формирует его психику, является источником его знаний и социального опыта. Поэтому главная задача воспитателя  создать такие условия, которые способствовали бы наиболее полной реализации развития детей по всем психофизиологическим параметрам: создавать положительное состояние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w:t>
      </w:r>
    </w:p>
    <w:p w:rsidR="008509D8" w:rsidRPr="001559EE" w:rsidRDefault="008509D8" w:rsidP="0015072C">
      <w:pPr>
        <w:spacing w:after="0" w:line="360" w:lineRule="auto"/>
        <w:jc w:val="both"/>
        <w:rPr>
          <w:rFonts w:ascii="Arial" w:eastAsia="Times New Roman" w:hAnsi="Arial" w:cs="Arial"/>
          <w:b/>
          <w:color w:val="000000"/>
          <w:lang w:eastAsia="ru-RU"/>
        </w:rPr>
      </w:pPr>
      <w:r w:rsidRPr="00F557BA">
        <w:rPr>
          <w:rFonts w:ascii="Times New Roman" w:eastAsia="Times New Roman" w:hAnsi="Times New Roman" w:cs="Times New Roman"/>
          <w:color w:val="000000"/>
          <w:sz w:val="28"/>
          <w:szCs w:val="28"/>
          <w:lang w:eastAsia="ru-RU"/>
        </w:rPr>
        <w:t>     </w:t>
      </w:r>
      <w:r w:rsidRPr="001559EE">
        <w:rPr>
          <w:rFonts w:ascii="Times New Roman" w:eastAsia="Times New Roman" w:hAnsi="Times New Roman" w:cs="Times New Roman"/>
          <w:b/>
          <w:iCs/>
          <w:color w:val="000000"/>
          <w:sz w:val="28"/>
          <w:szCs w:val="28"/>
          <w:lang w:eastAsia="ru-RU"/>
        </w:rPr>
        <w:t>Предметная развивающая среда - это:</w:t>
      </w:r>
    </w:p>
    <w:p w:rsidR="008509D8" w:rsidRPr="00F557BA" w:rsidRDefault="008509D8" w:rsidP="0015072C">
      <w:pPr>
        <w:spacing w:after="0" w:line="360" w:lineRule="auto"/>
        <w:ind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8509D8" w:rsidRPr="00F557BA" w:rsidRDefault="008509D8" w:rsidP="0015072C">
      <w:pPr>
        <w:spacing w:after="0" w:line="360" w:lineRule="auto"/>
        <w:ind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 xml:space="preserve">- это комплекс эстетических, психолого-педагогических условий, необходимых для осуществления педагогического процесса, рационально </w:t>
      </w:r>
      <w:proofErr w:type="gramStart"/>
      <w:r w:rsidRPr="00F557BA">
        <w:rPr>
          <w:rFonts w:ascii="Times New Roman" w:eastAsia="Times New Roman" w:hAnsi="Times New Roman" w:cs="Times New Roman"/>
          <w:color w:val="000000"/>
          <w:sz w:val="28"/>
          <w:szCs w:val="28"/>
          <w:lang w:eastAsia="ru-RU"/>
        </w:rPr>
        <w:t>организованная</w:t>
      </w:r>
      <w:proofErr w:type="gramEnd"/>
      <w:r w:rsidRPr="00F557BA">
        <w:rPr>
          <w:rFonts w:ascii="Times New Roman" w:eastAsia="Times New Roman" w:hAnsi="Times New Roman" w:cs="Times New Roman"/>
          <w:color w:val="000000"/>
          <w:sz w:val="28"/>
          <w:szCs w:val="28"/>
          <w:lang w:eastAsia="ru-RU"/>
        </w:rPr>
        <w:t xml:space="preserve"> в пространстве и времени, насыщенная разнообразными предметами и игровыми материалами.</w:t>
      </w:r>
    </w:p>
    <w:p w:rsidR="008509D8" w:rsidRPr="00F557BA" w:rsidRDefault="008509D8" w:rsidP="0015072C">
      <w:pPr>
        <w:spacing w:after="0" w:line="360" w:lineRule="auto"/>
        <w:ind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lastRenderedPageBreak/>
        <w:t>В такой среде дошкольник включается в активную познавательную творческую деятельность, развиваются его любознательность, творческое воображение, умственные и художественные способности, коммуникативные навыки, а самое главное, происходит развитие личности.</w:t>
      </w:r>
    </w:p>
    <w:p w:rsidR="008509D8" w:rsidRPr="0015072C" w:rsidRDefault="00724CFB" w:rsidP="0015072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196D19">
        <w:rPr>
          <w:rFonts w:ascii="Times New Roman" w:hAnsi="Times New Roman" w:cs="Times New Roman"/>
          <w:sz w:val="28"/>
          <w:szCs w:val="28"/>
        </w:rPr>
        <w:t> Окружающая среда становится развивающей, если способствует осуществлению генетических задач возраста.</w:t>
      </w:r>
      <w:r w:rsidR="008E42DD" w:rsidRPr="00196D19">
        <w:rPr>
          <w:rFonts w:ascii="Times New Roman" w:eastAsia="Times New Roman" w:hAnsi="Times New Roman" w:cs="Times New Roman"/>
          <w:sz w:val="28"/>
          <w:szCs w:val="28"/>
          <w:lang w:eastAsia="ar-SA"/>
        </w:rPr>
        <w:t xml:space="preserve"> </w:t>
      </w:r>
      <w:r w:rsidR="00B75509" w:rsidRPr="00196D19">
        <w:rPr>
          <w:rFonts w:ascii="Times New Roman" w:eastAsia="Times New Roman" w:hAnsi="Times New Roman" w:cs="Times New Roman"/>
          <w:sz w:val="28"/>
          <w:szCs w:val="28"/>
          <w:lang w:eastAsia="ru-RU"/>
        </w:rPr>
        <w:t>Вопрос организации предметно-развивающей среды ДОУ на сегодняшний день стоит особо актуально. Это связано с введением нового Федерального государственного образовательного стандарта (ФГОС) к структуре основной общеобразовательной пр</w:t>
      </w:r>
      <w:r w:rsidR="006975BF">
        <w:rPr>
          <w:rFonts w:ascii="Times New Roman" w:eastAsia="Times New Roman" w:hAnsi="Times New Roman" w:cs="Times New Roman"/>
          <w:sz w:val="28"/>
          <w:szCs w:val="28"/>
          <w:lang w:eastAsia="ru-RU"/>
        </w:rPr>
        <w:t>ограммы дошкольного образования.</w:t>
      </w:r>
    </w:p>
    <w:p w:rsidR="008509D8" w:rsidRPr="00196D19" w:rsidRDefault="008509D8" w:rsidP="008509D8">
      <w:pPr>
        <w:shd w:val="clear" w:color="auto" w:fill="FFFFFF"/>
        <w:spacing w:after="0" w:line="360" w:lineRule="auto"/>
        <w:ind w:firstLine="993"/>
        <w:jc w:val="both"/>
        <w:rPr>
          <w:rFonts w:ascii="Times New Roman" w:hAnsi="Times New Roman" w:cs="Times New Roman"/>
          <w:sz w:val="28"/>
          <w:szCs w:val="28"/>
        </w:rPr>
      </w:pPr>
      <w:r w:rsidRPr="00196D19">
        <w:rPr>
          <w:rFonts w:ascii="Times New Roman" w:hAnsi="Times New Roman" w:cs="Times New Roman"/>
          <w:color w:val="000000" w:themeColor="text1"/>
          <w:sz w:val="28"/>
          <w:szCs w:val="28"/>
        </w:rPr>
        <w:t xml:space="preserve">Целью данной работы является, </w:t>
      </w:r>
      <w:r w:rsidRPr="00196D19">
        <w:rPr>
          <w:rFonts w:ascii="Times New Roman" w:hAnsi="Times New Roman" w:cs="Times New Roman"/>
          <w:sz w:val="28"/>
          <w:szCs w:val="28"/>
        </w:rPr>
        <w:t>изучить</w:t>
      </w:r>
      <w:r w:rsidRPr="00196D19">
        <w:rPr>
          <w:rFonts w:ascii="Times New Roman" w:hAnsi="Times New Roman" w:cs="Times New Roman"/>
          <w:color w:val="000000" w:themeColor="text1"/>
          <w:sz w:val="28"/>
          <w:szCs w:val="28"/>
        </w:rPr>
        <w:t xml:space="preserve"> </w:t>
      </w:r>
      <w:r w:rsidRPr="00196D19">
        <w:rPr>
          <w:rFonts w:ascii="Times New Roman" w:eastAsia="Times New Roman" w:hAnsi="Times New Roman" w:cs="Times New Roman"/>
          <w:sz w:val="28"/>
          <w:szCs w:val="28"/>
          <w:lang w:eastAsia="ar-SA"/>
        </w:rPr>
        <w:t>современные подходы к организации предметно-развивающей среды</w:t>
      </w:r>
      <w:r w:rsidRPr="00196D19">
        <w:rPr>
          <w:rFonts w:ascii="Times New Roman" w:hAnsi="Times New Roman" w:cs="Times New Roman"/>
          <w:sz w:val="28"/>
          <w:szCs w:val="28"/>
        </w:rPr>
        <w:t xml:space="preserve">  в соответствии с ФГОС.</w:t>
      </w:r>
    </w:p>
    <w:p w:rsidR="008509D8" w:rsidRDefault="008509D8" w:rsidP="008509D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Задачи данной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509D8" w:rsidRPr="009C3E6D" w:rsidTr="00732487">
        <w:tc>
          <w:tcPr>
            <w:tcW w:w="8640" w:type="dxa"/>
            <w:tcBorders>
              <w:top w:val="nil"/>
              <w:left w:val="nil"/>
              <w:bottom w:val="nil"/>
              <w:right w:val="nil"/>
            </w:tcBorders>
          </w:tcPr>
          <w:p w:rsidR="008509D8" w:rsidRPr="009C3E6D" w:rsidRDefault="008509D8" w:rsidP="0015072C">
            <w:pPr>
              <w:spacing w:after="0" w:line="360" w:lineRule="auto"/>
              <w:ind w:firstLine="851"/>
              <w:rPr>
                <w:rFonts w:ascii="Times New Roman" w:eastAsia="Times New Roman" w:hAnsi="Times New Roman" w:cs="Times New Roman"/>
                <w:b/>
                <w:sz w:val="40"/>
                <w:szCs w:val="40"/>
                <w:lang w:eastAsia="ru-RU"/>
              </w:rPr>
            </w:pPr>
            <w:r>
              <w:rPr>
                <w:rFonts w:ascii="Times New Roman" w:eastAsia="Times New Roman" w:hAnsi="Times New Roman" w:cs="Times New Roman"/>
                <w:sz w:val="28"/>
                <w:szCs w:val="28"/>
                <w:lang w:eastAsia="ru-RU"/>
              </w:rPr>
              <w:t>1. Отметить т</w:t>
            </w:r>
            <w:r w:rsidRPr="009C3E6D">
              <w:rPr>
                <w:rFonts w:ascii="Times New Roman" w:eastAsia="Times New Roman" w:hAnsi="Times New Roman" w:cs="Times New Roman"/>
                <w:sz w:val="28"/>
                <w:szCs w:val="28"/>
                <w:lang w:eastAsia="ru-RU"/>
              </w:rPr>
              <w:t xml:space="preserve">еоретические аспекты организации </w:t>
            </w:r>
            <w:r w:rsidRPr="009C3E6D">
              <w:rPr>
                <w:rFonts w:ascii="Times New Roman" w:eastAsia="Times New Roman" w:hAnsi="Times New Roman" w:cs="Times New Roman"/>
                <w:spacing w:val="-2"/>
                <w:sz w:val="28"/>
                <w:szCs w:val="28"/>
                <w:lang w:eastAsia="ru-RU"/>
              </w:rPr>
              <w:t xml:space="preserve">предметно-развивающая среда в ДОУ в соответствии с ФГОС. </w:t>
            </w:r>
          </w:p>
        </w:tc>
      </w:tr>
      <w:tr w:rsidR="008509D8" w:rsidRPr="009C3E6D" w:rsidTr="00732487">
        <w:tc>
          <w:tcPr>
            <w:tcW w:w="8640" w:type="dxa"/>
            <w:tcBorders>
              <w:top w:val="nil"/>
              <w:left w:val="nil"/>
              <w:bottom w:val="nil"/>
              <w:right w:val="nil"/>
            </w:tcBorders>
          </w:tcPr>
          <w:p w:rsidR="008509D8" w:rsidRPr="009C3E6D" w:rsidRDefault="008509D8" w:rsidP="0015072C">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Проанализировать особенности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9C3E6D">
              <w:rPr>
                <w:rFonts w:ascii="Times New Roman" w:eastAsia="Times New Roman" w:hAnsi="Times New Roman" w:cs="Times New Roman"/>
                <w:sz w:val="28"/>
                <w:szCs w:val="28"/>
                <w:lang w:eastAsia="ru-RU"/>
              </w:rPr>
              <w:t>треб</w:t>
            </w:r>
            <w:r>
              <w:rPr>
                <w:rFonts w:ascii="Times New Roman" w:eastAsia="Times New Roman" w:hAnsi="Times New Roman" w:cs="Times New Roman"/>
                <w:sz w:val="28"/>
                <w:szCs w:val="28"/>
                <w:lang w:eastAsia="ru-RU"/>
              </w:rPr>
              <w:t xml:space="preserve">ования </w:t>
            </w:r>
            <w:r w:rsidRPr="009C3E6D">
              <w:rPr>
                <w:rFonts w:ascii="Times New Roman" w:eastAsia="Times New Roman" w:hAnsi="Times New Roman" w:cs="Times New Roman"/>
                <w:sz w:val="28"/>
                <w:szCs w:val="28"/>
                <w:lang w:eastAsia="ru-RU"/>
              </w:rPr>
              <w:t xml:space="preserve"> к созданию предметно-развивающей среды</w:t>
            </w:r>
            <w:r>
              <w:rPr>
                <w:rFonts w:ascii="Times New Roman" w:eastAsia="Times New Roman" w:hAnsi="Times New Roman" w:cs="Times New Roman"/>
                <w:sz w:val="28"/>
                <w:szCs w:val="28"/>
                <w:lang w:eastAsia="ru-RU"/>
              </w:rPr>
              <w:t>.</w:t>
            </w:r>
          </w:p>
        </w:tc>
      </w:tr>
    </w:tbl>
    <w:p w:rsidR="008509D8" w:rsidRDefault="008509D8" w:rsidP="0015072C">
      <w:pPr>
        <w:shd w:val="clear" w:color="auto" w:fill="FFFFFF"/>
        <w:spacing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Определить специфику организации, условия построения </w:t>
      </w:r>
      <w:r w:rsidRPr="009C3E6D">
        <w:rPr>
          <w:rFonts w:ascii="Times New Roman" w:eastAsia="Times New Roman" w:hAnsi="Times New Roman" w:cs="Times New Roman"/>
          <w:sz w:val="28"/>
          <w:szCs w:val="28"/>
          <w:lang w:eastAsia="ru-RU"/>
        </w:rPr>
        <w:t>предметно-развивающей среды</w:t>
      </w:r>
      <w:r>
        <w:rPr>
          <w:rFonts w:ascii="Times New Roman" w:eastAsia="Times New Roman" w:hAnsi="Times New Roman" w:cs="Times New Roman"/>
          <w:sz w:val="28"/>
          <w:szCs w:val="28"/>
          <w:lang w:eastAsia="ru-RU"/>
        </w:rPr>
        <w:t>.</w:t>
      </w:r>
    </w:p>
    <w:p w:rsidR="008509D8" w:rsidRPr="008509D8" w:rsidRDefault="003348C4" w:rsidP="008509D8">
      <w:pPr>
        <w:shd w:val="clear" w:color="auto" w:fill="FFFFFF"/>
        <w:spacing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w:t>
      </w:r>
      <w:r w:rsidR="008509D8">
        <w:rPr>
          <w:rFonts w:ascii="Times New Roman" w:eastAsia="Times New Roman" w:hAnsi="Times New Roman" w:cs="Times New Roman"/>
          <w:b/>
          <w:sz w:val="32"/>
          <w:szCs w:val="32"/>
          <w:lang w:eastAsia="ru-RU"/>
        </w:rPr>
        <w:t>. Т</w:t>
      </w:r>
      <w:r w:rsidR="008509D8" w:rsidRPr="00196D19">
        <w:rPr>
          <w:rFonts w:ascii="Times New Roman" w:eastAsia="Times New Roman" w:hAnsi="Times New Roman" w:cs="Times New Roman"/>
          <w:b/>
          <w:sz w:val="32"/>
          <w:szCs w:val="32"/>
          <w:lang w:eastAsia="ru-RU"/>
        </w:rPr>
        <w:t>еоретические аспекты организации предметно-развивающая среда в ДОУ в соответствии с ФГОС</w:t>
      </w:r>
    </w:p>
    <w:p w:rsidR="003F4CBC" w:rsidRPr="0015072C" w:rsidRDefault="003348C4"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1</w:t>
      </w:r>
      <w:r w:rsidR="003F4CBC" w:rsidRPr="0015072C">
        <w:rPr>
          <w:rFonts w:ascii="Times New Roman" w:eastAsia="Times New Roman" w:hAnsi="Times New Roman" w:cs="Times New Roman"/>
          <w:color w:val="000000"/>
          <w:sz w:val="28"/>
          <w:szCs w:val="28"/>
          <w:lang w:eastAsia="ru-RU"/>
        </w:rPr>
        <w:t>.1.   Из истории развития предметно-развивающей среды.</w:t>
      </w:r>
    </w:p>
    <w:p w:rsidR="003F4CBC" w:rsidRPr="0015072C" w:rsidRDefault="003F4CBC"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Среда как многокомпонентное явление – предмет изучение философов, педагогов, философов, экологов, психологов, и других специалистов.</w:t>
      </w:r>
    </w:p>
    <w:p w:rsidR="003F4CBC" w:rsidRPr="00F557BA" w:rsidRDefault="003F4CBC"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Исследования предметной среды ведутся уже давно. Во введении к Стокгольмской декларации, принятой на конференции Объединённых Наций в 1972 году, записано: «…человек одновременно является продуктом и творцом</w:t>
      </w:r>
      <w:r w:rsidRPr="00F557BA">
        <w:rPr>
          <w:rFonts w:ascii="Times New Roman" w:eastAsia="Times New Roman" w:hAnsi="Times New Roman" w:cs="Times New Roman"/>
          <w:color w:val="000000"/>
          <w:sz w:val="28"/>
          <w:szCs w:val="28"/>
          <w:lang w:eastAsia="ru-RU"/>
        </w:rPr>
        <w:t xml:space="preserve"> своей среды, которая даёт физическую основу для жизни и делает возможным интеллектуальное, моральное, общественное и духовное развитие».</w:t>
      </w:r>
    </w:p>
    <w:p w:rsidR="003F4CBC" w:rsidRPr="0015072C" w:rsidRDefault="003F4CBC"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lastRenderedPageBreak/>
        <w:t>Следовательно, «среда» является продуктом деятельности человека и поддаётся целенаправленному формированию.</w:t>
      </w:r>
    </w:p>
    <w:p w:rsidR="003F4CBC" w:rsidRPr="0015072C" w:rsidRDefault="003F4CBC"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С позиций психологического контекста, по мнению Л. С. Выготского, П. Я. Гальперина, В. В. Давыдова, Л. В. </w:t>
      </w:r>
      <w:proofErr w:type="spellStart"/>
      <w:r w:rsidRPr="0015072C">
        <w:rPr>
          <w:rFonts w:ascii="Times New Roman" w:eastAsia="Times New Roman" w:hAnsi="Times New Roman" w:cs="Times New Roman"/>
          <w:color w:val="000000"/>
          <w:sz w:val="28"/>
          <w:szCs w:val="28"/>
          <w:lang w:eastAsia="ru-RU"/>
        </w:rPr>
        <w:t>Занкова</w:t>
      </w:r>
      <w:proofErr w:type="spellEnd"/>
      <w:r w:rsidRPr="0015072C">
        <w:rPr>
          <w:rFonts w:ascii="Times New Roman" w:eastAsia="Times New Roman" w:hAnsi="Times New Roman" w:cs="Times New Roman"/>
          <w:color w:val="000000"/>
          <w:sz w:val="28"/>
          <w:szCs w:val="28"/>
          <w:lang w:eastAsia="ru-RU"/>
        </w:rPr>
        <w:t xml:space="preserve">, А. Н. Леонтьева, Д. Б. </w:t>
      </w:r>
      <w:proofErr w:type="spellStart"/>
      <w:r w:rsidRPr="0015072C">
        <w:rPr>
          <w:rFonts w:ascii="Times New Roman" w:eastAsia="Times New Roman" w:hAnsi="Times New Roman" w:cs="Times New Roman"/>
          <w:color w:val="000000"/>
          <w:sz w:val="28"/>
          <w:szCs w:val="28"/>
          <w:lang w:eastAsia="ru-RU"/>
        </w:rPr>
        <w:t>Эльконина</w:t>
      </w:r>
      <w:proofErr w:type="spellEnd"/>
      <w:r w:rsidRPr="0015072C">
        <w:rPr>
          <w:rFonts w:ascii="Times New Roman" w:eastAsia="Times New Roman" w:hAnsi="Times New Roman" w:cs="Times New Roman"/>
          <w:color w:val="000000"/>
          <w:sz w:val="28"/>
          <w:szCs w:val="28"/>
          <w:lang w:eastAsia="ru-RU"/>
        </w:rPr>
        <w:t xml:space="preserve"> и др., развивающая среда — это определенным образом упорядоченное образовательное пространство, в котором осуществляется развивающее обучение.</w:t>
      </w:r>
    </w:p>
    <w:p w:rsidR="003F4CBC" w:rsidRPr="0015072C" w:rsidRDefault="003F4CBC"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Большой  вклад внесли в создание системы развивающих игрушек и дидактических пособий для детского сада </w:t>
      </w:r>
      <w:proofErr w:type="spellStart"/>
      <w:r w:rsidRPr="0015072C">
        <w:rPr>
          <w:rFonts w:ascii="Times New Roman" w:eastAsia="Times New Roman" w:hAnsi="Times New Roman" w:cs="Times New Roman"/>
          <w:color w:val="000000"/>
          <w:sz w:val="28"/>
          <w:szCs w:val="28"/>
          <w:lang w:eastAsia="ru-RU"/>
        </w:rPr>
        <w:t>С.Л.Новоселова</w:t>
      </w:r>
      <w:proofErr w:type="spellEnd"/>
      <w:r w:rsidRPr="0015072C">
        <w:rPr>
          <w:rFonts w:ascii="Times New Roman" w:eastAsia="Times New Roman" w:hAnsi="Times New Roman" w:cs="Times New Roman"/>
          <w:color w:val="000000"/>
          <w:sz w:val="28"/>
          <w:szCs w:val="28"/>
          <w:lang w:eastAsia="ru-RU"/>
        </w:rPr>
        <w:t xml:space="preserve">, </w:t>
      </w:r>
      <w:proofErr w:type="spellStart"/>
      <w:r w:rsidRPr="0015072C">
        <w:rPr>
          <w:rFonts w:ascii="Times New Roman" w:eastAsia="Times New Roman" w:hAnsi="Times New Roman" w:cs="Times New Roman"/>
          <w:color w:val="000000"/>
          <w:sz w:val="28"/>
          <w:szCs w:val="28"/>
          <w:lang w:eastAsia="ru-RU"/>
        </w:rPr>
        <w:t>Л.А.Парамонова</w:t>
      </w:r>
      <w:proofErr w:type="spellEnd"/>
      <w:r w:rsidRPr="0015072C">
        <w:rPr>
          <w:rFonts w:ascii="Times New Roman" w:eastAsia="Times New Roman" w:hAnsi="Times New Roman" w:cs="Times New Roman"/>
          <w:color w:val="000000"/>
          <w:sz w:val="28"/>
          <w:szCs w:val="28"/>
          <w:lang w:eastAsia="ru-RU"/>
        </w:rPr>
        <w:t xml:space="preserve">, Е </w:t>
      </w:r>
      <w:proofErr w:type="spellStart"/>
      <w:r w:rsidRPr="0015072C">
        <w:rPr>
          <w:rFonts w:ascii="Times New Roman" w:eastAsia="Times New Roman" w:hAnsi="Times New Roman" w:cs="Times New Roman"/>
          <w:color w:val="000000"/>
          <w:sz w:val="28"/>
          <w:szCs w:val="28"/>
          <w:lang w:eastAsia="ru-RU"/>
        </w:rPr>
        <w:t>В.Зворыгина</w:t>
      </w:r>
      <w:proofErr w:type="spellEnd"/>
      <w:r w:rsidRPr="0015072C">
        <w:rPr>
          <w:rFonts w:ascii="Times New Roman" w:eastAsia="Times New Roman" w:hAnsi="Times New Roman" w:cs="Times New Roman"/>
          <w:color w:val="000000"/>
          <w:sz w:val="28"/>
          <w:szCs w:val="28"/>
          <w:lang w:eastAsia="ru-RU"/>
        </w:rPr>
        <w:t xml:space="preserve"> и др. </w:t>
      </w:r>
    </w:p>
    <w:p w:rsidR="003348C4" w:rsidRDefault="003F4CBC" w:rsidP="0015072C">
      <w:pPr>
        <w:spacing w:after="0" w:line="360" w:lineRule="auto"/>
        <w:ind w:firstLine="709"/>
        <w:jc w:val="both"/>
        <w:rPr>
          <w:rFonts w:ascii="Times New Roman" w:hAnsi="Times New Roman" w:cs="Times New Roman"/>
          <w:color w:val="000000"/>
          <w:sz w:val="28"/>
          <w:szCs w:val="28"/>
        </w:rPr>
      </w:pPr>
      <w:r w:rsidRPr="00F557BA">
        <w:rPr>
          <w:rFonts w:ascii="Times New Roman" w:eastAsia="Times New Roman" w:hAnsi="Times New Roman" w:cs="Times New Roman"/>
          <w:color w:val="000000"/>
          <w:sz w:val="28"/>
          <w:szCs w:val="28"/>
          <w:lang w:eastAsia="ru-RU"/>
        </w:rPr>
        <w:t xml:space="preserve">Среда рассматривается как </w:t>
      </w:r>
      <w:proofErr w:type="spellStart"/>
      <w:r w:rsidRPr="00F557BA">
        <w:rPr>
          <w:rFonts w:ascii="Times New Roman" w:eastAsia="Times New Roman" w:hAnsi="Times New Roman" w:cs="Times New Roman"/>
          <w:color w:val="000000"/>
          <w:sz w:val="28"/>
          <w:szCs w:val="28"/>
          <w:lang w:eastAsia="ru-RU"/>
        </w:rPr>
        <w:t>межпредметное</w:t>
      </w:r>
      <w:proofErr w:type="spellEnd"/>
      <w:r w:rsidRPr="00F557BA">
        <w:rPr>
          <w:rFonts w:ascii="Times New Roman" w:eastAsia="Times New Roman" w:hAnsi="Times New Roman" w:cs="Times New Roman"/>
          <w:color w:val="000000"/>
          <w:sz w:val="28"/>
          <w:szCs w:val="28"/>
          <w:lang w:eastAsia="ru-RU"/>
        </w:rPr>
        <w:t xml:space="preserve"> понятие важнейшее для педагогики, как фактор развития личности ребенка в узком и широком смысле этого слова (микро -</w:t>
      </w:r>
      <w:proofErr w:type="gramStart"/>
      <w:r w:rsidRPr="00F557BA">
        <w:rPr>
          <w:rFonts w:ascii="Times New Roman" w:eastAsia="Times New Roman" w:hAnsi="Times New Roman" w:cs="Times New Roman"/>
          <w:color w:val="000000"/>
          <w:sz w:val="28"/>
          <w:szCs w:val="28"/>
          <w:lang w:eastAsia="ru-RU"/>
        </w:rPr>
        <w:t xml:space="preserve"> ,</w:t>
      </w:r>
      <w:proofErr w:type="gramEnd"/>
      <w:r w:rsidRPr="00F557BA">
        <w:rPr>
          <w:rFonts w:ascii="Times New Roman" w:eastAsia="Times New Roman" w:hAnsi="Times New Roman" w:cs="Times New Roman"/>
          <w:color w:val="000000"/>
          <w:sz w:val="28"/>
          <w:szCs w:val="28"/>
          <w:lang w:eastAsia="ru-RU"/>
        </w:rPr>
        <w:t xml:space="preserve"> мезо - и </w:t>
      </w:r>
      <w:proofErr w:type="spellStart"/>
      <w:r w:rsidRPr="00F557BA">
        <w:rPr>
          <w:rFonts w:ascii="Times New Roman" w:eastAsia="Times New Roman" w:hAnsi="Times New Roman" w:cs="Times New Roman"/>
          <w:color w:val="000000"/>
          <w:sz w:val="28"/>
          <w:szCs w:val="28"/>
          <w:lang w:eastAsia="ru-RU"/>
        </w:rPr>
        <w:t>мазофактуры</w:t>
      </w:r>
      <w:proofErr w:type="spellEnd"/>
      <w:r w:rsidRPr="00F557BA">
        <w:rPr>
          <w:rFonts w:ascii="Times New Roman" w:eastAsia="Times New Roman" w:hAnsi="Times New Roman" w:cs="Times New Roman"/>
          <w:color w:val="000000"/>
          <w:sz w:val="28"/>
          <w:szCs w:val="28"/>
          <w:lang w:eastAsia="ru-RU"/>
        </w:rPr>
        <w:t xml:space="preserve">). Социокультурная среда раскрывается как </w:t>
      </w:r>
      <w:proofErr w:type="gramStart"/>
      <w:r w:rsidRPr="00F557BA">
        <w:rPr>
          <w:rFonts w:ascii="Times New Roman" w:eastAsia="Times New Roman" w:hAnsi="Times New Roman" w:cs="Times New Roman"/>
          <w:color w:val="000000"/>
          <w:sz w:val="28"/>
          <w:szCs w:val="28"/>
          <w:lang w:eastAsia="ru-RU"/>
        </w:rPr>
        <w:t>фактор</w:t>
      </w:r>
      <w:proofErr w:type="gramEnd"/>
      <w:r w:rsidRPr="00F557BA">
        <w:rPr>
          <w:rFonts w:ascii="Times New Roman" w:eastAsia="Times New Roman" w:hAnsi="Times New Roman" w:cs="Times New Roman"/>
          <w:color w:val="000000"/>
          <w:sz w:val="28"/>
          <w:szCs w:val="28"/>
          <w:lang w:eastAsia="ru-RU"/>
        </w:rPr>
        <w:t xml:space="preserve"> сдерживающий или наоборот активизирующий процесс развития ребенка (благоприятная, тепличная, враждебная, агрессивная, нейтральная среда. При этом подчеркивается роль взрослого в фильтрации вредных воздействий среды на маленького ребенка, который не может сделать это самостоятельно (С.А. Козлова, Т.А. Куликова).</w:t>
      </w:r>
      <w:r w:rsidR="003348C4" w:rsidRPr="003348C4">
        <w:rPr>
          <w:rFonts w:ascii="Times New Roman" w:hAnsi="Times New Roman" w:cs="Times New Roman"/>
          <w:color w:val="000000"/>
          <w:sz w:val="28"/>
          <w:szCs w:val="28"/>
        </w:rPr>
        <w:t xml:space="preserve"> </w:t>
      </w:r>
    </w:p>
    <w:p w:rsidR="003348C4" w:rsidRDefault="003348C4" w:rsidP="003348C4">
      <w:pPr>
        <w:spacing w:after="0" w:line="360" w:lineRule="auto"/>
        <w:ind w:firstLine="851"/>
        <w:jc w:val="both"/>
        <w:rPr>
          <w:rFonts w:ascii="Times New Roman" w:hAnsi="Times New Roman" w:cs="Times New Roman"/>
          <w:sz w:val="28"/>
          <w:szCs w:val="28"/>
        </w:rPr>
      </w:pPr>
      <w:r w:rsidRPr="00196D19">
        <w:rPr>
          <w:rFonts w:ascii="Times New Roman" w:hAnsi="Times New Roman" w:cs="Times New Roman"/>
          <w:sz w:val="28"/>
          <w:szCs w:val="28"/>
        </w:rPr>
        <w:t xml:space="preserve">Выдающийся философ и педагог Жан Жак Руссо, одним из первых предложил рассматривать среду как условие оптимального саморазвития личности. </w:t>
      </w:r>
    </w:p>
    <w:p w:rsidR="003348C4" w:rsidRDefault="003348C4" w:rsidP="003348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Известный французский педагог </w:t>
      </w:r>
      <w:proofErr w:type="spellStart"/>
      <w:r w:rsidRPr="00196D19">
        <w:rPr>
          <w:rFonts w:ascii="Times New Roman" w:hAnsi="Times New Roman" w:cs="Times New Roman"/>
          <w:sz w:val="28"/>
          <w:szCs w:val="28"/>
        </w:rPr>
        <w:t>Селестен</w:t>
      </w:r>
      <w:proofErr w:type="spellEnd"/>
      <w:r w:rsidR="0015072C">
        <w:rPr>
          <w:rFonts w:ascii="Times New Roman" w:hAnsi="Times New Roman" w:cs="Times New Roman"/>
          <w:sz w:val="28"/>
          <w:szCs w:val="28"/>
        </w:rPr>
        <w:t xml:space="preserve"> </w:t>
      </w:r>
      <w:r w:rsidRPr="00196D19">
        <w:rPr>
          <w:rFonts w:ascii="Times New Roman" w:hAnsi="Times New Roman" w:cs="Times New Roman"/>
          <w:sz w:val="28"/>
          <w:szCs w:val="28"/>
        </w:rPr>
        <w:t xml:space="preserve"> </w:t>
      </w:r>
      <w:proofErr w:type="spellStart"/>
      <w:r w:rsidRPr="00196D19">
        <w:rPr>
          <w:rFonts w:ascii="Times New Roman" w:hAnsi="Times New Roman" w:cs="Times New Roman"/>
          <w:sz w:val="28"/>
          <w:szCs w:val="28"/>
        </w:rPr>
        <w:t>Френе</w:t>
      </w:r>
      <w:proofErr w:type="spellEnd"/>
      <w:r w:rsidRPr="00196D19">
        <w:rPr>
          <w:rFonts w:ascii="Times New Roman" w:hAnsi="Times New Roman" w:cs="Times New Roman"/>
          <w:sz w:val="28"/>
          <w:szCs w:val="28"/>
        </w:rPr>
        <w:t xml:space="preserve"> считал, что благодаря ей ребенок сам может развивать свои индивидуальные способности и возможности. Роль взрослого заключается в правильном моделировании такой среды, которая способствует максимальному развитию личности ребенка. </w:t>
      </w:r>
    </w:p>
    <w:p w:rsidR="003348C4" w:rsidRPr="00196D19" w:rsidRDefault="003348C4" w:rsidP="003348C4">
      <w:pPr>
        <w:spacing w:after="0" w:line="360" w:lineRule="auto"/>
        <w:ind w:firstLine="851"/>
        <w:jc w:val="both"/>
        <w:rPr>
          <w:rFonts w:ascii="Times New Roman" w:hAnsi="Times New Roman" w:cs="Times New Roman"/>
          <w:sz w:val="28"/>
          <w:szCs w:val="28"/>
        </w:rPr>
      </w:pPr>
      <w:r w:rsidRPr="00196D19">
        <w:rPr>
          <w:rFonts w:ascii="Times New Roman" w:hAnsi="Times New Roman" w:cs="Times New Roman"/>
          <w:sz w:val="28"/>
          <w:szCs w:val="28"/>
        </w:rPr>
        <w:t>Большинство специалистов используют концепцию доктора психологических наук С.Л. </w:t>
      </w:r>
      <w:proofErr w:type="spellStart"/>
      <w:r w:rsidRPr="00196D19">
        <w:rPr>
          <w:rFonts w:ascii="Times New Roman" w:hAnsi="Times New Roman" w:cs="Times New Roman"/>
          <w:sz w:val="28"/>
          <w:szCs w:val="28"/>
        </w:rPr>
        <w:t>Новоселовой</w:t>
      </w:r>
      <w:proofErr w:type="spellEnd"/>
      <w:r w:rsidRPr="00196D19">
        <w:rPr>
          <w:rFonts w:ascii="Times New Roman" w:hAnsi="Times New Roman" w:cs="Times New Roman"/>
          <w:sz w:val="28"/>
          <w:szCs w:val="28"/>
        </w:rPr>
        <w:t xml:space="preserve">: «Развивающая предметная среда </w:t>
      </w:r>
      <w:proofErr w:type="gramStart"/>
      <w:r w:rsidRPr="00196D19">
        <w:rPr>
          <w:rFonts w:ascii="Times New Roman" w:hAnsi="Times New Roman" w:cs="Times New Roman"/>
          <w:sz w:val="28"/>
          <w:szCs w:val="28"/>
        </w:rPr>
        <w:t>–э</w:t>
      </w:r>
      <w:proofErr w:type="gramEnd"/>
      <w:r w:rsidRPr="00196D19">
        <w:rPr>
          <w:rFonts w:ascii="Times New Roman" w:hAnsi="Times New Roman" w:cs="Times New Roman"/>
          <w:sz w:val="28"/>
          <w:szCs w:val="28"/>
        </w:rPr>
        <w:t xml:space="preserve">то система материальных объектов деятельности ребенка, функционально модернизирующая содержание развития его духовного и физического облика. Обогащенная развивающая среда предполагает единство социальных и природных средств обеспечения разнообразной деятельности ребенка» [4:с.11]. </w:t>
      </w:r>
    </w:p>
    <w:p w:rsidR="003348C4" w:rsidRDefault="003348C4" w:rsidP="003348C4">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Вопрос создания предметно-развивающей среды ДОУ на сегодняшний день стоит особо актуально. В Федеральном государственном образовательном стандарте дошкольного образования прописаны требования к развивающей предметно-развивающей образовательной среде. Почему же именно к развивающей среде ДОУ предъявляются такие высокие требования? </w:t>
      </w:r>
    </w:p>
    <w:p w:rsidR="003348C4" w:rsidRDefault="003348C4" w:rsidP="003348C4">
      <w:pPr>
        <w:spacing w:after="0" w:line="360" w:lineRule="auto"/>
        <w:ind w:firstLine="851"/>
        <w:jc w:val="both"/>
        <w:rPr>
          <w:rFonts w:ascii="Times New Roman" w:hAnsi="Times New Roman"/>
          <w:sz w:val="28"/>
          <w:szCs w:val="28"/>
        </w:rPr>
      </w:pPr>
      <w:r>
        <w:rPr>
          <w:rFonts w:ascii="Times New Roman" w:hAnsi="Times New Roman"/>
          <w:sz w:val="28"/>
          <w:szCs w:val="28"/>
        </w:rPr>
        <w:t xml:space="preserve">Ответ на этот вопрос связан, прежде всего, со спецификой дошкольного возраста, с теми особенностями, которыми дошкольник отличается от </w:t>
      </w:r>
      <w:proofErr w:type="gramStart"/>
      <w:r>
        <w:rPr>
          <w:rFonts w:ascii="Times New Roman" w:hAnsi="Times New Roman"/>
          <w:sz w:val="28"/>
          <w:szCs w:val="28"/>
        </w:rPr>
        <w:t>более старших</w:t>
      </w:r>
      <w:proofErr w:type="gramEnd"/>
      <w:r>
        <w:rPr>
          <w:rFonts w:ascii="Times New Roman" w:hAnsi="Times New Roman"/>
          <w:sz w:val="28"/>
          <w:szCs w:val="28"/>
        </w:rPr>
        <w:t xml:space="preserve"> субъектов образования. Источником знаний, социального опыта и развития ребенка-дошкольника является среда его пребывания. Поэтому очень важно, чтобы эта среда была именно развивающей.</w:t>
      </w:r>
    </w:p>
    <w:p w:rsidR="00A17BBB" w:rsidRDefault="003348C4" w:rsidP="00A17BBB">
      <w:pPr>
        <w:shd w:val="clear" w:color="auto" w:fill="FFFFFF"/>
        <w:spacing w:after="0" w:line="360" w:lineRule="auto"/>
        <w:ind w:firstLine="851"/>
        <w:jc w:val="both"/>
        <w:rPr>
          <w:rFonts w:ascii="Times New Roman" w:hAnsi="Times New Roman"/>
          <w:color w:val="000000"/>
          <w:spacing w:val="-1"/>
          <w:sz w:val="28"/>
          <w:szCs w:val="28"/>
        </w:rPr>
      </w:pPr>
      <w:r w:rsidRPr="0015072C">
        <w:rPr>
          <w:rFonts w:ascii="Times New Roman" w:hAnsi="Times New Roman" w:cs="Times New Roman"/>
          <w:iCs/>
          <w:sz w:val="28"/>
          <w:szCs w:val="28"/>
        </w:rPr>
        <w:t xml:space="preserve">Все дети, как известно, разные, и каждый дошкольник имеет право на собственный путь развития, поэтому в целях реализации индивидуальных интересов, склонностей и потребностей дошкольников, предметно-развивающая среда должна обеспечивать каждому ребёнку право и свободу выбора деятельности. Однако </w:t>
      </w:r>
      <w:r w:rsidRPr="0015072C">
        <w:rPr>
          <w:rFonts w:ascii="Times New Roman" w:hAnsi="Times New Roman" w:cs="Times New Roman"/>
          <w:sz w:val="28"/>
          <w:szCs w:val="28"/>
        </w:rPr>
        <w:t>среда в группах часто не соответствует интересам детей, не инициирует их на самостоятельный свободный выбор.</w:t>
      </w:r>
      <w:r w:rsidR="00A17BBB" w:rsidRPr="00A17BBB">
        <w:rPr>
          <w:rFonts w:ascii="Times New Roman" w:hAnsi="Times New Roman"/>
          <w:color w:val="000000"/>
          <w:sz w:val="28"/>
          <w:szCs w:val="28"/>
        </w:rPr>
        <w:t xml:space="preserve"> </w:t>
      </w:r>
      <w:r w:rsidR="00A17BBB">
        <w:rPr>
          <w:rFonts w:ascii="Times New Roman" w:hAnsi="Times New Roman"/>
          <w:color w:val="000000"/>
          <w:sz w:val="28"/>
          <w:szCs w:val="28"/>
        </w:rPr>
        <w:t xml:space="preserve">Психологические основы построения развивающей предметной среды </w:t>
      </w:r>
      <w:r w:rsidR="00A17BBB">
        <w:rPr>
          <w:rFonts w:ascii="Times New Roman" w:hAnsi="Times New Roman"/>
          <w:color w:val="000000"/>
          <w:spacing w:val="3"/>
          <w:sz w:val="28"/>
          <w:szCs w:val="28"/>
        </w:rPr>
        <w:t xml:space="preserve">детства основываются на </w:t>
      </w:r>
      <w:proofErr w:type="spellStart"/>
      <w:r w:rsidR="00A17BBB">
        <w:rPr>
          <w:rFonts w:ascii="Times New Roman" w:hAnsi="Times New Roman"/>
          <w:color w:val="000000"/>
          <w:spacing w:val="3"/>
          <w:sz w:val="28"/>
          <w:szCs w:val="28"/>
        </w:rPr>
        <w:t>деятельностно</w:t>
      </w:r>
      <w:proofErr w:type="spellEnd"/>
      <w:r w:rsidR="00A17BBB">
        <w:rPr>
          <w:rFonts w:ascii="Times New Roman" w:hAnsi="Times New Roman"/>
          <w:color w:val="000000"/>
          <w:spacing w:val="3"/>
          <w:sz w:val="28"/>
          <w:szCs w:val="28"/>
        </w:rPr>
        <w:t xml:space="preserve">-возрастном системном подходе и современных представлениях о предметном характере деятельности, ее </w:t>
      </w:r>
      <w:r w:rsidR="00A17BBB">
        <w:rPr>
          <w:rFonts w:ascii="Times New Roman" w:hAnsi="Times New Roman"/>
          <w:color w:val="000000"/>
          <w:spacing w:val="-1"/>
          <w:sz w:val="28"/>
          <w:szCs w:val="28"/>
        </w:rPr>
        <w:t>развитии и значении для психического и личностного развития ребенка. В работах многих отечественных педагогов (</w:t>
      </w:r>
      <w:proofErr w:type="spellStart"/>
      <w:r w:rsidR="00A17BBB">
        <w:rPr>
          <w:rFonts w:ascii="Times New Roman" w:hAnsi="Times New Roman"/>
          <w:color w:val="000000"/>
          <w:spacing w:val="-1"/>
          <w:sz w:val="28"/>
          <w:szCs w:val="28"/>
        </w:rPr>
        <w:t>Г.М.Лямина</w:t>
      </w:r>
      <w:proofErr w:type="spellEnd"/>
      <w:r w:rsidR="00A17BBB">
        <w:rPr>
          <w:rFonts w:ascii="Times New Roman" w:hAnsi="Times New Roman"/>
          <w:color w:val="000000"/>
          <w:spacing w:val="-1"/>
          <w:sz w:val="28"/>
          <w:szCs w:val="28"/>
        </w:rPr>
        <w:t xml:space="preserve">, </w:t>
      </w:r>
      <w:proofErr w:type="spellStart"/>
      <w:r w:rsidR="00A17BBB">
        <w:rPr>
          <w:rFonts w:ascii="Times New Roman" w:hAnsi="Times New Roman"/>
          <w:color w:val="000000"/>
          <w:spacing w:val="-1"/>
          <w:sz w:val="28"/>
          <w:szCs w:val="28"/>
        </w:rPr>
        <w:t>А.П.Усова</w:t>
      </w:r>
      <w:proofErr w:type="spellEnd"/>
      <w:r w:rsidR="00A17BBB">
        <w:rPr>
          <w:rFonts w:ascii="Times New Roman" w:hAnsi="Times New Roman"/>
          <w:color w:val="000000"/>
          <w:spacing w:val="-1"/>
          <w:sz w:val="28"/>
          <w:szCs w:val="28"/>
        </w:rPr>
        <w:t xml:space="preserve">, </w:t>
      </w:r>
      <w:proofErr w:type="spellStart"/>
      <w:r w:rsidR="00A17BBB">
        <w:rPr>
          <w:rFonts w:ascii="Times New Roman" w:hAnsi="Times New Roman"/>
          <w:color w:val="000000"/>
          <w:spacing w:val="-1"/>
          <w:sz w:val="28"/>
          <w:szCs w:val="28"/>
        </w:rPr>
        <w:t>Е.А.Панько</w:t>
      </w:r>
      <w:proofErr w:type="spellEnd"/>
      <w:r w:rsidR="00A17BBB">
        <w:rPr>
          <w:rFonts w:ascii="Times New Roman" w:hAnsi="Times New Roman"/>
          <w:color w:val="000000"/>
          <w:spacing w:val="-1"/>
          <w:sz w:val="28"/>
          <w:szCs w:val="28"/>
        </w:rPr>
        <w:t>) говориться о необходимости включения дошкольников в осмысленную деятельность, в процессе которой они бы сами могли обнаруживать всё новые и новые свойства предметов, замечать их сходства и различия. Одним словом, необходимо предоставление детям возможности приобретать знания самостоятельно.</w:t>
      </w:r>
    </w:p>
    <w:p w:rsidR="00A17BBB" w:rsidRDefault="00A17BBB" w:rsidP="00A17BBB">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pacing w:val="-1"/>
          <w:sz w:val="28"/>
          <w:szCs w:val="28"/>
        </w:rPr>
        <w:t xml:space="preserve"> С.Л. </w:t>
      </w:r>
      <w:r>
        <w:rPr>
          <w:rFonts w:ascii="Times New Roman" w:hAnsi="Times New Roman"/>
          <w:color w:val="000000"/>
          <w:spacing w:val="-2"/>
          <w:sz w:val="28"/>
          <w:szCs w:val="28"/>
        </w:rPr>
        <w:t xml:space="preserve">Новоселова утверждает, что деятельность в своем развитии постоянно меняет </w:t>
      </w:r>
      <w:r>
        <w:rPr>
          <w:rFonts w:ascii="Times New Roman" w:hAnsi="Times New Roman"/>
          <w:color w:val="000000"/>
          <w:spacing w:val="-1"/>
          <w:sz w:val="28"/>
          <w:szCs w:val="28"/>
        </w:rPr>
        <w:t xml:space="preserve">психологическое содержание в зависимости от обобщения субъектом своего </w:t>
      </w:r>
      <w:r>
        <w:rPr>
          <w:rFonts w:ascii="Times New Roman" w:hAnsi="Times New Roman"/>
          <w:color w:val="000000"/>
          <w:spacing w:val="9"/>
          <w:sz w:val="28"/>
          <w:szCs w:val="28"/>
        </w:rPr>
        <w:t xml:space="preserve">опыта. Деятельность строит психику. Бездеятельность, отсутствие </w:t>
      </w:r>
      <w:r>
        <w:rPr>
          <w:rFonts w:ascii="Times New Roman" w:hAnsi="Times New Roman"/>
          <w:color w:val="000000"/>
          <w:spacing w:val="2"/>
          <w:sz w:val="28"/>
          <w:szCs w:val="28"/>
        </w:rPr>
        <w:t>возможности  чем-то  заняться  ведет  к  ограничению   возможностей,   а  в</w:t>
      </w:r>
      <w:r>
        <w:rPr>
          <w:rFonts w:ascii="Times New Roman" w:hAnsi="Times New Roman"/>
          <w:sz w:val="28"/>
          <w:szCs w:val="28"/>
        </w:rPr>
        <w:t xml:space="preserve"> </w:t>
      </w:r>
      <w:r>
        <w:rPr>
          <w:rFonts w:ascii="Times New Roman" w:hAnsi="Times New Roman"/>
          <w:color w:val="000000"/>
          <w:spacing w:val="3"/>
          <w:sz w:val="28"/>
          <w:szCs w:val="28"/>
        </w:rPr>
        <w:lastRenderedPageBreak/>
        <w:t xml:space="preserve">дальнейшем - к депривации личности. Предметный мир детства - среда </w:t>
      </w:r>
      <w:r>
        <w:rPr>
          <w:rFonts w:ascii="Times New Roman" w:hAnsi="Times New Roman"/>
          <w:color w:val="000000"/>
          <w:sz w:val="28"/>
          <w:szCs w:val="28"/>
        </w:rPr>
        <w:t xml:space="preserve">развития всех специфических видов деятельности. </w:t>
      </w:r>
    </w:p>
    <w:p w:rsidR="0015072C" w:rsidRPr="00A17BBB" w:rsidRDefault="00A17BBB" w:rsidP="00A17BBB">
      <w:pPr>
        <w:spacing w:after="0" w:line="360" w:lineRule="auto"/>
        <w:ind w:firstLine="709"/>
        <w:jc w:val="both"/>
        <w:rPr>
          <w:rFonts w:ascii="Times New Roman" w:eastAsia="Times New Roman" w:hAnsi="Times New Roman" w:cs="Times New Roman"/>
          <w:sz w:val="28"/>
          <w:szCs w:val="28"/>
          <w:lang w:eastAsia="ar-SA"/>
        </w:rPr>
      </w:pPr>
      <w:r w:rsidRPr="00263926">
        <w:rPr>
          <w:rFonts w:ascii="Times New Roman" w:eastAsia="Times New Roman" w:hAnsi="Times New Roman" w:cs="Times New Roman"/>
          <w:sz w:val="28"/>
          <w:szCs w:val="28"/>
          <w:lang w:eastAsia="ar-SA"/>
        </w:rPr>
        <w:t xml:space="preserve">Итак, исследование проблемы формирования предметно-развивающей среды подтверждает несомненную актуальность и </w:t>
      </w:r>
      <w:r>
        <w:rPr>
          <w:rFonts w:ascii="Times New Roman" w:eastAsia="Times New Roman" w:hAnsi="Times New Roman" w:cs="Times New Roman"/>
          <w:sz w:val="28"/>
          <w:szCs w:val="28"/>
          <w:lang w:eastAsia="ar-SA"/>
        </w:rPr>
        <w:t xml:space="preserve"> </w:t>
      </w:r>
      <w:r w:rsidRPr="00263926">
        <w:rPr>
          <w:rFonts w:ascii="Times New Roman" w:eastAsia="Times New Roman" w:hAnsi="Times New Roman" w:cs="Times New Roman"/>
          <w:sz w:val="28"/>
          <w:szCs w:val="28"/>
          <w:lang w:eastAsia="ar-SA"/>
        </w:rPr>
        <w:t>востребованность</w:t>
      </w:r>
      <w:r>
        <w:rPr>
          <w:rFonts w:ascii="Times New Roman" w:eastAsia="Times New Roman" w:hAnsi="Times New Roman" w:cs="Times New Roman"/>
          <w:sz w:val="28"/>
          <w:szCs w:val="28"/>
          <w:lang w:eastAsia="ar-SA"/>
        </w:rPr>
        <w:t xml:space="preserve"> выбранной темы в современном обществе</w:t>
      </w:r>
      <w:r w:rsidRPr="00CE76DD">
        <w:rPr>
          <w:rFonts w:ascii="Times New Roman" w:eastAsia="Times New Roman" w:hAnsi="Times New Roman" w:cs="Times New Roman"/>
          <w:sz w:val="28"/>
          <w:szCs w:val="28"/>
          <w:lang w:eastAsia="ar-SA"/>
        </w:rPr>
        <w:t>.</w:t>
      </w:r>
    </w:p>
    <w:p w:rsidR="003F4CBC" w:rsidRPr="0015072C" w:rsidRDefault="003348C4" w:rsidP="0015072C">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1</w:t>
      </w:r>
      <w:r w:rsidR="003F4CBC" w:rsidRPr="0015072C">
        <w:rPr>
          <w:rFonts w:ascii="Times New Roman" w:eastAsia="Times New Roman" w:hAnsi="Times New Roman" w:cs="Times New Roman"/>
          <w:color w:val="000000"/>
          <w:sz w:val="28"/>
          <w:szCs w:val="28"/>
          <w:lang w:eastAsia="ru-RU"/>
        </w:rPr>
        <w:t>.2. Компоненты развивающей среды.</w:t>
      </w:r>
    </w:p>
    <w:p w:rsidR="003F4CBC" w:rsidRPr="0015072C" w:rsidRDefault="003F4CBC" w:rsidP="0015072C">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Исходя из анализа работ ученых психологов, можно выделить несколько компонентов развивающей среды, среди которых предметно-пространственный компонент занимает центральное место:</w:t>
      </w:r>
    </w:p>
    <w:p w:rsidR="003F4CBC" w:rsidRPr="0015072C" w:rsidRDefault="003F4CBC" w:rsidP="0015072C">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1. Социальный компонент.</w:t>
      </w:r>
    </w:p>
    <w:p w:rsidR="003F4CBC" w:rsidRPr="0015072C" w:rsidRDefault="003F4CBC" w:rsidP="0015072C">
      <w:pPr>
        <w:spacing w:after="0" w:line="360" w:lineRule="auto"/>
        <w:ind w:right="76" w:firstLine="851"/>
        <w:jc w:val="both"/>
        <w:rPr>
          <w:rFonts w:ascii="Times New Roman" w:eastAsia="Times New Roman" w:hAnsi="Times New Roman" w:cs="Times New Roman"/>
          <w:color w:val="000000"/>
          <w:sz w:val="28"/>
          <w:szCs w:val="28"/>
          <w:lang w:eastAsia="ru-RU"/>
        </w:rPr>
      </w:pPr>
      <w:proofErr w:type="gramStart"/>
      <w:r w:rsidRPr="0015072C">
        <w:rPr>
          <w:rFonts w:ascii="Times New Roman" w:eastAsia="Times New Roman" w:hAnsi="Times New Roman" w:cs="Times New Roman"/>
          <w:color w:val="000000"/>
          <w:sz w:val="28"/>
          <w:szCs w:val="28"/>
          <w:lang w:eastAsia="ru-RU"/>
        </w:rPr>
        <w:t>На основе исследований социальных психологов (Е.А. Кузьмин.</w:t>
      </w:r>
      <w:proofErr w:type="gramEnd"/>
      <w:r w:rsidRPr="0015072C">
        <w:rPr>
          <w:rFonts w:ascii="Times New Roman" w:eastAsia="Times New Roman" w:hAnsi="Times New Roman" w:cs="Times New Roman"/>
          <w:color w:val="000000"/>
          <w:sz w:val="28"/>
          <w:szCs w:val="28"/>
          <w:lang w:eastAsia="ru-RU"/>
        </w:rPr>
        <w:t xml:space="preserve"> </w:t>
      </w:r>
      <w:proofErr w:type="gramStart"/>
      <w:r w:rsidRPr="0015072C">
        <w:rPr>
          <w:rFonts w:ascii="Times New Roman" w:eastAsia="Times New Roman" w:hAnsi="Times New Roman" w:cs="Times New Roman"/>
          <w:color w:val="000000"/>
          <w:sz w:val="28"/>
          <w:szCs w:val="28"/>
          <w:lang w:eastAsia="ru-RU"/>
        </w:rPr>
        <w:t>И.П. Волков, Ю.Н. Емельянов) можно выделить основные характеристики социального компонента развивающей образовательной среды:</w:t>
      </w:r>
      <w:proofErr w:type="gramEnd"/>
    </w:p>
    <w:p w:rsidR="003F4CBC" w:rsidRPr="0015072C"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 xml:space="preserve"> Взаимопонимание и удовлетворенность всех субъектов взаимоотношениями;</w:t>
      </w:r>
    </w:p>
    <w:p w:rsidR="00551456"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Преобладающее позитивное настроение;</w:t>
      </w:r>
    </w:p>
    <w:p w:rsidR="003F4CBC" w:rsidRPr="0015072C"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Авторитетность руководителей;</w:t>
      </w:r>
    </w:p>
    <w:p w:rsidR="003F4CBC" w:rsidRPr="0015072C"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Степень участия всех субъектов в управлении образовательным процессом;</w:t>
      </w:r>
    </w:p>
    <w:p w:rsidR="003F4CBC" w:rsidRPr="0015072C"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Сплоченность;</w:t>
      </w:r>
    </w:p>
    <w:p w:rsidR="003F4CBC" w:rsidRPr="0015072C"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Продуктивность взаимоотношений.</w:t>
      </w:r>
    </w:p>
    <w:p w:rsidR="003F4CBC" w:rsidRPr="0015072C" w:rsidRDefault="003F4CBC" w:rsidP="0015072C">
      <w:pPr>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2. Пространственно-предметный компонент</w:t>
      </w:r>
    </w:p>
    <w:p w:rsidR="003F4CBC" w:rsidRPr="0015072C" w:rsidRDefault="003F4CBC" w:rsidP="0015072C">
      <w:pPr>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В работе В.В. Давыдова и Л.Б. Петровского определены главные требования к «интегральной среде для всестороннего развития ребенка»:</w:t>
      </w:r>
    </w:p>
    <w:p w:rsidR="003F4CBC" w:rsidRPr="0015072C" w:rsidRDefault="00551456" w:rsidP="00551456">
      <w:pPr>
        <w:spacing w:after="0" w:line="360" w:lineRule="auto"/>
        <w:ind w:right="76"/>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 xml:space="preserve"> Среда должна быть </w:t>
      </w:r>
      <w:proofErr w:type="gramStart"/>
      <w:r w:rsidR="003F4CBC" w:rsidRPr="0015072C">
        <w:rPr>
          <w:rFonts w:ascii="Times New Roman" w:eastAsia="Times New Roman" w:hAnsi="Times New Roman" w:cs="Times New Roman"/>
          <w:color w:val="000000"/>
          <w:sz w:val="28"/>
          <w:szCs w:val="28"/>
          <w:lang w:eastAsia="ru-RU"/>
        </w:rPr>
        <w:t>достаточно гетерогенной</w:t>
      </w:r>
      <w:proofErr w:type="gramEnd"/>
      <w:r w:rsidR="003F4CBC" w:rsidRPr="0015072C">
        <w:rPr>
          <w:rFonts w:ascii="Times New Roman" w:eastAsia="Times New Roman" w:hAnsi="Times New Roman" w:cs="Times New Roman"/>
          <w:color w:val="000000"/>
          <w:sz w:val="28"/>
          <w:szCs w:val="28"/>
          <w:lang w:eastAsia="ru-RU"/>
        </w:rPr>
        <w:t xml:space="preserve"> и сложной, состоящей из разнообразных элементов, необходимых для оптимизации всех видов деятельности ребенка;</w:t>
      </w:r>
    </w:p>
    <w:p w:rsidR="003F4CBC" w:rsidRPr="0015072C" w:rsidRDefault="00551456" w:rsidP="00551456">
      <w:pPr>
        <w:spacing w:after="0" w:line="360" w:lineRule="auto"/>
        <w:ind w:right="76"/>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 xml:space="preserve">Среда должна быть </w:t>
      </w:r>
      <w:proofErr w:type="gramStart"/>
      <w:r w:rsidR="003F4CBC" w:rsidRPr="0015072C">
        <w:rPr>
          <w:rFonts w:ascii="Times New Roman" w:eastAsia="Times New Roman" w:hAnsi="Times New Roman" w:cs="Times New Roman"/>
          <w:color w:val="000000"/>
          <w:sz w:val="28"/>
          <w:szCs w:val="28"/>
          <w:lang w:eastAsia="ru-RU"/>
        </w:rPr>
        <w:t>достаточно связной</w:t>
      </w:r>
      <w:proofErr w:type="gramEnd"/>
      <w:r w:rsidR="003F4CBC" w:rsidRPr="0015072C">
        <w:rPr>
          <w:rFonts w:ascii="Times New Roman" w:eastAsia="Times New Roman" w:hAnsi="Times New Roman" w:cs="Times New Roman"/>
          <w:color w:val="000000"/>
          <w:sz w:val="28"/>
          <w:szCs w:val="28"/>
          <w:lang w:eastAsia="ru-RU"/>
        </w:rPr>
        <w:t xml:space="preserve">, позволяющей ребенку переходя от одного вида деятельности к другому, выполнять их как </w:t>
      </w:r>
      <w:proofErr w:type="spellStart"/>
      <w:r w:rsidR="003F4CBC" w:rsidRPr="0015072C">
        <w:rPr>
          <w:rFonts w:ascii="Times New Roman" w:eastAsia="Times New Roman" w:hAnsi="Times New Roman" w:cs="Times New Roman"/>
          <w:color w:val="000000"/>
          <w:sz w:val="28"/>
          <w:szCs w:val="28"/>
          <w:lang w:eastAsia="ru-RU"/>
        </w:rPr>
        <w:t>взаимосвязные</w:t>
      </w:r>
      <w:proofErr w:type="spellEnd"/>
      <w:r w:rsidR="003F4CBC" w:rsidRPr="0015072C">
        <w:rPr>
          <w:rFonts w:ascii="Times New Roman" w:eastAsia="Times New Roman" w:hAnsi="Times New Roman" w:cs="Times New Roman"/>
          <w:color w:val="000000"/>
          <w:sz w:val="28"/>
          <w:szCs w:val="28"/>
          <w:lang w:eastAsia="ru-RU"/>
        </w:rPr>
        <w:t xml:space="preserve"> жизненные моменты;</w:t>
      </w:r>
    </w:p>
    <w:p w:rsidR="003F4CBC" w:rsidRPr="0015072C" w:rsidRDefault="00551456" w:rsidP="00551456">
      <w:pPr>
        <w:spacing w:after="0" w:line="360" w:lineRule="auto"/>
        <w:ind w:right="76"/>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Среда должна быть достаточно гибкой и управляемой как со стороны ребенка, так и со стороны взрослого.</w:t>
      </w:r>
    </w:p>
    <w:p w:rsidR="003F4CBC" w:rsidRPr="0015072C" w:rsidRDefault="003F4CBC" w:rsidP="0015072C">
      <w:pPr>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lastRenderedPageBreak/>
        <w:t xml:space="preserve">3. </w:t>
      </w:r>
      <w:proofErr w:type="spellStart"/>
      <w:r w:rsidRPr="0015072C">
        <w:rPr>
          <w:rFonts w:ascii="Times New Roman" w:eastAsia="Times New Roman" w:hAnsi="Times New Roman" w:cs="Times New Roman"/>
          <w:color w:val="000000"/>
          <w:sz w:val="28"/>
          <w:szCs w:val="28"/>
          <w:lang w:eastAsia="ru-RU"/>
        </w:rPr>
        <w:t>Психодидактический</w:t>
      </w:r>
      <w:proofErr w:type="spellEnd"/>
      <w:r w:rsidRPr="0015072C">
        <w:rPr>
          <w:rFonts w:ascii="Times New Roman" w:eastAsia="Times New Roman" w:hAnsi="Times New Roman" w:cs="Times New Roman"/>
          <w:color w:val="000000"/>
          <w:sz w:val="28"/>
          <w:szCs w:val="28"/>
          <w:lang w:eastAsia="ru-RU"/>
        </w:rPr>
        <w:t xml:space="preserve"> компонент.</w:t>
      </w:r>
    </w:p>
    <w:p w:rsidR="003F4CBC" w:rsidRPr="0015072C" w:rsidRDefault="003F4CBC" w:rsidP="0015072C">
      <w:pPr>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Педагогическое обеспечение развивающих возможностей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w:t>
      </w:r>
    </w:p>
    <w:p w:rsidR="00551456" w:rsidRPr="00DA728E" w:rsidRDefault="00DA728E" w:rsidP="0015072C">
      <w:pPr>
        <w:spacing w:after="0" w:line="360" w:lineRule="auto"/>
        <w:ind w:firstLine="851"/>
        <w:jc w:val="both"/>
        <w:rPr>
          <w:rFonts w:ascii="Times New Roman" w:eastAsia="Times New Roman" w:hAnsi="Times New Roman" w:cs="Times New Roman"/>
          <w:color w:val="000000"/>
          <w:sz w:val="28"/>
          <w:szCs w:val="28"/>
          <w:lang w:eastAsia="ru-RU"/>
        </w:rPr>
      </w:pPr>
      <w:r w:rsidRPr="00DA728E">
        <w:rPr>
          <w:rFonts w:ascii="Times New Roman" w:eastAsia="Times New Roman" w:hAnsi="Times New Roman" w:cs="Times New Roman"/>
          <w:color w:val="000000"/>
          <w:sz w:val="28"/>
          <w:szCs w:val="28"/>
          <w:lang w:eastAsia="ru-RU"/>
        </w:rPr>
        <w:t>1</w:t>
      </w:r>
      <w:r w:rsidR="00551456" w:rsidRPr="00DA728E">
        <w:rPr>
          <w:rFonts w:ascii="Times New Roman" w:eastAsia="Times New Roman" w:hAnsi="Times New Roman" w:cs="Times New Roman"/>
          <w:color w:val="000000"/>
          <w:sz w:val="28"/>
          <w:szCs w:val="28"/>
          <w:lang w:eastAsia="ru-RU"/>
        </w:rPr>
        <w:t>.3</w:t>
      </w:r>
      <w:r w:rsidR="001616F7" w:rsidRPr="00DA728E">
        <w:rPr>
          <w:rFonts w:ascii="Times New Roman" w:eastAsia="Times New Roman" w:hAnsi="Times New Roman" w:cs="Times New Roman"/>
          <w:color w:val="000000"/>
          <w:sz w:val="28"/>
          <w:szCs w:val="28"/>
          <w:lang w:eastAsia="ru-RU"/>
        </w:rPr>
        <w:t>. Основные проблемы в организации предметно-развивающей среды.          </w:t>
      </w:r>
    </w:p>
    <w:p w:rsidR="001616F7" w:rsidRPr="0015072C" w:rsidRDefault="001616F7"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   На основе   анализа современных разработок и  исследований, выделим ряд проблем,  которые присутствуют при организации предметно-развивающей среды в ДОУ:</w:t>
      </w:r>
    </w:p>
    <w:p w:rsidR="001616F7" w:rsidRPr="0015072C" w:rsidRDefault="001616F7" w:rsidP="0015072C">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1. Сохранение и иногда доминирование традиционного (с ориентировкой на рекомендации 60–80х гг. прошлого века) или формального (девиз "Куплено – красиво оформлено – расставлено") подхода к определению способов организации пространства, его наполненности, отбору игровых и учебных материалов. Среда воспринимается своего рода фоном педагогического процесса.</w:t>
      </w:r>
    </w:p>
    <w:p w:rsidR="001616F7" w:rsidRPr="0015072C" w:rsidRDefault="001616F7" w:rsidP="0015072C">
      <w:pPr>
        <w:spacing w:after="0" w:line="360" w:lineRule="auto"/>
        <w:ind w:right="76" w:firstLine="775"/>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2. </w:t>
      </w:r>
      <w:proofErr w:type="gramStart"/>
      <w:r w:rsidRPr="0015072C">
        <w:rPr>
          <w:rFonts w:ascii="Times New Roman" w:eastAsia="Times New Roman" w:hAnsi="Times New Roman" w:cs="Times New Roman"/>
          <w:color w:val="000000"/>
          <w:sz w:val="28"/>
          <w:szCs w:val="28"/>
          <w:lang w:eastAsia="ru-RU"/>
        </w:rPr>
        <w:t xml:space="preserve">Некоторая стихийность (иногда </w:t>
      </w:r>
      <w:proofErr w:type="spellStart"/>
      <w:r w:rsidRPr="0015072C">
        <w:rPr>
          <w:rFonts w:ascii="Times New Roman" w:eastAsia="Times New Roman" w:hAnsi="Times New Roman" w:cs="Times New Roman"/>
          <w:color w:val="000000"/>
          <w:sz w:val="28"/>
          <w:szCs w:val="28"/>
          <w:lang w:eastAsia="ru-RU"/>
        </w:rPr>
        <w:t>однонаправленность</w:t>
      </w:r>
      <w:proofErr w:type="spellEnd"/>
      <w:r w:rsidRPr="0015072C">
        <w:rPr>
          <w:rFonts w:ascii="Times New Roman" w:eastAsia="Times New Roman" w:hAnsi="Times New Roman" w:cs="Times New Roman"/>
          <w:color w:val="000000"/>
          <w:sz w:val="28"/>
          <w:szCs w:val="28"/>
          <w:lang w:eastAsia="ru-RU"/>
        </w:rPr>
        <w:t>) при отборе игровых и учебно-методических пособий, материалов, что вызвано объективными и субъективными причинами (недостаточным финансированием; отсутствием ряда качественных и разнообразных материалов; личными предпочтениями и запросами педагогов; формированием банка пособий по одному наиболее знакомому или предпочтительному направлению (например, художественной дея</w:t>
      </w:r>
      <w:r w:rsidR="00CE7D3D">
        <w:rPr>
          <w:rFonts w:ascii="Times New Roman" w:eastAsia="Times New Roman" w:hAnsi="Times New Roman" w:cs="Times New Roman"/>
          <w:color w:val="000000"/>
          <w:sz w:val="28"/>
          <w:szCs w:val="28"/>
          <w:lang w:eastAsia="ru-RU"/>
        </w:rPr>
        <w:t>тельности, краеведению и т. п.)</w:t>
      </w:r>
      <w:r w:rsidRPr="0015072C">
        <w:rPr>
          <w:rFonts w:ascii="Times New Roman" w:eastAsia="Times New Roman" w:hAnsi="Times New Roman" w:cs="Times New Roman"/>
          <w:color w:val="000000"/>
          <w:sz w:val="28"/>
          <w:szCs w:val="28"/>
          <w:lang w:eastAsia="ru-RU"/>
        </w:rPr>
        <w:t>.</w:t>
      </w:r>
      <w:proofErr w:type="gramEnd"/>
    </w:p>
    <w:p w:rsidR="001616F7" w:rsidRPr="0015072C" w:rsidRDefault="001616F7" w:rsidP="0015072C">
      <w:pPr>
        <w:spacing w:after="0" w:line="360" w:lineRule="auto"/>
        <w:ind w:right="76" w:firstLine="775"/>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3. Недооценка необходимости использования разных материалов и пособий (в продуманном и целесообразном сочетании), что может привести к обеднению детского опыта. Это проявляется в использовании преимущественно одного вида материалов (печатных наглядных пособий, ограниченного набора предметов народных промыслов, "устаревших" игрушек, дидактических игр – коллекций, составленных за время работы) или в ряде случаев в </w:t>
      </w:r>
      <w:r w:rsidRPr="0015072C">
        <w:rPr>
          <w:rFonts w:ascii="Times New Roman" w:eastAsia="Times New Roman" w:hAnsi="Times New Roman" w:cs="Times New Roman"/>
          <w:color w:val="000000"/>
          <w:sz w:val="28"/>
          <w:szCs w:val="28"/>
          <w:lang w:eastAsia="ru-RU"/>
        </w:rPr>
        <w:lastRenderedPageBreak/>
        <w:t>перенасыщенности предметной среды (наполненности большим числом однообразных материалов).</w:t>
      </w:r>
    </w:p>
    <w:p w:rsidR="001616F7" w:rsidRPr="0015072C" w:rsidRDefault="001616F7" w:rsidP="0015072C">
      <w:pPr>
        <w:spacing w:after="0" w:line="360" w:lineRule="auto"/>
        <w:ind w:right="76" w:firstLine="775"/>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4. Непродуманность и нерациональная организация, создание среды не как целостного пространства, а как механической суммы зон и уголков, что дезорганизует детей, приводит к повышению тревожности и нарастанию признаков утомляемости.</w:t>
      </w:r>
    </w:p>
    <w:p w:rsidR="001616F7" w:rsidRPr="00F557BA" w:rsidRDefault="001616F7" w:rsidP="0015072C">
      <w:pPr>
        <w:spacing w:after="0" w:line="360" w:lineRule="auto"/>
        <w:ind w:right="76"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5. Жесткое зонирование пространства, статичность среды, что провоцирует снижение интереса дошкольников к ее освоению.</w:t>
      </w:r>
    </w:p>
    <w:p w:rsidR="001616F7" w:rsidRPr="00F557BA" w:rsidRDefault="001616F7" w:rsidP="0015072C">
      <w:pPr>
        <w:spacing w:after="0" w:line="360" w:lineRule="auto"/>
        <w:ind w:right="76"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 xml:space="preserve">6. Нарушение эстетической гармонии в оформлении, использование большого числа не сочетающихся эстетически предметов, </w:t>
      </w:r>
      <w:proofErr w:type="gramStart"/>
      <w:r w:rsidRPr="00F557BA">
        <w:rPr>
          <w:rFonts w:ascii="Times New Roman" w:eastAsia="Times New Roman" w:hAnsi="Times New Roman" w:cs="Times New Roman"/>
          <w:color w:val="000000"/>
          <w:sz w:val="28"/>
          <w:szCs w:val="28"/>
          <w:lang w:eastAsia="ru-RU"/>
        </w:rPr>
        <w:t>аляповатого</w:t>
      </w:r>
      <w:proofErr w:type="gramEnd"/>
      <w:r w:rsidRPr="00F557BA">
        <w:rPr>
          <w:rFonts w:ascii="Times New Roman" w:eastAsia="Times New Roman" w:hAnsi="Times New Roman" w:cs="Times New Roman"/>
          <w:color w:val="000000"/>
          <w:sz w:val="28"/>
          <w:szCs w:val="28"/>
          <w:lang w:eastAsia="ru-RU"/>
        </w:rPr>
        <w:t xml:space="preserve"> цветового решения, ярких негармоничных цветовых доминант, что не способствует формированию целостной эстетической картины мира, приводит к усталости от такого рода среды.</w:t>
      </w:r>
    </w:p>
    <w:p w:rsidR="0015072C" w:rsidRDefault="001616F7" w:rsidP="0015072C">
      <w:pPr>
        <w:spacing w:after="0" w:line="360" w:lineRule="auto"/>
        <w:ind w:right="76" w:firstLine="851"/>
        <w:jc w:val="both"/>
        <w:rPr>
          <w:rFonts w:ascii="Times New Roman" w:eastAsia="Times New Roman" w:hAnsi="Times New Roman" w:cs="Times New Roman"/>
          <w:color w:val="000000"/>
          <w:sz w:val="28"/>
          <w:szCs w:val="28"/>
          <w:lang w:eastAsia="ru-RU"/>
        </w:rPr>
      </w:pPr>
      <w:r w:rsidRPr="00F557BA">
        <w:rPr>
          <w:rFonts w:ascii="Times New Roman" w:eastAsia="Times New Roman" w:hAnsi="Times New Roman" w:cs="Times New Roman"/>
          <w:color w:val="000000"/>
          <w:sz w:val="28"/>
          <w:szCs w:val="28"/>
          <w:lang w:eastAsia="ru-RU"/>
        </w:rPr>
        <w:t xml:space="preserve">7. Непонимание изменения пространства современного ребенка. </w:t>
      </w:r>
      <w:proofErr w:type="gramStart"/>
      <w:r w:rsidRPr="00F557BA">
        <w:rPr>
          <w:rFonts w:ascii="Times New Roman" w:eastAsia="Times New Roman" w:hAnsi="Times New Roman" w:cs="Times New Roman"/>
          <w:color w:val="000000"/>
          <w:sz w:val="28"/>
          <w:szCs w:val="28"/>
          <w:lang w:eastAsia="ru-RU"/>
        </w:rPr>
        <w:t>Появление новых игрушек и пособий (конструктора "</w:t>
      </w:r>
      <w:proofErr w:type="spellStart"/>
      <w:r w:rsidRPr="00F557BA">
        <w:rPr>
          <w:rFonts w:ascii="Times New Roman" w:eastAsia="Times New Roman" w:hAnsi="Times New Roman" w:cs="Times New Roman"/>
          <w:color w:val="000000"/>
          <w:sz w:val="28"/>
          <w:szCs w:val="28"/>
          <w:lang w:eastAsia="ru-RU"/>
        </w:rPr>
        <w:t>Лего</w:t>
      </w:r>
      <w:proofErr w:type="spellEnd"/>
      <w:r w:rsidRPr="00F557BA">
        <w:rPr>
          <w:rFonts w:ascii="Times New Roman" w:eastAsia="Times New Roman" w:hAnsi="Times New Roman" w:cs="Times New Roman"/>
          <w:color w:val="000000"/>
          <w:sz w:val="28"/>
          <w:szCs w:val="28"/>
          <w:lang w:eastAsia="ru-RU"/>
        </w:rPr>
        <w:t xml:space="preserve">", </w:t>
      </w:r>
      <w:proofErr w:type="spellStart"/>
      <w:r w:rsidRPr="00F557BA">
        <w:rPr>
          <w:rFonts w:ascii="Times New Roman" w:eastAsia="Times New Roman" w:hAnsi="Times New Roman" w:cs="Times New Roman"/>
          <w:color w:val="000000"/>
          <w:sz w:val="28"/>
          <w:szCs w:val="28"/>
          <w:lang w:eastAsia="ru-RU"/>
        </w:rPr>
        <w:t>трансформеров</w:t>
      </w:r>
      <w:proofErr w:type="spellEnd"/>
      <w:r w:rsidRPr="00F557BA">
        <w:rPr>
          <w:rFonts w:ascii="Times New Roman" w:eastAsia="Times New Roman" w:hAnsi="Times New Roman" w:cs="Times New Roman"/>
          <w:color w:val="000000"/>
          <w:sz w:val="28"/>
          <w:szCs w:val="28"/>
          <w:lang w:eastAsia="ru-RU"/>
        </w:rPr>
        <w:t xml:space="preserve">, коллекционных кукол), технических приспособлений и компьютерных приложений (электронных и роботизированных игрушек, компьютерных игр), а также изменение способов представления информации в средствах масс-медиа создают принципиально отличную от традиционной и характерной для </w:t>
      </w:r>
      <w:r w:rsidR="0015072C">
        <w:rPr>
          <w:rFonts w:ascii="Times New Roman" w:eastAsia="Times New Roman" w:hAnsi="Times New Roman" w:cs="Times New Roman"/>
          <w:color w:val="000000"/>
          <w:sz w:val="28"/>
          <w:szCs w:val="28"/>
          <w:lang w:eastAsia="ru-RU"/>
        </w:rPr>
        <w:t>60–90х гг. прошлого века среду.</w:t>
      </w:r>
      <w:proofErr w:type="gramEnd"/>
    </w:p>
    <w:p w:rsidR="0015072C" w:rsidRDefault="001616F7" w:rsidP="0015072C">
      <w:pPr>
        <w:spacing w:after="0" w:line="360" w:lineRule="auto"/>
        <w:ind w:right="76"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Виртуальная среда часто является намного привлекательнее для современных дошкольников. Поэтому необходимо создавать пространство, интересное современным детям, спроектированное с учетом их интересов и субкультуры.</w:t>
      </w:r>
    </w:p>
    <w:p w:rsidR="0015072C" w:rsidRPr="0015072C" w:rsidRDefault="00DA728E" w:rsidP="0015072C">
      <w:pPr>
        <w:spacing w:after="0" w:line="360" w:lineRule="auto"/>
        <w:ind w:right="76" w:firstLine="851"/>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1.4</w:t>
      </w:r>
      <w:r w:rsidR="001616F7" w:rsidRPr="0015072C">
        <w:rPr>
          <w:rFonts w:ascii="Times New Roman" w:eastAsia="Times New Roman" w:hAnsi="Times New Roman" w:cs="Times New Roman"/>
          <w:color w:val="000000"/>
          <w:sz w:val="28"/>
          <w:szCs w:val="28"/>
          <w:lang w:eastAsia="ru-RU"/>
        </w:rPr>
        <w:t>. Нормативно-правовая база.</w:t>
      </w:r>
    </w:p>
    <w:p w:rsidR="00E10C09" w:rsidRPr="0015072C" w:rsidRDefault="001616F7" w:rsidP="0015072C">
      <w:pPr>
        <w:tabs>
          <w:tab w:val="left" w:pos="142"/>
        </w:tabs>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При отборе оборудования, учебно-методического  и игрового материала  для  детского сада необходимо руководствоваться </w:t>
      </w:r>
      <w:r w:rsidR="001559EE">
        <w:rPr>
          <w:rFonts w:ascii="Times New Roman" w:eastAsia="Times New Roman" w:hAnsi="Times New Roman" w:cs="Times New Roman"/>
          <w:iCs/>
          <w:color w:val="000000"/>
          <w:sz w:val="28"/>
          <w:szCs w:val="28"/>
          <w:lang w:eastAsia="ru-RU"/>
        </w:rPr>
        <w:t>нормативно-правовой базой:</w:t>
      </w:r>
    </w:p>
    <w:p w:rsidR="00E10C09" w:rsidRPr="0015072C" w:rsidRDefault="001559EE"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Федеральный закон « Об образовании в Российской Федерации» № 273-ФЗ от 29.12.2012 г.</w:t>
      </w:r>
      <w:r>
        <w:rPr>
          <w:rFonts w:ascii="Times New Roman" w:eastAsia="Times New Roman" w:hAnsi="Times New Roman" w:cs="Times New Roman"/>
          <w:iCs/>
          <w:color w:val="000000"/>
          <w:sz w:val="28"/>
          <w:szCs w:val="28"/>
          <w:lang w:eastAsia="ru-RU"/>
        </w:rPr>
        <w:t>;</w:t>
      </w:r>
    </w:p>
    <w:p w:rsidR="00E10C09" w:rsidRPr="0015072C" w:rsidRDefault="0015072C"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lastRenderedPageBreak/>
        <w:t>-</w:t>
      </w:r>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 xml:space="preserve">Приказ Минобразования России от 17.10.2013г. №1155 «Об утверждении </w:t>
      </w:r>
    </w:p>
    <w:p w:rsidR="00E10C09" w:rsidRPr="0015072C" w:rsidRDefault="00E10C09"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федерального государственного образовательного ста</w:t>
      </w:r>
      <w:r w:rsidR="001559EE">
        <w:rPr>
          <w:rFonts w:ascii="Times New Roman" w:eastAsia="Times New Roman" w:hAnsi="Times New Roman" w:cs="Times New Roman"/>
          <w:iCs/>
          <w:color w:val="000000"/>
          <w:sz w:val="28"/>
          <w:szCs w:val="28"/>
          <w:lang w:eastAsia="ru-RU"/>
        </w:rPr>
        <w:t>ндарта дошкольного образования»;</w:t>
      </w:r>
    </w:p>
    <w:p w:rsidR="00E10C09" w:rsidRPr="0015072C" w:rsidRDefault="0015072C"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Письмо Минобразования России от 17.05.1995г. № 61/19-12 «О психолого-педагогических требованиях к играм и игрушкам в современных условиях»</w:t>
      </w:r>
      <w:r>
        <w:rPr>
          <w:rFonts w:ascii="Times New Roman" w:eastAsia="Times New Roman" w:hAnsi="Times New Roman" w:cs="Times New Roman"/>
          <w:iCs/>
          <w:color w:val="000000"/>
          <w:sz w:val="28"/>
          <w:szCs w:val="28"/>
          <w:lang w:eastAsia="ru-RU"/>
        </w:rPr>
        <w:t>;</w:t>
      </w:r>
    </w:p>
    <w:p w:rsidR="00E10C09" w:rsidRPr="0015072C" w:rsidRDefault="0015072C"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Требования к созданию предметной развивающей среды, обеспечивающие реализацию основной общеобразовательной программы дошкольного образования (проект)</w:t>
      </w:r>
      <w:r>
        <w:rPr>
          <w:rFonts w:ascii="Times New Roman" w:eastAsia="Times New Roman" w:hAnsi="Times New Roman" w:cs="Times New Roman"/>
          <w:iCs/>
          <w:color w:val="000000"/>
          <w:sz w:val="28"/>
          <w:szCs w:val="28"/>
          <w:lang w:eastAsia="ru-RU"/>
        </w:rPr>
        <w:t>;</w:t>
      </w:r>
    </w:p>
    <w:p w:rsidR="00E10C09" w:rsidRPr="0015072C" w:rsidRDefault="0015072C"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w:t>
      </w:r>
      <w:r w:rsidR="00E10C09" w:rsidRPr="0015072C">
        <w:rPr>
          <w:rFonts w:ascii="Times New Roman" w:eastAsia="Times New Roman" w:hAnsi="Times New Roman" w:cs="Times New Roman"/>
          <w:iCs/>
          <w:color w:val="000000"/>
          <w:sz w:val="28"/>
          <w:szCs w:val="28"/>
          <w:lang w:eastAsia="ru-RU"/>
        </w:rPr>
        <w:t>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РФ от 17.06.2003</w:t>
      </w:r>
      <w:r>
        <w:rPr>
          <w:rFonts w:ascii="Times New Roman" w:eastAsia="Times New Roman" w:hAnsi="Times New Roman" w:cs="Times New Roman"/>
          <w:iCs/>
          <w:color w:val="000000"/>
          <w:sz w:val="28"/>
          <w:szCs w:val="28"/>
          <w:lang w:eastAsia="ru-RU"/>
        </w:rPr>
        <w:t>.</w:t>
      </w:r>
    </w:p>
    <w:p w:rsidR="00E10C09" w:rsidRPr="0015072C" w:rsidRDefault="001559EE" w:rsidP="0015072C">
      <w:pPr>
        <w:spacing w:after="0" w:line="360" w:lineRule="auto"/>
        <w:ind w:firstLine="851"/>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 xml:space="preserve">Концепция построения развивающей среды в дошкольном учреждении (авторы В.А. Петровский, Л.М. Кларина, Л.А. </w:t>
      </w:r>
      <w:proofErr w:type="spellStart"/>
      <w:r w:rsidR="00E10C09" w:rsidRPr="0015072C">
        <w:rPr>
          <w:rFonts w:ascii="Times New Roman" w:eastAsia="Times New Roman" w:hAnsi="Times New Roman" w:cs="Times New Roman"/>
          <w:iCs/>
          <w:color w:val="000000"/>
          <w:sz w:val="28"/>
          <w:szCs w:val="28"/>
          <w:lang w:eastAsia="ru-RU"/>
        </w:rPr>
        <w:t>Смывина</w:t>
      </w:r>
      <w:proofErr w:type="spellEnd"/>
      <w:r w:rsidR="00E10C09" w:rsidRPr="0015072C">
        <w:rPr>
          <w:rFonts w:ascii="Times New Roman" w:eastAsia="Times New Roman" w:hAnsi="Times New Roman" w:cs="Times New Roman"/>
          <w:iCs/>
          <w:color w:val="000000"/>
          <w:sz w:val="28"/>
          <w:szCs w:val="28"/>
          <w:lang w:eastAsia="ru-RU"/>
        </w:rPr>
        <w:t xml:space="preserve">, Л.П. Стрелкова, 1993 г.); </w:t>
      </w:r>
    </w:p>
    <w:p w:rsidR="0015072C" w:rsidRDefault="001559EE" w:rsidP="0015072C">
      <w:pPr>
        <w:spacing w:after="0" w:line="360" w:lineRule="auto"/>
        <w:ind w:firstLine="851"/>
        <w:jc w:val="both"/>
        <w:rPr>
          <w:rFonts w:ascii="Times New Roman" w:eastAsia="Times New Roman" w:hAnsi="Times New Roman" w:cs="Times New Roman"/>
          <w:iCs/>
          <w:color w:val="000000"/>
          <w:sz w:val="28"/>
          <w:szCs w:val="28"/>
          <w:lang w:eastAsia="ru-RU"/>
        </w:rPr>
      </w:pPr>
      <w:proofErr w:type="gramStart"/>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Концепция дошкольного воспитания (авторы В.В. Давыдов, В.А. Петровский,1989г</w:t>
      </w:r>
      <w:r>
        <w:rPr>
          <w:rFonts w:ascii="Times New Roman" w:eastAsia="Times New Roman" w:hAnsi="Times New Roman" w:cs="Times New Roman"/>
          <w:iCs/>
          <w:color w:val="000000"/>
          <w:sz w:val="28"/>
          <w:szCs w:val="28"/>
          <w:lang w:eastAsia="ru-RU"/>
        </w:rPr>
        <w:t>.</w:t>
      </w:r>
      <w:proofErr w:type="gramEnd"/>
    </w:p>
    <w:p w:rsidR="00E10C09" w:rsidRPr="0015072C" w:rsidRDefault="00E10C09" w:rsidP="0015072C">
      <w:pPr>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 xml:space="preserve"> </w:t>
      </w:r>
      <w:r w:rsidR="001559EE">
        <w:rPr>
          <w:rFonts w:ascii="Times New Roman" w:eastAsia="Times New Roman" w:hAnsi="Times New Roman" w:cs="Times New Roman"/>
          <w:iCs/>
          <w:color w:val="000000"/>
          <w:sz w:val="28"/>
          <w:szCs w:val="28"/>
          <w:lang w:eastAsia="ru-RU"/>
        </w:rPr>
        <w:t xml:space="preserve">- </w:t>
      </w:r>
      <w:r w:rsidRPr="0015072C">
        <w:rPr>
          <w:rFonts w:ascii="Times New Roman" w:eastAsia="Times New Roman" w:hAnsi="Times New Roman" w:cs="Times New Roman"/>
          <w:iCs/>
          <w:color w:val="000000"/>
          <w:sz w:val="28"/>
          <w:szCs w:val="28"/>
          <w:lang w:eastAsia="ru-RU"/>
        </w:rPr>
        <w:t xml:space="preserve">Санитарно-эпидемиологические требования к устройству, содержанию и </w:t>
      </w:r>
    </w:p>
    <w:p w:rsidR="00E10C09" w:rsidRPr="0015072C" w:rsidRDefault="00E10C09" w:rsidP="0015072C">
      <w:pPr>
        <w:spacing w:after="0" w:line="360" w:lineRule="auto"/>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организации режима работы в дошкольных организациях. СанПиН 2.4.1.3049-13, утв. постановлением Главного государственного санитарного врача России от 15.05.2013 № 26</w:t>
      </w:r>
      <w:r w:rsidR="0015072C">
        <w:rPr>
          <w:rFonts w:ascii="Times New Roman" w:eastAsia="Times New Roman" w:hAnsi="Times New Roman" w:cs="Times New Roman"/>
          <w:iCs/>
          <w:color w:val="000000"/>
          <w:sz w:val="28"/>
          <w:szCs w:val="28"/>
          <w:lang w:eastAsia="ru-RU"/>
        </w:rPr>
        <w:t>.</w:t>
      </w:r>
    </w:p>
    <w:p w:rsidR="00811252" w:rsidRPr="0015072C" w:rsidRDefault="00FF132F" w:rsidP="0015072C">
      <w:pPr>
        <w:spacing w:after="0" w:line="360" w:lineRule="auto"/>
        <w:ind w:firstLine="851"/>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00551456">
        <w:rPr>
          <w:rFonts w:ascii="Times New Roman" w:eastAsia="Times New Roman" w:hAnsi="Times New Roman" w:cs="Times New Roman"/>
          <w:color w:val="000000"/>
          <w:sz w:val="28"/>
          <w:szCs w:val="28"/>
          <w:lang w:eastAsia="ru-RU"/>
        </w:rPr>
        <w:t>.5</w:t>
      </w:r>
      <w:r w:rsidR="00DA728E">
        <w:rPr>
          <w:rFonts w:ascii="Times New Roman" w:eastAsia="Times New Roman" w:hAnsi="Times New Roman" w:cs="Times New Roman"/>
          <w:color w:val="000000"/>
          <w:sz w:val="28"/>
          <w:szCs w:val="28"/>
          <w:lang w:eastAsia="ru-RU"/>
        </w:rPr>
        <w:t xml:space="preserve"> </w:t>
      </w:r>
      <w:r w:rsidR="00551456">
        <w:rPr>
          <w:rFonts w:ascii="Times New Roman" w:eastAsia="Times New Roman" w:hAnsi="Times New Roman" w:cs="Times New Roman"/>
          <w:color w:val="000000"/>
          <w:sz w:val="28"/>
          <w:szCs w:val="28"/>
          <w:lang w:eastAsia="ru-RU"/>
        </w:rPr>
        <w:t xml:space="preserve"> </w:t>
      </w:r>
      <w:r w:rsidR="00811252" w:rsidRPr="0015072C">
        <w:rPr>
          <w:rFonts w:ascii="Times New Roman" w:eastAsia="Times New Roman" w:hAnsi="Times New Roman" w:cs="Times New Roman"/>
          <w:color w:val="000000"/>
          <w:sz w:val="28"/>
          <w:szCs w:val="28"/>
          <w:lang w:eastAsia="ru-RU"/>
        </w:rPr>
        <w:t>Нормативно-правовое обеспечение взаимодействия родителей с ДОУ.</w:t>
      </w:r>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В соответствии  с приказом №655 и приказом №2151 перед педагогами ДОУ стоит задача при создании предметной развивающей среды взаимодействовать с родителями. При этом предполагается, что эта работа будет построена не как сбор средств на оснащение группы, а рассматривается  в качестве  социального партнерства, при котором участники: родители, дети -  </w:t>
      </w:r>
      <w:r w:rsidR="001559EE" w:rsidRPr="0015072C">
        <w:rPr>
          <w:rFonts w:ascii="Times New Roman" w:eastAsia="Times New Roman" w:hAnsi="Times New Roman" w:cs="Times New Roman"/>
          <w:color w:val="000000"/>
          <w:sz w:val="28"/>
          <w:szCs w:val="28"/>
          <w:lang w:eastAsia="ru-RU"/>
        </w:rPr>
        <w:t>взаимно заинтересованы</w:t>
      </w:r>
      <w:r w:rsidRPr="0015072C">
        <w:rPr>
          <w:rFonts w:ascii="Times New Roman" w:eastAsia="Times New Roman" w:hAnsi="Times New Roman" w:cs="Times New Roman"/>
          <w:color w:val="000000"/>
          <w:sz w:val="28"/>
          <w:szCs w:val="28"/>
          <w:lang w:eastAsia="ru-RU"/>
        </w:rPr>
        <w:t xml:space="preserve">, равноправны, </w:t>
      </w:r>
      <w:proofErr w:type="spellStart"/>
      <w:r w:rsidRPr="0015072C">
        <w:rPr>
          <w:rFonts w:ascii="Times New Roman" w:eastAsia="Times New Roman" w:hAnsi="Times New Roman" w:cs="Times New Roman"/>
          <w:color w:val="000000"/>
          <w:sz w:val="28"/>
          <w:szCs w:val="28"/>
          <w:lang w:eastAsia="ru-RU"/>
        </w:rPr>
        <w:t>равноответственны</w:t>
      </w:r>
      <w:proofErr w:type="spellEnd"/>
      <w:r w:rsidRPr="0015072C">
        <w:rPr>
          <w:rFonts w:ascii="Times New Roman" w:eastAsia="Times New Roman" w:hAnsi="Times New Roman" w:cs="Times New Roman"/>
          <w:color w:val="000000"/>
          <w:sz w:val="28"/>
          <w:szCs w:val="28"/>
          <w:lang w:eastAsia="ru-RU"/>
        </w:rPr>
        <w:t>. Родители ответственны за развитие детей.</w:t>
      </w:r>
      <w:bookmarkStart w:id="0" w:name="_GoBack"/>
      <w:bookmarkEnd w:id="0"/>
    </w:p>
    <w:p w:rsidR="00811252" w:rsidRPr="0015072C" w:rsidRDefault="00811252" w:rsidP="0015072C">
      <w:pPr>
        <w:spacing w:after="0" w:line="360" w:lineRule="auto"/>
        <w:ind w:firstLine="851"/>
        <w:jc w:val="both"/>
        <w:rPr>
          <w:rFonts w:ascii="Arial" w:eastAsia="Times New Roman" w:hAnsi="Arial" w:cs="Arial"/>
          <w:color w:val="000000"/>
          <w:lang w:eastAsia="ru-RU"/>
        </w:rPr>
      </w:pPr>
      <w:proofErr w:type="gramStart"/>
      <w:r w:rsidRPr="0015072C">
        <w:rPr>
          <w:rFonts w:ascii="Times New Roman" w:eastAsia="Times New Roman" w:hAnsi="Times New Roman" w:cs="Times New Roman"/>
          <w:color w:val="000000"/>
          <w:sz w:val="28"/>
          <w:szCs w:val="28"/>
          <w:lang w:eastAsia="ru-RU"/>
        </w:rPr>
        <w:t xml:space="preserve">Родителям необходимо объяснить, что в документах  международного права, декларации прав ребенка 1959 г, Конвенция ООН о правах 1989г, во </w:t>
      </w:r>
      <w:r w:rsidRPr="0015072C">
        <w:rPr>
          <w:rFonts w:ascii="Times New Roman" w:eastAsia="Times New Roman" w:hAnsi="Times New Roman" w:cs="Times New Roman"/>
          <w:color w:val="000000"/>
          <w:sz w:val="28"/>
          <w:szCs w:val="28"/>
          <w:lang w:eastAsia="ru-RU"/>
        </w:rPr>
        <w:lastRenderedPageBreak/>
        <w:t>всемирной декларации об обеспечении выживания, защиты и развития детей 1990г., говориться о том, что первыми учителями ребенка являются родители, а не воспитатели ДОУ и они должны заботиться о здоровье и развитии своих детей.</w:t>
      </w:r>
      <w:proofErr w:type="gramEnd"/>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 xml:space="preserve">В семейном кодексе РФ 6статей посвящено правам и обязанностям родителей. </w:t>
      </w:r>
      <w:proofErr w:type="gramStart"/>
      <w:r w:rsidRPr="0015072C">
        <w:rPr>
          <w:rFonts w:ascii="Times New Roman" w:eastAsia="Times New Roman" w:hAnsi="Times New Roman" w:cs="Times New Roman"/>
          <w:color w:val="000000"/>
          <w:sz w:val="28"/>
          <w:szCs w:val="28"/>
          <w:lang w:eastAsia="ru-RU"/>
        </w:rPr>
        <w:t>Одно</w:t>
      </w:r>
      <w:proofErr w:type="gramEnd"/>
      <w:r w:rsidRPr="0015072C">
        <w:rPr>
          <w:rFonts w:ascii="Times New Roman" w:eastAsia="Times New Roman" w:hAnsi="Times New Roman" w:cs="Times New Roman"/>
          <w:color w:val="000000"/>
          <w:sz w:val="28"/>
          <w:szCs w:val="28"/>
          <w:lang w:eastAsia="ru-RU"/>
        </w:rPr>
        <w:t xml:space="preserve"> из которых является взаимодействие с образовательным учреждением. В новом положении о дошкольном учреждении </w:t>
      </w:r>
      <w:proofErr w:type="gramStart"/>
      <w:r w:rsidRPr="0015072C">
        <w:rPr>
          <w:rFonts w:ascii="Times New Roman" w:eastAsia="Times New Roman" w:hAnsi="Times New Roman" w:cs="Times New Roman"/>
          <w:color w:val="000000"/>
          <w:sz w:val="28"/>
          <w:szCs w:val="28"/>
          <w:lang w:eastAsia="ru-RU"/>
        </w:rPr>
        <w:t>говориться</w:t>
      </w:r>
      <w:proofErr w:type="gramEnd"/>
      <w:r w:rsidRPr="0015072C">
        <w:rPr>
          <w:rFonts w:ascii="Times New Roman" w:eastAsia="Times New Roman" w:hAnsi="Times New Roman" w:cs="Times New Roman"/>
          <w:color w:val="000000"/>
          <w:sz w:val="28"/>
          <w:szCs w:val="28"/>
          <w:lang w:eastAsia="ru-RU"/>
        </w:rPr>
        <w:t xml:space="preserve"> о том, что родители обязаны участвовать  в </w:t>
      </w:r>
      <w:proofErr w:type="spellStart"/>
      <w:r w:rsidRPr="0015072C">
        <w:rPr>
          <w:rFonts w:ascii="Times New Roman" w:eastAsia="Times New Roman" w:hAnsi="Times New Roman" w:cs="Times New Roman"/>
          <w:color w:val="000000"/>
          <w:sz w:val="28"/>
          <w:szCs w:val="28"/>
          <w:lang w:eastAsia="ru-RU"/>
        </w:rPr>
        <w:t>воспитательно</w:t>
      </w:r>
      <w:proofErr w:type="spellEnd"/>
      <w:r w:rsidRPr="0015072C">
        <w:rPr>
          <w:rFonts w:ascii="Times New Roman" w:eastAsia="Times New Roman" w:hAnsi="Times New Roman" w:cs="Times New Roman"/>
          <w:color w:val="000000"/>
          <w:sz w:val="28"/>
          <w:szCs w:val="28"/>
          <w:lang w:eastAsia="ru-RU"/>
        </w:rPr>
        <w:t>-образовательном процессе, важной частью которого является предметно-развивающая среда. Задача педагогов и  старших воспитателей  состоит в том, чтобы донести до родителей положение этих нормативно-правовых документов. Эти положения могут найти отражение в договоре с родителями.</w:t>
      </w:r>
    </w:p>
    <w:p w:rsidR="0015072C" w:rsidRDefault="00811252"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Вторым очень важным моментом   является взаимодействие с родителями работников ДОУ, при участии родителей юристов: доработка договоров с родителями, выступление на родительских собраниях на тему «Права и обязанности современных родителей в свете требований современных нормативно-правовых документов. При этом обязательно в своем выступлении родитель-юрист должен отразить связь этих документов с гражданским и уголовным кодексом. В уголовном кодексе предусматривается наказание за невыполнение законов. </w:t>
      </w:r>
    </w:p>
    <w:p w:rsidR="0015072C" w:rsidRDefault="00811252"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Детский сад имеет право подать на родителя в суд, и не платить пошлину на него. Отсутствие ухода - это уголовная ответственность. В ФЗ №655 и приказе №2151 родитель обязан участвовать в жизнедеятельности ДОУ. Родители по закону формируют социальный заказ для детского сада. Приказ №655 является стандартом дошкольного образования. В нем иной подход общества и государства к личностным качествам ребенка до окончания детского сада. </w:t>
      </w:r>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Родителям необходимо объяснить позицию общества и государства по поводу формирования у детей  активности, инициативы и творчества. И помочь им установить связь между предметно-развивающей средой  группового помещения и формирования личностных качеств</w:t>
      </w:r>
      <w:proofErr w:type="gramStart"/>
      <w:r w:rsidRPr="0015072C">
        <w:rPr>
          <w:rFonts w:ascii="Times New Roman" w:eastAsia="Times New Roman" w:hAnsi="Times New Roman" w:cs="Times New Roman"/>
          <w:color w:val="000000"/>
          <w:sz w:val="28"/>
          <w:szCs w:val="28"/>
          <w:lang w:eastAsia="ru-RU"/>
        </w:rPr>
        <w:t>.(</w:t>
      </w:r>
      <w:proofErr w:type="gramEnd"/>
      <w:r w:rsidRPr="0015072C">
        <w:rPr>
          <w:rFonts w:ascii="Times New Roman" w:eastAsia="Times New Roman" w:hAnsi="Times New Roman" w:cs="Times New Roman"/>
          <w:color w:val="000000"/>
          <w:sz w:val="28"/>
          <w:szCs w:val="28"/>
          <w:lang w:eastAsia="ru-RU"/>
        </w:rPr>
        <w:t>Пригласить мам и пап в группу и предложить поиграть  с тем, что есть).</w:t>
      </w:r>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lastRenderedPageBreak/>
        <w:t>Прежде чем</w:t>
      </w:r>
      <w:r w:rsidR="001559EE">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 xml:space="preserve"> будет проведена работа с родителями, необходимо  провести работу по соотнесению перечней материалов и оборудования, рекомендованных учеными, с тем, что имеется в группе и установить несоответствие: убрать лишнее и определить перечень недостающего.</w:t>
      </w:r>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Организовать круглый стол с родителями и познакомить их с государственными  требованиями к предметной среде. Ознакомить в чем в данный момент дети нуждаются. Предложить родителям обсудить возможные варианты решения данной проблемы, связав их с переходом на рыночные отношения. Ознакомить с бюджетом детского сада, тем самым обеспечить открытость детского сада родителям. Можно предложить разные варианты:</w:t>
      </w:r>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1.Прокат игрушек;</w:t>
      </w:r>
    </w:p>
    <w:p w:rsidR="00B73C8A"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2.Спонсорство.</w:t>
      </w:r>
    </w:p>
    <w:p w:rsidR="00CE76DD" w:rsidRPr="00263926" w:rsidRDefault="00CE76DD" w:rsidP="0015072C">
      <w:pPr>
        <w:spacing w:after="0" w:line="360" w:lineRule="auto"/>
        <w:ind w:firstLine="851"/>
        <w:jc w:val="both"/>
        <w:rPr>
          <w:rFonts w:ascii="Times New Roman" w:eastAsia="Times New Roman" w:hAnsi="Times New Roman" w:cs="Times New Roman"/>
          <w:sz w:val="28"/>
          <w:szCs w:val="28"/>
          <w:lang w:eastAsia="ar-SA"/>
        </w:rPr>
      </w:pPr>
      <w:r w:rsidRPr="00263926">
        <w:rPr>
          <w:rFonts w:ascii="Times New Roman" w:eastAsia="Times New Roman" w:hAnsi="Times New Roman" w:cs="Times New Roman"/>
          <w:sz w:val="28"/>
          <w:szCs w:val="28"/>
          <w:lang w:eastAsia="ar-SA"/>
        </w:rPr>
        <w:t>Формирование предметно-развивающей среды – динамичный процесс</w:t>
      </w:r>
      <w:r w:rsidR="001559EE">
        <w:rPr>
          <w:rFonts w:ascii="Times New Roman" w:eastAsia="Times New Roman" w:hAnsi="Times New Roman" w:cs="Times New Roman"/>
          <w:sz w:val="28"/>
          <w:szCs w:val="28"/>
          <w:lang w:eastAsia="ar-SA"/>
        </w:rPr>
        <w:t>,</w:t>
      </w:r>
      <w:r w:rsidRPr="00263926">
        <w:rPr>
          <w:rFonts w:ascii="Times New Roman" w:eastAsia="Times New Roman" w:hAnsi="Times New Roman" w:cs="Times New Roman"/>
          <w:sz w:val="28"/>
          <w:szCs w:val="28"/>
          <w:lang w:eastAsia="ar-SA"/>
        </w:rPr>
        <w:t xml:space="preserve"> который позволяет воспитателю проявлять творчество, привлекая к работе родителей, организованное взаимодействие специалистов по формированию развивающего пространства возрастной группы;</w:t>
      </w:r>
    </w:p>
    <w:p w:rsidR="00CE76DD" w:rsidRDefault="00CE76DD" w:rsidP="0015072C">
      <w:pPr>
        <w:spacing w:after="0" w:line="360" w:lineRule="auto"/>
        <w:ind w:firstLine="709"/>
        <w:jc w:val="both"/>
        <w:rPr>
          <w:rFonts w:ascii="Times New Roman" w:eastAsia="Times New Roman" w:hAnsi="Times New Roman" w:cs="Times New Roman"/>
          <w:sz w:val="28"/>
          <w:szCs w:val="28"/>
          <w:lang w:eastAsia="ar-SA"/>
        </w:rPr>
      </w:pPr>
      <w:r w:rsidRPr="00263926">
        <w:rPr>
          <w:rFonts w:ascii="Times New Roman" w:eastAsia="Times New Roman" w:hAnsi="Times New Roman" w:cs="Times New Roman"/>
          <w:sz w:val="28"/>
          <w:szCs w:val="28"/>
          <w:lang w:eastAsia="ar-SA"/>
        </w:rPr>
        <w:t>Исследование по выбранной проблеме формирования предметно-развивающей среды позволяет конкретизировать деятельность педагогов с учётом современных подходов:</w:t>
      </w:r>
    </w:p>
    <w:p w:rsidR="004917D7" w:rsidRPr="0015072C" w:rsidRDefault="00DA728E" w:rsidP="0015072C">
      <w:pPr>
        <w:spacing w:after="0" w:line="36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4917D7" w:rsidRPr="0015072C">
        <w:rPr>
          <w:rFonts w:ascii="Times New Roman" w:eastAsia="Times New Roman" w:hAnsi="Times New Roman" w:cs="Times New Roman"/>
          <w:sz w:val="28"/>
          <w:szCs w:val="28"/>
          <w:lang w:eastAsia="ar-SA"/>
        </w:rPr>
        <w:t>.6 Деятельность педагога</w:t>
      </w:r>
      <w:r w:rsidR="001559EE">
        <w:rPr>
          <w:rFonts w:ascii="Times New Roman" w:eastAsia="Times New Roman" w:hAnsi="Times New Roman" w:cs="Times New Roman"/>
          <w:sz w:val="28"/>
          <w:szCs w:val="28"/>
          <w:lang w:eastAsia="ar-SA"/>
        </w:rPr>
        <w:t>:</w:t>
      </w:r>
    </w:p>
    <w:p w:rsidR="00CE76DD" w:rsidRDefault="00CE76DD" w:rsidP="0015072C">
      <w:pPr>
        <w:pStyle w:val="a6"/>
        <w:numPr>
          <w:ilvl w:val="0"/>
          <w:numId w:val="5"/>
        </w:numPr>
        <w:spacing w:line="360" w:lineRule="auto"/>
        <w:ind w:left="0" w:firstLine="851"/>
        <w:jc w:val="both"/>
      </w:pPr>
      <w:r w:rsidRPr="00C35B07">
        <w:t xml:space="preserve">воспитатель ДОУ ориентируется в своей деятельности на </w:t>
      </w:r>
      <w:r>
        <w:t>Федеральный</w:t>
      </w:r>
      <w:r w:rsidRPr="00C35B07">
        <w:t xml:space="preserve"> государственный </w:t>
      </w:r>
      <w:r>
        <w:t>образовательный стандарт;</w:t>
      </w:r>
    </w:p>
    <w:p w:rsidR="00CE76DD" w:rsidRPr="00C35B07" w:rsidRDefault="00CE76DD" w:rsidP="0015072C">
      <w:pPr>
        <w:pStyle w:val="a6"/>
        <w:numPr>
          <w:ilvl w:val="0"/>
          <w:numId w:val="5"/>
        </w:numPr>
        <w:spacing w:line="360" w:lineRule="auto"/>
        <w:ind w:left="0" w:firstLine="851"/>
        <w:jc w:val="both"/>
      </w:pPr>
      <w:r w:rsidRPr="00C35B07">
        <w:t>воспитатель реализует на практике</w:t>
      </w:r>
      <w:r>
        <w:t xml:space="preserve"> требования ФГОС,</w:t>
      </w:r>
      <w:r w:rsidRPr="00C35B07">
        <w:t xml:space="preserve"> проводит образовательную деятельность с учётом </w:t>
      </w:r>
      <w:r>
        <w:t>5</w:t>
      </w:r>
      <w:r w:rsidRPr="00C35B07">
        <w:t xml:space="preserve"> образовательных областей;</w:t>
      </w:r>
    </w:p>
    <w:p w:rsidR="00CE76DD" w:rsidRPr="00C35B07" w:rsidRDefault="00CE76DD" w:rsidP="0015072C">
      <w:pPr>
        <w:pStyle w:val="a6"/>
        <w:numPr>
          <w:ilvl w:val="0"/>
          <w:numId w:val="5"/>
        </w:numPr>
        <w:spacing w:line="360" w:lineRule="auto"/>
        <w:ind w:left="0" w:firstLine="851"/>
        <w:jc w:val="both"/>
      </w:pPr>
      <w:r w:rsidRPr="00C35B07">
        <w:t>воспитатель использует принципы интеграции как важную составляющую педагогического процесса и организует профессиональную деятельность, используя интегрированные виды деятельности;</w:t>
      </w:r>
    </w:p>
    <w:p w:rsidR="00CE76DD" w:rsidRPr="00C35B07" w:rsidRDefault="00CE76DD" w:rsidP="0015072C">
      <w:pPr>
        <w:pStyle w:val="a6"/>
        <w:numPr>
          <w:ilvl w:val="0"/>
          <w:numId w:val="5"/>
        </w:numPr>
        <w:spacing w:line="360" w:lineRule="auto"/>
        <w:ind w:left="0" w:firstLine="851"/>
        <w:jc w:val="both"/>
      </w:pPr>
      <w:r w:rsidRPr="00C35B07">
        <w:t xml:space="preserve">воспитатель в работе использует разнообразные формы работы с детьми в соответствии с программой «От рождения до школы»  игры, проектную </w:t>
      </w:r>
      <w:r w:rsidRPr="00C35B07">
        <w:lastRenderedPageBreak/>
        <w:t>деятельность, музыкальная игровая деятельность и т.д. и проектирование предметно-развивающей среды для самостоятельной  деятельности детей;</w:t>
      </w:r>
      <w:r>
        <w:t xml:space="preserve"> </w:t>
      </w:r>
      <w:r w:rsidRPr="00BE5749">
        <w:t>[6, 78</w:t>
      </w:r>
      <w:r w:rsidRPr="00BE5749">
        <w:rPr>
          <w:lang w:val="en-US"/>
        </w:rPr>
        <w:t>c</w:t>
      </w:r>
      <w:r w:rsidRPr="00BE5749">
        <w:t>.]</w:t>
      </w:r>
    </w:p>
    <w:p w:rsidR="00CE76DD" w:rsidRPr="00C35B07" w:rsidRDefault="00CE76DD" w:rsidP="0015072C">
      <w:pPr>
        <w:pStyle w:val="a6"/>
        <w:numPr>
          <w:ilvl w:val="0"/>
          <w:numId w:val="5"/>
        </w:numPr>
        <w:spacing w:line="360" w:lineRule="auto"/>
        <w:ind w:left="0" w:firstLine="851"/>
        <w:jc w:val="both"/>
      </w:pPr>
      <w:r w:rsidRPr="00C35B07">
        <w:t>воспитатель проектирует образовательную деятельность с учётом тематического принципа, что даёт большие возможности для развития детей, позволяет легко вводить региональные и культурные компоненты, учитывать с</w:t>
      </w:r>
      <w:r>
        <w:t>пецифику дошкольного учреждения;</w:t>
      </w:r>
    </w:p>
    <w:p w:rsidR="00CE76DD" w:rsidRPr="00263926" w:rsidRDefault="00CE76DD" w:rsidP="00CE76DD">
      <w:pPr>
        <w:pStyle w:val="a6"/>
        <w:numPr>
          <w:ilvl w:val="0"/>
          <w:numId w:val="6"/>
        </w:numPr>
        <w:spacing w:line="360" w:lineRule="auto"/>
        <w:ind w:left="0" w:firstLine="851"/>
        <w:jc w:val="both"/>
      </w:pPr>
      <w:r w:rsidRPr="00263926">
        <w:t>воспитатель, в проектировании предметно-развивающей среды должен обеспечить взаимодействие родителей возрастной группы со специалистами, направленное на непрерывное образование воспитывающих взрослых и создание подобных условий в семье;</w:t>
      </w:r>
    </w:p>
    <w:p w:rsidR="00CE76DD" w:rsidRPr="00263926" w:rsidRDefault="00CE76DD" w:rsidP="00CE76DD">
      <w:pPr>
        <w:pStyle w:val="a6"/>
        <w:numPr>
          <w:ilvl w:val="0"/>
          <w:numId w:val="6"/>
        </w:numPr>
        <w:spacing w:line="360" w:lineRule="auto"/>
        <w:ind w:left="0" w:firstLine="851"/>
        <w:jc w:val="both"/>
      </w:pPr>
      <w:r w:rsidRPr="00263926">
        <w:t>воспитатель создаёт условия для всестороннего развития ребёнка с ограниченными возможностями здоровья в целях обогащения его социального опыта и гармоничного включения в коллектив сверстников.</w:t>
      </w:r>
    </w:p>
    <w:p w:rsidR="00B73C8A" w:rsidRDefault="00B73C8A" w:rsidP="0015072C">
      <w:pPr>
        <w:shd w:val="clear" w:color="auto" w:fill="FFFFFF"/>
        <w:spacing w:after="0" w:line="360" w:lineRule="auto"/>
        <w:ind w:right="34" w:firstLine="851"/>
        <w:jc w:val="both"/>
        <w:rPr>
          <w:rFonts w:ascii="Times New Roman" w:hAnsi="Times New Roman"/>
          <w:sz w:val="28"/>
          <w:szCs w:val="28"/>
        </w:rPr>
      </w:pPr>
      <w:r>
        <w:rPr>
          <w:rFonts w:ascii="Times New Roman" w:hAnsi="Times New Roman"/>
          <w:color w:val="000000"/>
          <w:spacing w:val="-1"/>
          <w:sz w:val="28"/>
          <w:szCs w:val="28"/>
        </w:rPr>
        <w:t xml:space="preserve">Обогащение предметных и социальных условий деятельности ребенка </w:t>
      </w:r>
      <w:r>
        <w:rPr>
          <w:rFonts w:ascii="Times New Roman" w:hAnsi="Times New Roman"/>
          <w:color w:val="000000"/>
          <w:spacing w:val="8"/>
          <w:sz w:val="28"/>
          <w:szCs w:val="28"/>
        </w:rPr>
        <w:t xml:space="preserve">ведет к обогащению его сознания и психологического содержания </w:t>
      </w:r>
      <w:r w:rsidR="006A1759">
        <w:rPr>
          <w:rFonts w:ascii="Times New Roman" w:hAnsi="Times New Roman"/>
          <w:color w:val="000000"/>
          <w:spacing w:val="3"/>
          <w:sz w:val="28"/>
          <w:szCs w:val="28"/>
        </w:rPr>
        <w:t>деятельности</w:t>
      </w:r>
      <w:r>
        <w:rPr>
          <w:rFonts w:ascii="Times New Roman" w:hAnsi="Times New Roman"/>
          <w:color w:val="000000"/>
          <w:spacing w:val="-4"/>
          <w:sz w:val="28"/>
          <w:szCs w:val="28"/>
        </w:rPr>
        <w:t>.</w:t>
      </w:r>
    </w:p>
    <w:p w:rsidR="004917D7" w:rsidRDefault="00DA728E" w:rsidP="004917D7">
      <w:pPr>
        <w:spacing w:line="360" w:lineRule="auto"/>
        <w:ind w:firstLine="85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 Анализ т</w:t>
      </w:r>
      <w:r w:rsidR="003F71CD" w:rsidRPr="005A55DE">
        <w:rPr>
          <w:rFonts w:ascii="Times New Roman" w:eastAsia="Times New Roman" w:hAnsi="Times New Roman" w:cs="Times New Roman"/>
          <w:b/>
          <w:sz w:val="32"/>
          <w:szCs w:val="32"/>
          <w:lang w:eastAsia="ru-RU"/>
        </w:rPr>
        <w:t>ребования  к созданию предметно-развивающей среды</w:t>
      </w:r>
    </w:p>
    <w:p w:rsidR="002F40B3" w:rsidRDefault="00DA728E" w:rsidP="002F40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002F40B3" w:rsidRPr="002F40B3">
        <w:rPr>
          <w:rFonts w:ascii="Times New Roman" w:hAnsi="Times New Roman" w:cs="Times New Roman"/>
          <w:sz w:val="28"/>
          <w:szCs w:val="28"/>
        </w:rPr>
        <w:t>Особенностью целостного педагогического процесса в дошкольном учреждении является то, что в отличие от других образовательных учреждений важным компонентом является создание предметно-развивающей среды. И в дошкольной педагогике это педагогическая проблема является отдельным направлением разработки теории организации педагогического процесса в ДОУ.</w:t>
      </w:r>
    </w:p>
    <w:p w:rsidR="00322588" w:rsidRPr="00E660BC" w:rsidRDefault="002F40B3" w:rsidP="00E660BC">
      <w:pPr>
        <w:spacing w:after="0" w:line="360" w:lineRule="auto"/>
        <w:ind w:firstLine="851"/>
        <w:jc w:val="both"/>
        <w:rPr>
          <w:rFonts w:ascii="Times New Roman" w:hAnsi="Times New Roman" w:cs="Times New Roman"/>
          <w:sz w:val="28"/>
          <w:szCs w:val="28"/>
          <w:shd w:val="clear" w:color="auto" w:fill="FFFFFF"/>
        </w:rPr>
      </w:pPr>
      <w:r w:rsidRPr="002F40B3">
        <w:rPr>
          <w:rFonts w:ascii="Times New Roman" w:hAnsi="Times New Roman" w:cs="Times New Roman"/>
          <w:sz w:val="28"/>
          <w:szCs w:val="28"/>
          <w:shd w:val="clear" w:color="auto" w:fill="FFFFFF"/>
        </w:rPr>
        <w:t>Авторы программ</w:t>
      </w:r>
      <w:r>
        <w:rPr>
          <w:rFonts w:ascii="Times New Roman" w:hAnsi="Times New Roman" w:cs="Times New Roman"/>
          <w:sz w:val="28"/>
          <w:szCs w:val="28"/>
          <w:shd w:val="clear" w:color="auto" w:fill="FFFFFF"/>
        </w:rPr>
        <w:t xml:space="preserve">ы «От рождения до школы», </w:t>
      </w:r>
      <w:r w:rsidRPr="002F40B3">
        <w:rPr>
          <w:rFonts w:ascii="Times New Roman" w:hAnsi="Times New Roman" w:cs="Times New Roman"/>
          <w:sz w:val="28"/>
          <w:szCs w:val="28"/>
          <w:shd w:val="clear" w:color="auto" w:fill="FFFFFF"/>
        </w:rPr>
        <w:t xml:space="preserve"> выделяют свои требования к организации предметно - развивающей среды.</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Развивающая предметно-простра</w:t>
      </w:r>
      <w:r w:rsidR="002F40B3">
        <w:rPr>
          <w:rFonts w:ascii="Times New Roman" w:hAnsi="Times New Roman" w:cs="Times New Roman"/>
          <w:sz w:val="28"/>
          <w:szCs w:val="28"/>
        </w:rPr>
        <w:t>нственная среда дошкольной орга</w:t>
      </w:r>
      <w:r w:rsidRPr="002F40B3">
        <w:rPr>
          <w:rFonts w:ascii="Times New Roman" w:hAnsi="Times New Roman" w:cs="Times New Roman"/>
          <w:sz w:val="28"/>
          <w:szCs w:val="28"/>
        </w:rPr>
        <w:t>низации должна быть:</w:t>
      </w:r>
      <w:r w:rsidR="00D2586C">
        <w:rPr>
          <w:rFonts w:ascii="Times New Roman" w:hAnsi="Times New Roman" w:cs="Times New Roman"/>
          <w:sz w:val="28"/>
          <w:szCs w:val="28"/>
        </w:rPr>
        <w:t xml:space="preserve"> </w:t>
      </w:r>
      <w:proofErr w:type="gramStart"/>
      <w:r w:rsidR="00D2586C">
        <w:rPr>
          <w:rFonts w:ascii="Times New Roman" w:hAnsi="Times New Roman" w:cs="Times New Roman"/>
          <w:sz w:val="28"/>
          <w:szCs w:val="28"/>
        </w:rPr>
        <w:t xml:space="preserve">( </w:t>
      </w:r>
      <w:proofErr w:type="gramEnd"/>
      <w:r w:rsidR="00361C9A">
        <w:rPr>
          <w:rFonts w:ascii="Times New Roman" w:hAnsi="Times New Roman" w:cs="Times New Roman"/>
          <w:sz w:val="28"/>
          <w:szCs w:val="28"/>
        </w:rPr>
        <w:t>3.3.4 с.</w:t>
      </w:r>
      <w:r w:rsidR="00D2586C">
        <w:rPr>
          <w:rFonts w:ascii="Times New Roman" w:hAnsi="Times New Roman" w:cs="Times New Roman"/>
          <w:sz w:val="28"/>
          <w:szCs w:val="28"/>
        </w:rPr>
        <w:t>19.)</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содержательно-насыщенной, развивающей;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трансформируемой;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lastRenderedPageBreak/>
        <w:t>• полифункциональной;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вариативной;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доступной;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безопасной;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xml:space="preserve">• </w:t>
      </w:r>
      <w:r w:rsidR="00714E18">
        <w:rPr>
          <w:rFonts w:ascii="Times New Roman" w:hAnsi="Times New Roman" w:cs="Times New Roman"/>
          <w:sz w:val="28"/>
          <w:szCs w:val="28"/>
        </w:rPr>
        <w:t>здоровье</w:t>
      </w:r>
      <w:r w:rsidR="00257017" w:rsidRPr="002F40B3">
        <w:rPr>
          <w:rFonts w:ascii="Times New Roman" w:hAnsi="Times New Roman" w:cs="Times New Roman"/>
          <w:sz w:val="28"/>
          <w:szCs w:val="28"/>
        </w:rPr>
        <w:t>сберегающей</w:t>
      </w:r>
      <w:r w:rsidRPr="002F40B3">
        <w:rPr>
          <w:rFonts w:ascii="Times New Roman" w:hAnsi="Times New Roman" w:cs="Times New Roman"/>
          <w:sz w:val="28"/>
          <w:szCs w:val="28"/>
        </w:rPr>
        <w:t>;</w:t>
      </w:r>
    </w:p>
    <w:p w:rsidR="00885D7A"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эстетически-привлекательной.</w:t>
      </w:r>
    </w:p>
    <w:p w:rsidR="00322588" w:rsidRPr="00322588"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sidRPr="00322588">
        <w:rPr>
          <w:rFonts w:ascii="Times New Roman" w:hAnsi="Times New Roman" w:cs="Times New Roman"/>
          <w:sz w:val="28"/>
          <w:szCs w:val="28"/>
        </w:rPr>
        <w:t>1) Насыщенность среды дол</w:t>
      </w:r>
      <w:r>
        <w:rPr>
          <w:rFonts w:ascii="Times New Roman" w:hAnsi="Times New Roman" w:cs="Times New Roman"/>
          <w:sz w:val="28"/>
          <w:szCs w:val="28"/>
        </w:rPr>
        <w:t xml:space="preserve">жна соответствовать возрастным </w:t>
      </w:r>
      <w:r w:rsidRPr="00322588">
        <w:rPr>
          <w:rFonts w:ascii="Times New Roman" w:hAnsi="Times New Roman" w:cs="Times New Roman"/>
          <w:sz w:val="28"/>
          <w:szCs w:val="28"/>
        </w:rPr>
        <w:t>возможностя</w:t>
      </w:r>
      <w:r>
        <w:rPr>
          <w:rFonts w:ascii="Times New Roman" w:hAnsi="Times New Roman" w:cs="Times New Roman"/>
          <w:sz w:val="28"/>
          <w:szCs w:val="28"/>
        </w:rPr>
        <w:t xml:space="preserve">м детей и содержанию Программы. </w:t>
      </w:r>
      <w:proofErr w:type="gramStart"/>
      <w:r w:rsidRPr="00322588">
        <w:rPr>
          <w:rFonts w:ascii="Times New Roman" w:hAnsi="Times New Roman" w:cs="Times New Roman"/>
          <w:sz w:val="28"/>
          <w:szCs w:val="28"/>
        </w:rPr>
        <w:t>Образовательное пространство Органи</w:t>
      </w:r>
      <w:r>
        <w:rPr>
          <w:rFonts w:ascii="Times New Roman" w:hAnsi="Times New Roman" w:cs="Times New Roman"/>
          <w:sz w:val="28"/>
          <w:szCs w:val="28"/>
        </w:rPr>
        <w:t xml:space="preserve">зации (группы, участка) должно </w:t>
      </w:r>
      <w:r w:rsidRPr="00322588">
        <w:rPr>
          <w:rFonts w:ascii="Times New Roman" w:hAnsi="Times New Roman" w:cs="Times New Roman"/>
          <w:sz w:val="28"/>
          <w:szCs w:val="28"/>
        </w:rPr>
        <w:t>быть оснащено средствами обучен</w:t>
      </w:r>
      <w:r>
        <w:rPr>
          <w:rFonts w:ascii="Times New Roman" w:hAnsi="Times New Roman" w:cs="Times New Roman"/>
          <w:sz w:val="28"/>
          <w:szCs w:val="28"/>
        </w:rPr>
        <w:t xml:space="preserve">ия (в том числе техническими), </w:t>
      </w:r>
      <w:r w:rsidRPr="00322588">
        <w:rPr>
          <w:rFonts w:ascii="Times New Roman" w:hAnsi="Times New Roman" w:cs="Times New Roman"/>
          <w:sz w:val="28"/>
          <w:szCs w:val="28"/>
        </w:rPr>
        <w:t xml:space="preserve">соответствующими материалами, в </w:t>
      </w:r>
      <w:r>
        <w:rPr>
          <w:rFonts w:ascii="Times New Roman" w:hAnsi="Times New Roman" w:cs="Times New Roman"/>
          <w:sz w:val="28"/>
          <w:szCs w:val="28"/>
        </w:rPr>
        <w:t xml:space="preserve">том числе расходными, игровым, </w:t>
      </w:r>
      <w:r w:rsidRPr="00322588">
        <w:rPr>
          <w:rFonts w:ascii="Times New Roman" w:hAnsi="Times New Roman" w:cs="Times New Roman"/>
          <w:sz w:val="28"/>
          <w:szCs w:val="28"/>
        </w:rPr>
        <w:t xml:space="preserve">спортивным, оздоровительным оборудованием, инвентарём (в соответствии со </w:t>
      </w:r>
      <w:r>
        <w:rPr>
          <w:rFonts w:ascii="Times New Roman" w:hAnsi="Times New Roman" w:cs="Times New Roman"/>
          <w:sz w:val="28"/>
          <w:szCs w:val="28"/>
        </w:rPr>
        <w:t>спецификой Программы).</w:t>
      </w:r>
      <w:proofErr w:type="gramEnd"/>
      <w:r>
        <w:rPr>
          <w:rFonts w:ascii="Times New Roman" w:hAnsi="Times New Roman" w:cs="Times New Roman"/>
          <w:sz w:val="28"/>
          <w:szCs w:val="28"/>
        </w:rPr>
        <w:t xml:space="preserve"> </w:t>
      </w:r>
      <w:r w:rsidRPr="00322588">
        <w:rPr>
          <w:rFonts w:ascii="Times New Roman" w:hAnsi="Times New Roman" w:cs="Times New Roman"/>
          <w:sz w:val="28"/>
          <w:szCs w:val="28"/>
        </w:rPr>
        <w:t>Организация образовательного пространс</w:t>
      </w:r>
      <w:r>
        <w:rPr>
          <w:rFonts w:ascii="Times New Roman" w:hAnsi="Times New Roman" w:cs="Times New Roman"/>
          <w:sz w:val="28"/>
          <w:szCs w:val="28"/>
        </w:rPr>
        <w:t xml:space="preserve">тва и разнообразие материалов, </w:t>
      </w:r>
      <w:r w:rsidRPr="00322588">
        <w:rPr>
          <w:rFonts w:ascii="Times New Roman" w:hAnsi="Times New Roman" w:cs="Times New Roman"/>
          <w:sz w:val="28"/>
          <w:szCs w:val="28"/>
        </w:rPr>
        <w:t>оборудования и инвентаря (в здании и на участке) должны обеспечивать:</w:t>
      </w:r>
    </w:p>
    <w:p w:rsidR="00322588"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22588">
        <w:rPr>
          <w:rFonts w:ascii="Times New Roman" w:hAnsi="Times New Roman" w:cs="Times New Roman"/>
          <w:sz w:val="28"/>
          <w:szCs w:val="28"/>
        </w:rPr>
        <w:t>игровую, познавательную, исследоват</w:t>
      </w:r>
      <w:r>
        <w:rPr>
          <w:rFonts w:ascii="Times New Roman" w:hAnsi="Times New Roman" w:cs="Times New Roman"/>
          <w:sz w:val="28"/>
          <w:szCs w:val="28"/>
        </w:rPr>
        <w:t xml:space="preserve">ельскую и творческую </w:t>
      </w:r>
      <w:r w:rsidRPr="00322588">
        <w:rPr>
          <w:rFonts w:ascii="Times New Roman" w:hAnsi="Times New Roman" w:cs="Times New Roman"/>
          <w:sz w:val="28"/>
          <w:szCs w:val="28"/>
        </w:rPr>
        <w:t xml:space="preserve">активность всех категорий воспитанников, экспериментирование с доступными детям материалами </w:t>
      </w:r>
      <w:r>
        <w:rPr>
          <w:rFonts w:ascii="Times New Roman" w:hAnsi="Times New Roman" w:cs="Times New Roman"/>
          <w:sz w:val="28"/>
          <w:szCs w:val="28"/>
        </w:rPr>
        <w:t>(в том числе с песком и водой);</w:t>
      </w:r>
    </w:p>
    <w:p w:rsidR="00322588" w:rsidRPr="00322588"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22588" w:rsidRPr="00322588">
        <w:rPr>
          <w:rFonts w:ascii="Times New Roman" w:hAnsi="Times New Roman" w:cs="Times New Roman"/>
          <w:sz w:val="28"/>
          <w:szCs w:val="28"/>
        </w:rPr>
        <w:t>двигательную активность, в том ч</w:t>
      </w:r>
      <w:r w:rsidR="00322588">
        <w:rPr>
          <w:rFonts w:ascii="Times New Roman" w:hAnsi="Times New Roman" w:cs="Times New Roman"/>
          <w:sz w:val="28"/>
          <w:szCs w:val="28"/>
        </w:rPr>
        <w:t xml:space="preserve">исле развитие крупной и мелкой </w:t>
      </w:r>
      <w:r w:rsidR="00322588" w:rsidRPr="00322588">
        <w:rPr>
          <w:rFonts w:ascii="Times New Roman" w:hAnsi="Times New Roman" w:cs="Times New Roman"/>
          <w:sz w:val="28"/>
          <w:szCs w:val="28"/>
        </w:rPr>
        <w:t>моторики, участие в подвижных играх и соревнованиях;</w:t>
      </w:r>
    </w:p>
    <w:p w:rsidR="00322588" w:rsidRPr="00322588"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22588" w:rsidRPr="00322588">
        <w:rPr>
          <w:rFonts w:ascii="Times New Roman" w:hAnsi="Times New Roman" w:cs="Times New Roman"/>
          <w:sz w:val="28"/>
          <w:szCs w:val="28"/>
        </w:rPr>
        <w:t>эмоциональное благополучие детей</w:t>
      </w:r>
      <w:r w:rsidR="00322588">
        <w:rPr>
          <w:rFonts w:ascii="Times New Roman" w:hAnsi="Times New Roman" w:cs="Times New Roman"/>
          <w:sz w:val="28"/>
          <w:szCs w:val="28"/>
        </w:rPr>
        <w:t xml:space="preserve"> во взаимодействии с предметно-</w:t>
      </w:r>
      <w:r w:rsidR="00322588" w:rsidRPr="00322588">
        <w:rPr>
          <w:rFonts w:ascii="Times New Roman" w:hAnsi="Times New Roman" w:cs="Times New Roman"/>
          <w:sz w:val="28"/>
          <w:szCs w:val="28"/>
        </w:rPr>
        <w:t>пространственным окружением;</w:t>
      </w:r>
    </w:p>
    <w:p w:rsidR="00322588" w:rsidRPr="00322588"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22588" w:rsidRPr="00322588">
        <w:rPr>
          <w:rFonts w:ascii="Times New Roman" w:hAnsi="Times New Roman" w:cs="Times New Roman"/>
          <w:sz w:val="28"/>
          <w:szCs w:val="28"/>
        </w:rPr>
        <w:t>возможность самовыражения детей.</w:t>
      </w:r>
    </w:p>
    <w:p w:rsidR="00322588" w:rsidRPr="00E660BC"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2) </w:t>
      </w:r>
      <w:proofErr w:type="spellStart"/>
      <w:r w:rsidRPr="00E660BC">
        <w:rPr>
          <w:rFonts w:ascii="Times New Roman" w:hAnsi="Times New Roman" w:cs="Times New Roman"/>
          <w:sz w:val="28"/>
          <w:szCs w:val="28"/>
        </w:rPr>
        <w:t>Трансформируемость</w:t>
      </w:r>
      <w:proofErr w:type="spellEnd"/>
      <w:r w:rsidRPr="00E660BC">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22588" w:rsidRPr="00E660BC"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3) </w:t>
      </w:r>
      <w:proofErr w:type="spellStart"/>
      <w:r w:rsidRPr="00E660BC">
        <w:rPr>
          <w:rFonts w:ascii="Times New Roman" w:hAnsi="Times New Roman" w:cs="Times New Roman"/>
          <w:sz w:val="28"/>
          <w:szCs w:val="28"/>
        </w:rPr>
        <w:t>Полифункциональность</w:t>
      </w:r>
      <w:proofErr w:type="spellEnd"/>
      <w:r w:rsidRPr="00E660BC">
        <w:rPr>
          <w:rFonts w:ascii="Times New Roman" w:hAnsi="Times New Roman" w:cs="Times New Roman"/>
          <w:sz w:val="28"/>
          <w:szCs w:val="28"/>
        </w:rPr>
        <w:t xml:space="preserve"> материалов предполагает: </w:t>
      </w:r>
    </w:p>
    <w:p w:rsidR="00322588" w:rsidRPr="00E660BC"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 </w:t>
      </w:r>
      <w:r w:rsidR="00322588" w:rsidRPr="00E660BC">
        <w:rPr>
          <w:rFonts w:ascii="Times New Roman" w:hAnsi="Times New Roman" w:cs="Times New Roman"/>
          <w:sz w:val="28"/>
          <w:szCs w:val="28"/>
        </w:rPr>
        <w:t xml:space="preserve"> возможность разнообразного использования различных составляющих предметной среды, например детской мебели, матов, мягких модулей, ширм и т. д.;</w:t>
      </w:r>
    </w:p>
    <w:p w:rsidR="00322588" w:rsidRPr="00E660BC"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lastRenderedPageBreak/>
        <w:t xml:space="preserve">- </w:t>
      </w:r>
      <w:r w:rsidR="00322588" w:rsidRPr="00E660BC">
        <w:rPr>
          <w:rFonts w:ascii="Times New Roman" w:hAnsi="Times New Roman" w:cs="Times New Roman"/>
          <w:sz w:val="28"/>
          <w:szCs w:val="28"/>
        </w:rPr>
        <w:t xml:space="preserve">наличие в Организации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322588" w:rsidRPr="00E660BC"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4) Вариативность среды предполагает: </w:t>
      </w:r>
    </w:p>
    <w:p w:rsidR="00E660BC" w:rsidRPr="00E660BC" w:rsidRDefault="00E660BC" w:rsidP="00322588">
      <w:pPr>
        <w:autoSpaceDE w:val="0"/>
        <w:autoSpaceDN w:val="0"/>
        <w:adjustRightInd w:val="0"/>
        <w:spacing w:after="0" w:line="360" w:lineRule="auto"/>
        <w:ind w:firstLine="851"/>
        <w:jc w:val="both"/>
        <w:rPr>
          <w:rFonts w:ascii="Times New Roman" w:hAnsi="Times New Roman" w:cs="Times New Roman"/>
          <w:color w:val="000000"/>
          <w:sz w:val="28"/>
          <w:szCs w:val="28"/>
        </w:rPr>
      </w:pPr>
      <w:r w:rsidRPr="00E660BC">
        <w:rPr>
          <w:rFonts w:ascii="Times New Roman" w:hAnsi="Times New Roman" w:cs="Times New Roman"/>
          <w:sz w:val="28"/>
          <w:szCs w:val="28"/>
        </w:rPr>
        <w:t xml:space="preserve">- </w:t>
      </w:r>
      <w:r w:rsidR="00322588" w:rsidRPr="00E660BC">
        <w:rPr>
          <w:rFonts w:ascii="Times New Roman" w:hAnsi="Times New Roman" w:cs="Times New Roman"/>
          <w:sz w:val="28"/>
          <w:szCs w:val="28"/>
        </w:rPr>
        <w:t>наличие в Организации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22588" w:rsidRPr="00322588" w:rsidRDefault="004651E8" w:rsidP="00E660BC">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color w:val="000000"/>
          <w:sz w:val="28"/>
          <w:szCs w:val="28"/>
        </w:rPr>
        <w:t> Вариативность, определяющаяся содержанием регионального воспитания, национально-культурными и художественными традициями региона</w:t>
      </w:r>
      <w:r w:rsidR="00E660BC">
        <w:rPr>
          <w:rFonts w:ascii="Times New Roman" w:hAnsi="Times New Roman" w:cs="Times New Roman"/>
          <w:sz w:val="28"/>
          <w:szCs w:val="28"/>
        </w:rPr>
        <w:t xml:space="preserve"> </w:t>
      </w:r>
      <w:r w:rsidR="00322588" w:rsidRPr="00322588">
        <w:rPr>
          <w:rFonts w:ascii="Times New Roman" w:hAnsi="Times New Roman" w:cs="Times New Roman"/>
          <w:sz w:val="28"/>
          <w:szCs w:val="28"/>
        </w:rPr>
        <w:t>периодическую сменяемость игров</w:t>
      </w:r>
      <w:r w:rsidR="00322588">
        <w:rPr>
          <w:rFonts w:ascii="Times New Roman" w:hAnsi="Times New Roman" w:cs="Times New Roman"/>
          <w:sz w:val="28"/>
          <w:szCs w:val="28"/>
        </w:rPr>
        <w:t xml:space="preserve">ого материала, появление новых </w:t>
      </w:r>
      <w:r w:rsidR="00322588" w:rsidRPr="00322588">
        <w:rPr>
          <w:rFonts w:ascii="Times New Roman" w:hAnsi="Times New Roman" w:cs="Times New Roman"/>
          <w:sz w:val="28"/>
          <w:szCs w:val="28"/>
        </w:rPr>
        <w:t xml:space="preserve">предметов, стимулирующих игровую, </w:t>
      </w:r>
      <w:r w:rsidR="00322588">
        <w:rPr>
          <w:rFonts w:ascii="Times New Roman" w:hAnsi="Times New Roman" w:cs="Times New Roman"/>
          <w:sz w:val="28"/>
          <w:szCs w:val="28"/>
        </w:rPr>
        <w:t xml:space="preserve">двигательную, познавательную и </w:t>
      </w:r>
      <w:r w:rsidR="00322588" w:rsidRPr="00322588">
        <w:rPr>
          <w:rFonts w:ascii="Times New Roman" w:hAnsi="Times New Roman" w:cs="Times New Roman"/>
          <w:sz w:val="28"/>
          <w:szCs w:val="28"/>
        </w:rPr>
        <w:t>исследовательскую активность детей.</w:t>
      </w:r>
    </w:p>
    <w:p w:rsidR="00322588" w:rsidRPr="00322588"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sidRPr="00322588">
        <w:rPr>
          <w:rFonts w:ascii="Times New Roman" w:hAnsi="Times New Roman" w:cs="Times New Roman"/>
          <w:sz w:val="28"/>
          <w:szCs w:val="28"/>
        </w:rPr>
        <w:t>5) Доступность среды предполагает:</w:t>
      </w:r>
    </w:p>
    <w:p w:rsidR="00322588" w:rsidRPr="00322588"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22588" w:rsidRPr="00322588">
        <w:rPr>
          <w:rFonts w:ascii="Times New Roman" w:hAnsi="Times New Roman" w:cs="Times New Roman"/>
          <w:sz w:val="28"/>
          <w:szCs w:val="28"/>
        </w:rPr>
        <w:t>доступность для воспитанников, в том числе детей с ОВЗ и детей-</w:t>
      </w:r>
    </w:p>
    <w:p w:rsidR="00322588" w:rsidRPr="00322588" w:rsidRDefault="00322588" w:rsidP="00257017">
      <w:pPr>
        <w:autoSpaceDE w:val="0"/>
        <w:autoSpaceDN w:val="0"/>
        <w:adjustRightInd w:val="0"/>
        <w:spacing w:after="0" w:line="360" w:lineRule="auto"/>
        <w:jc w:val="both"/>
        <w:rPr>
          <w:rFonts w:ascii="Times New Roman" w:hAnsi="Times New Roman" w:cs="Times New Roman"/>
          <w:sz w:val="28"/>
          <w:szCs w:val="28"/>
        </w:rPr>
      </w:pPr>
      <w:r w:rsidRPr="00322588">
        <w:rPr>
          <w:rFonts w:ascii="Times New Roman" w:hAnsi="Times New Roman" w:cs="Times New Roman"/>
          <w:sz w:val="28"/>
          <w:szCs w:val="28"/>
        </w:rPr>
        <w:t>инвалидов, всех помещений О</w:t>
      </w:r>
      <w:r w:rsidR="00257017">
        <w:rPr>
          <w:rFonts w:ascii="Times New Roman" w:hAnsi="Times New Roman" w:cs="Times New Roman"/>
          <w:sz w:val="28"/>
          <w:szCs w:val="28"/>
        </w:rPr>
        <w:t xml:space="preserve">рганизации, где осуществляется </w:t>
      </w:r>
      <w:r w:rsidRPr="00322588">
        <w:rPr>
          <w:rFonts w:ascii="Times New Roman" w:hAnsi="Times New Roman" w:cs="Times New Roman"/>
          <w:sz w:val="28"/>
          <w:szCs w:val="28"/>
        </w:rPr>
        <w:t>образовательный процесс;</w:t>
      </w:r>
    </w:p>
    <w:p w:rsidR="00322588" w:rsidRPr="00322588" w:rsidRDefault="00E660BC" w:rsidP="00257017">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22588" w:rsidRPr="00322588">
        <w:rPr>
          <w:rFonts w:ascii="Times New Roman" w:hAnsi="Times New Roman" w:cs="Times New Roman"/>
          <w:sz w:val="28"/>
          <w:szCs w:val="28"/>
        </w:rPr>
        <w:t>свободный доступ воспитанников, в</w:t>
      </w:r>
      <w:r w:rsidR="00257017">
        <w:rPr>
          <w:rFonts w:ascii="Times New Roman" w:hAnsi="Times New Roman" w:cs="Times New Roman"/>
          <w:sz w:val="28"/>
          <w:szCs w:val="28"/>
        </w:rPr>
        <w:t xml:space="preserve"> том числе детей с ОВЗ и детей-</w:t>
      </w:r>
      <w:r w:rsidR="00322588" w:rsidRPr="00322588">
        <w:rPr>
          <w:rFonts w:ascii="Times New Roman" w:hAnsi="Times New Roman" w:cs="Times New Roman"/>
          <w:sz w:val="28"/>
          <w:szCs w:val="28"/>
        </w:rPr>
        <w:t>инвалидов, посещающих Организаци</w:t>
      </w:r>
      <w:r w:rsidR="00257017">
        <w:rPr>
          <w:rFonts w:ascii="Times New Roman" w:hAnsi="Times New Roman" w:cs="Times New Roman"/>
          <w:sz w:val="28"/>
          <w:szCs w:val="28"/>
        </w:rPr>
        <w:t xml:space="preserve">ю (группу), к играм, игрушкам, </w:t>
      </w:r>
      <w:r w:rsidR="00322588" w:rsidRPr="00322588">
        <w:rPr>
          <w:rFonts w:ascii="Times New Roman" w:hAnsi="Times New Roman" w:cs="Times New Roman"/>
          <w:sz w:val="28"/>
          <w:szCs w:val="28"/>
        </w:rPr>
        <w:t>материалам, пособиям, обеспечива</w:t>
      </w:r>
      <w:r w:rsidR="00257017">
        <w:rPr>
          <w:rFonts w:ascii="Times New Roman" w:hAnsi="Times New Roman" w:cs="Times New Roman"/>
          <w:sz w:val="28"/>
          <w:szCs w:val="28"/>
        </w:rPr>
        <w:t xml:space="preserve">ющим все основные виды детской </w:t>
      </w:r>
      <w:r w:rsidR="00322588" w:rsidRPr="00322588">
        <w:rPr>
          <w:rFonts w:ascii="Times New Roman" w:hAnsi="Times New Roman" w:cs="Times New Roman"/>
          <w:sz w:val="28"/>
          <w:szCs w:val="28"/>
        </w:rPr>
        <w:t>активности.</w:t>
      </w:r>
    </w:p>
    <w:p w:rsidR="004917D7" w:rsidRDefault="00322588" w:rsidP="004917D7">
      <w:pPr>
        <w:autoSpaceDE w:val="0"/>
        <w:autoSpaceDN w:val="0"/>
        <w:adjustRightInd w:val="0"/>
        <w:spacing w:after="0" w:line="360" w:lineRule="auto"/>
        <w:ind w:firstLine="851"/>
        <w:jc w:val="both"/>
        <w:rPr>
          <w:rFonts w:ascii="Times New Roman" w:hAnsi="Times New Roman" w:cs="Times New Roman"/>
          <w:sz w:val="28"/>
          <w:szCs w:val="28"/>
        </w:rPr>
      </w:pPr>
      <w:r w:rsidRPr="00322588">
        <w:rPr>
          <w:rFonts w:ascii="Times New Roman" w:hAnsi="Times New Roman" w:cs="Times New Roman"/>
          <w:sz w:val="28"/>
          <w:szCs w:val="28"/>
        </w:rPr>
        <w:t>6) Безопасность предметно-прост</w:t>
      </w:r>
      <w:r w:rsidR="00257017">
        <w:rPr>
          <w:rFonts w:ascii="Times New Roman" w:hAnsi="Times New Roman" w:cs="Times New Roman"/>
          <w:sz w:val="28"/>
          <w:szCs w:val="28"/>
        </w:rPr>
        <w:t xml:space="preserve">ранственной среды предполагает </w:t>
      </w:r>
      <w:r w:rsidRPr="00322588">
        <w:rPr>
          <w:rFonts w:ascii="Times New Roman" w:hAnsi="Times New Roman" w:cs="Times New Roman"/>
          <w:sz w:val="28"/>
          <w:szCs w:val="28"/>
        </w:rPr>
        <w:t>соответствие всех её элементов требованиям по обеспечению надёжности и безопасности их использования.</w:t>
      </w:r>
    </w:p>
    <w:p w:rsidR="004917D7" w:rsidRPr="00E660BC" w:rsidRDefault="004917D7" w:rsidP="00E660BC">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7) </w:t>
      </w:r>
      <w:proofErr w:type="spellStart"/>
      <w:r w:rsidR="001559EE">
        <w:rPr>
          <w:rFonts w:ascii="Times New Roman" w:hAnsi="Times New Roman" w:cs="Times New Roman"/>
          <w:sz w:val="28"/>
          <w:szCs w:val="28"/>
        </w:rPr>
        <w:t>Здоровье</w:t>
      </w:r>
      <w:r w:rsidR="001559EE" w:rsidRPr="00E660BC">
        <w:rPr>
          <w:rFonts w:ascii="Times New Roman" w:hAnsi="Times New Roman" w:cs="Times New Roman"/>
          <w:sz w:val="28"/>
          <w:szCs w:val="28"/>
        </w:rPr>
        <w:t>сберегающей</w:t>
      </w:r>
      <w:proofErr w:type="spellEnd"/>
      <w:r w:rsidRPr="00E660BC">
        <w:rPr>
          <w:rFonts w:ascii="Times New Roman" w:hAnsi="Times New Roman" w:cs="Times New Roman"/>
          <w:sz w:val="28"/>
          <w:szCs w:val="28"/>
        </w:rPr>
        <w:t>;</w:t>
      </w:r>
    </w:p>
    <w:p w:rsidR="00AB31F1" w:rsidRPr="001559EE" w:rsidRDefault="00AB31F1" w:rsidP="00E660BC">
      <w:pPr>
        <w:shd w:val="clear" w:color="auto" w:fill="FFFFFF"/>
        <w:spacing w:after="0" w:line="360" w:lineRule="auto"/>
        <w:ind w:firstLine="851"/>
        <w:jc w:val="both"/>
        <w:rPr>
          <w:rFonts w:ascii="Times New Roman" w:eastAsia="Times New Roman" w:hAnsi="Times New Roman" w:cs="Times New Roman"/>
          <w:color w:val="281F18"/>
          <w:sz w:val="28"/>
          <w:szCs w:val="28"/>
          <w:lang w:eastAsia="ru-RU"/>
        </w:rPr>
      </w:pPr>
      <w:proofErr w:type="spellStart"/>
      <w:r w:rsidRPr="001559EE">
        <w:rPr>
          <w:rFonts w:ascii="Times New Roman" w:eastAsia="Times New Roman" w:hAnsi="Times New Roman" w:cs="Times New Roman"/>
          <w:bCs/>
          <w:iCs/>
          <w:color w:val="281F18"/>
          <w:sz w:val="28"/>
          <w:szCs w:val="28"/>
          <w:lang w:eastAsia="ru-RU"/>
        </w:rPr>
        <w:t>Здоровьесберегающее</w:t>
      </w:r>
      <w:proofErr w:type="spellEnd"/>
      <w:r w:rsidRPr="001559EE">
        <w:rPr>
          <w:rFonts w:ascii="Times New Roman" w:eastAsia="Times New Roman" w:hAnsi="Times New Roman" w:cs="Times New Roman"/>
          <w:bCs/>
          <w:iCs/>
          <w:color w:val="281F18"/>
          <w:sz w:val="28"/>
          <w:szCs w:val="28"/>
          <w:lang w:eastAsia="ru-RU"/>
        </w:rPr>
        <w:t xml:space="preserve"> воспитательное пространство рассматривается как комплекс социально-гигиенических, психолого-педагогических, морально-этических, экологических, физкультурно-оздоровительных, образовательных системных мер, обеспечивающих ребенку психическое и физическое благополучие, комфортную, морально-нравственную и бытовую среду в семье и детском саду.</w:t>
      </w:r>
    </w:p>
    <w:p w:rsidR="00AB31F1" w:rsidRPr="00E660BC" w:rsidRDefault="00AB31F1" w:rsidP="00E660BC">
      <w:pPr>
        <w:shd w:val="clear" w:color="auto" w:fill="FFFFFF"/>
        <w:spacing w:after="0" w:line="360" w:lineRule="auto"/>
        <w:ind w:firstLine="709"/>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lastRenderedPageBreak/>
        <w:t xml:space="preserve">К сущностным характеристикам </w:t>
      </w:r>
      <w:proofErr w:type="spellStart"/>
      <w:r w:rsidRPr="00E660BC">
        <w:rPr>
          <w:rFonts w:ascii="Times New Roman" w:eastAsia="Times New Roman" w:hAnsi="Times New Roman" w:cs="Times New Roman"/>
          <w:color w:val="281F18"/>
          <w:sz w:val="28"/>
          <w:szCs w:val="28"/>
          <w:lang w:eastAsia="ru-RU"/>
        </w:rPr>
        <w:t>здоровьесберегающей</w:t>
      </w:r>
      <w:proofErr w:type="spellEnd"/>
      <w:r w:rsidRPr="00E660BC">
        <w:rPr>
          <w:rFonts w:ascii="Times New Roman" w:eastAsia="Times New Roman" w:hAnsi="Times New Roman" w:cs="Times New Roman"/>
          <w:color w:val="281F18"/>
          <w:sz w:val="28"/>
          <w:szCs w:val="28"/>
          <w:lang w:eastAsia="ru-RU"/>
        </w:rPr>
        <w:t xml:space="preserve"> среды следует отнести:</w:t>
      </w:r>
    </w:p>
    <w:p w:rsidR="00AB31F1" w:rsidRPr="00E660BC" w:rsidRDefault="00AB31F1" w:rsidP="00E660BC">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морально-психологический климат;</w:t>
      </w:r>
    </w:p>
    <w:p w:rsidR="00AB31F1" w:rsidRPr="00E660BC" w:rsidRDefault="00AB31F1" w:rsidP="00E660BC">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экологию и гигиену;</w:t>
      </w:r>
    </w:p>
    <w:p w:rsidR="00AB31F1" w:rsidRPr="00E660BC" w:rsidRDefault="00AB31F1" w:rsidP="00E660BC">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современный дизайн;</w:t>
      </w:r>
    </w:p>
    <w:p w:rsidR="00AB31F1" w:rsidRPr="00E660BC" w:rsidRDefault="00AB31F1" w:rsidP="00E660BC">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рациональный режим жизни, труда и отдыха;</w:t>
      </w:r>
    </w:p>
    <w:p w:rsidR="00AB31F1" w:rsidRPr="00E660BC" w:rsidRDefault="00AB31F1" w:rsidP="00E660BC">
      <w:pPr>
        <w:shd w:val="clear" w:color="auto" w:fill="FFFFFF"/>
        <w:spacing w:after="0" w:line="360" w:lineRule="auto"/>
        <w:ind w:firstLine="709"/>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xml:space="preserve">- современные образовательные программы, методики и технологии, отвечающие принципам </w:t>
      </w:r>
      <w:proofErr w:type="spellStart"/>
      <w:r w:rsidRPr="00E660BC">
        <w:rPr>
          <w:rFonts w:ascii="Times New Roman" w:eastAsia="Times New Roman" w:hAnsi="Times New Roman" w:cs="Times New Roman"/>
          <w:color w:val="281F18"/>
          <w:sz w:val="28"/>
          <w:szCs w:val="28"/>
          <w:lang w:eastAsia="ru-RU"/>
        </w:rPr>
        <w:t>здоровьесохраняющего</w:t>
      </w:r>
      <w:proofErr w:type="spellEnd"/>
      <w:r w:rsidRPr="00E660BC">
        <w:rPr>
          <w:rFonts w:ascii="Times New Roman" w:eastAsia="Times New Roman" w:hAnsi="Times New Roman" w:cs="Times New Roman"/>
          <w:color w:val="281F18"/>
          <w:sz w:val="28"/>
          <w:szCs w:val="28"/>
          <w:lang w:eastAsia="ru-RU"/>
        </w:rPr>
        <w:t xml:space="preserve"> обучения.</w:t>
      </w:r>
    </w:p>
    <w:p w:rsidR="004917D7" w:rsidRPr="00E660BC" w:rsidRDefault="00AB31F1" w:rsidP="00E660BC">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8) эстетически-привлекательной.</w:t>
      </w:r>
    </w:p>
    <w:p w:rsidR="00E660BC" w:rsidRDefault="00E10C09" w:rsidP="00E660BC">
      <w:pPr>
        <w:spacing w:after="0"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Эстетика оформления групповых помещений должна обеспечивать эмоциональный комфорт и эстетическое воспитание детей. Здесь очень важно наличие единого стиля и соответствие обста</w:t>
      </w:r>
      <w:r w:rsidR="00E660BC">
        <w:rPr>
          <w:rFonts w:ascii="Times New Roman" w:hAnsi="Times New Roman" w:cs="Times New Roman"/>
          <w:bCs/>
          <w:color w:val="000000"/>
          <w:kern w:val="32"/>
          <w:sz w:val="28"/>
          <w:szCs w:val="28"/>
        </w:rPr>
        <w:t>новки помещения его назначению.</w:t>
      </w:r>
    </w:p>
    <w:p w:rsidR="00E10C09" w:rsidRPr="00E660BC" w:rsidRDefault="00E10C09" w:rsidP="00E660BC">
      <w:pPr>
        <w:spacing w:after="0"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 xml:space="preserve">Цвет стен, гармоничность цветового решения, освещение, мебель – всё должно быть подчинено функции данного пространства и соответствовать потребностям </w:t>
      </w:r>
      <w:r w:rsidR="00F65B36" w:rsidRPr="00E660BC">
        <w:rPr>
          <w:rFonts w:ascii="Times New Roman" w:hAnsi="Times New Roman" w:cs="Times New Roman"/>
          <w:bCs/>
          <w:color w:val="000000"/>
          <w:kern w:val="32"/>
          <w:sz w:val="28"/>
          <w:szCs w:val="28"/>
        </w:rPr>
        <w:t>детей</w:t>
      </w:r>
    </w:p>
    <w:p w:rsidR="00E660BC" w:rsidRDefault="00E10C09" w:rsidP="00E660BC">
      <w:pPr>
        <w:spacing w:after="0"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 xml:space="preserve">В последнее время в группах детских садов стало всё больше декоративных элементов – картин, статуэток, сухих или искусственных цветов, кружевных штор и т.п. Однако нередко эти украшения не имеют никакого отношения к детям и к их жизни в детском саду. Это могут быть гламурные рисунки принцев и принцесс сомнительного художественного качества или фотографии известных актеров, репродукции картин и т.п. </w:t>
      </w:r>
    </w:p>
    <w:p w:rsidR="00E10C09" w:rsidRPr="00E660BC" w:rsidRDefault="00E10C09" w:rsidP="001559EE">
      <w:pPr>
        <w:spacing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Наличие таких декоративных элементов никак не связано с жизнью детей, а порой портит их вкус. Лучшим украшением помещений могут быть творческие работы и поделки самих детей, выставки авторских работ сотрудников ДОУ, фотографии детей и их родителей, выставки хороших игрушек и т.п.</w:t>
      </w:r>
    </w:p>
    <w:p w:rsidR="004651E8" w:rsidRPr="00DA728E" w:rsidRDefault="00DA728E" w:rsidP="00E660BC">
      <w:pPr>
        <w:spacing w:line="360" w:lineRule="auto"/>
        <w:ind w:firstLine="851"/>
        <w:jc w:val="both"/>
        <w:rPr>
          <w:rFonts w:ascii="Arial" w:eastAsia="Times New Roman" w:hAnsi="Arial" w:cs="Arial"/>
          <w:color w:val="000000"/>
          <w:lang w:eastAsia="ru-RU"/>
        </w:rPr>
      </w:pPr>
      <w:r w:rsidRPr="00DA728E">
        <w:rPr>
          <w:rFonts w:ascii="Times New Roman" w:eastAsia="Times New Roman" w:hAnsi="Times New Roman" w:cs="Times New Roman"/>
          <w:bCs/>
          <w:iCs/>
          <w:color w:val="000000"/>
          <w:sz w:val="28"/>
          <w:szCs w:val="28"/>
          <w:lang w:eastAsia="ru-RU"/>
        </w:rPr>
        <w:t>2.2</w:t>
      </w:r>
      <w:r>
        <w:rPr>
          <w:rFonts w:ascii="Times New Roman" w:eastAsia="Times New Roman" w:hAnsi="Times New Roman" w:cs="Times New Roman"/>
          <w:bCs/>
          <w:iCs/>
          <w:color w:val="000000"/>
          <w:sz w:val="28"/>
          <w:szCs w:val="28"/>
          <w:lang w:eastAsia="ru-RU"/>
        </w:rPr>
        <w:t xml:space="preserve">  </w:t>
      </w:r>
      <w:r w:rsidR="004651E8" w:rsidRPr="00DA728E">
        <w:rPr>
          <w:rFonts w:ascii="Times New Roman" w:eastAsia="Times New Roman" w:hAnsi="Times New Roman" w:cs="Times New Roman"/>
          <w:bCs/>
          <w:iCs/>
          <w:color w:val="000000"/>
          <w:sz w:val="28"/>
          <w:szCs w:val="28"/>
          <w:lang w:eastAsia="ru-RU"/>
        </w:rPr>
        <w:t>Принципы построения предметно-развивающей среды в ДОУ:</w:t>
      </w:r>
    </w:p>
    <w:p w:rsidR="004651E8" w:rsidRPr="00E660BC" w:rsidRDefault="004651E8" w:rsidP="00E660BC">
      <w:pPr>
        <w:spacing w:after="0" w:line="360" w:lineRule="auto"/>
        <w:ind w:right="76"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b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дистанции при взаимодействии</w:t>
      </w:r>
      <w:r w:rsidRPr="00E660BC">
        <w:rPr>
          <w:rFonts w:ascii="Times New Roman" w:eastAsia="Times New Roman" w:hAnsi="Times New Roman" w:cs="Times New Roman"/>
          <w:i/>
          <w:iCs/>
          <w:color w:val="000000"/>
          <w:sz w:val="28"/>
          <w:szCs w:val="28"/>
          <w:lang w:eastAsia="ru-RU"/>
        </w:rPr>
        <w:t>,</w:t>
      </w:r>
      <w:r w:rsidRPr="00E660BC">
        <w:rPr>
          <w:rFonts w:ascii="Times New Roman" w:eastAsia="Times New Roman" w:hAnsi="Times New Roman" w:cs="Times New Roman"/>
          <w:color w:val="000000"/>
          <w:sz w:val="28"/>
          <w:szCs w:val="28"/>
          <w:lang w:eastAsia="ru-RU"/>
        </w:rPr>
        <w:t xml:space="preserve"> ориентирующий на организацию пространства для общения взрослого с ребенком «глаза в глаза», способствующего установлению оптимального контакта с детьми, который </w:t>
      </w:r>
      <w:r w:rsidRPr="00E660BC">
        <w:rPr>
          <w:rFonts w:ascii="Times New Roman" w:eastAsia="Times New Roman" w:hAnsi="Times New Roman" w:cs="Times New Roman"/>
          <w:color w:val="000000"/>
          <w:sz w:val="28"/>
          <w:szCs w:val="28"/>
          <w:lang w:eastAsia="ru-RU"/>
        </w:rPr>
        <w:lastRenderedPageBreak/>
        <w:t>реализуется через уголок «уединения», логопедический, кабинет психолога; Одно из условий, которое дает такое общени</w:t>
      </w:r>
      <w:proofErr w:type="gramStart"/>
      <w:r w:rsidRPr="00E660BC">
        <w:rPr>
          <w:rFonts w:ascii="Times New Roman" w:eastAsia="Times New Roman" w:hAnsi="Times New Roman" w:cs="Times New Roman"/>
          <w:color w:val="000000"/>
          <w:sz w:val="28"/>
          <w:szCs w:val="28"/>
          <w:lang w:eastAsia="ru-RU"/>
        </w:rPr>
        <w:t>е–</w:t>
      </w:r>
      <w:proofErr w:type="gramEnd"/>
      <w:r w:rsidRPr="00E660BC">
        <w:rPr>
          <w:rFonts w:ascii="Times New Roman" w:eastAsia="Times New Roman" w:hAnsi="Times New Roman" w:cs="Times New Roman"/>
          <w:color w:val="000000"/>
          <w:sz w:val="28"/>
          <w:szCs w:val="28"/>
          <w:lang w:eastAsia="ru-RU"/>
        </w:rPr>
        <w:t xml:space="preserve"> это разновозрастная мебель.</w:t>
      </w:r>
      <w:r w:rsidRPr="00E660BC">
        <w:t xml:space="preserve"> </w:t>
      </w:r>
      <w:r w:rsidRPr="00E660BC">
        <w:rPr>
          <w:rFonts w:ascii="Times New Roman" w:eastAsia="Times New Roman" w:hAnsi="Times New Roman" w:cs="Times New Roman"/>
          <w:color w:val="000000"/>
          <w:sz w:val="28"/>
          <w:szCs w:val="28"/>
          <w:lang w:eastAsia="ru-RU"/>
        </w:rPr>
        <w:t>Ее высота должна быть такой, чтобы не только воспитатель без затруднения мог «спуститься», приблизиться к позиции ребенка, но и ребенок мог «подняться» до позиции воспитателя, а иногда посмотреть на него сверху.</w:t>
      </w:r>
    </w:p>
    <w:p w:rsidR="004651E8" w:rsidRPr="00E660BC"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b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активности</w:t>
      </w:r>
      <w:r w:rsidRPr="00E660BC">
        <w:rPr>
          <w:rFonts w:ascii="Times New Roman" w:eastAsia="Times New Roman" w:hAnsi="Times New Roman" w:cs="Times New Roman"/>
          <w:b/>
          <w:bCs/>
          <w:color w:val="000000"/>
          <w:sz w:val="28"/>
          <w:szCs w:val="28"/>
          <w:lang w:eastAsia="ru-RU"/>
        </w:rPr>
        <w:t>,</w:t>
      </w:r>
      <w:r w:rsidRPr="00E660BC">
        <w:rPr>
          <w:rFonts w:ascii="Times New Roman" w:eastAsia="Times New Roman" w:hAnsi="Times New Roman" w:cs="Times New Roman"/>
          <w:color w:val="000000"/>
          <w:sz w:val="28"/>
          <w:szCs w:val="28"/>
          <w:lang w:eastAsia="ru-RU"/>
        </w:rPr>
        <w:t xml:space="preserve"> самостоятельности, творчества, возможности ее проявления и формирования у детей и взрослых путем участия в создании своего предметного окружения. По сравнению с обычной семейной обстановкой среда в ДОУ должна быть интенсивно развивающей, провоцирующей возникновение и развитие познавательных интересов ребенка, его волевых качеств, эмоций и чувств. </w:t>
      </w:r>
    </w:p>
    <w:p w:rsidR="004651E8" w:rsidRPr="00E660BC"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Одну из стен - рисовальную предоставляют в полное распоряжение детей. Например: «Стена творчества» - полоска обоев, на которых дети могут по желанию рисовать что угодно. Пустые рамки для рисунков детей</w:t>
      </w:r>
      <w:proofErr w:type="gramStart"/>
      <w:r w:rsidRPr="00E660BC">
        <w:rPr>
          <w:rFonts w:ascii="Times New Roman" w:eastAsia="Times New Roman" w:hAnsi="Times New Roman" w:cs="Times New Roman"/>
          <w:color w:val="000000"/>
          <w:sz w:val="28"/>
          <w:szCs w:val="28"/>
          <w:lang w:eastAsia="ru-RU"/>
        </w:rPr>
        <w:t xml:space="preserve"> .</w:t>
      </w:r>
      <w:proofErr w:type="gramEnd"/>
      <w:r w:rsidRPr="00E660BC">
        <w:rPr>
          <w:rFonts w:ascii="Times New Roman" w:eastAsia="Times New Roman" w:hAnsi="Times New Roman" w:cs="Times New Roman"/>
          <w:color w:val="000000"/>
          <w:sz w:val="28"/>
          <w:szCs w:val="28"/>
          <w:lang w:eastAsia="ru-RU"/>
        </w:rPr>
        <w:t xml:space="preserve">Другие стены могут быть использованы для размещения на них различных крупномасштабных пособий, ориентированных на познавательное и эмоциональное развитие дошкольников.  В ДОУ желательно иметь записи шелеста листвы, плеска воды, шума моря, пения птиц. Звуковой дизайн может использоваться в детских играх как активный фон и дополнение. </w:t>
      </w:r>
      <w:r w:rsidR="006867C8">
        <w:rPr>
          <w:rFonts w:ascii="Times New Roman" w:eastAsia="Times New Roman" w:hAnsi="Times New Roman" w:cs="Times New Roman"/>
          <w:color w:val="000000"/>
          <w:sz w:val="28"/>
          <w:szCs w:val="28"/>
          <w:lang w:eastAsia="ru-RU"/>
        </w:rPr>
        <w:t xml:space="preserve"> Иметь </w:t>
      </w:r>
      <w:proofErr w:type="gramStart"/>
      <w:r w:rsidR="006867C8">
        <w:rPr>
          <w:rFonts w:ascii="Times New Roman" w:eastAsia="Times New Roman" w:hAnsi="Times New Roman" w:cs="Times New Roman"/>
          <w:color w:val="000000"/>
          <w:sz w:val="28"/>
          <w:szCs w:val="28"/>
          <w:lang w:eastAsia="ru-RU"/>
        </w:rPr>
        <w:t>материалы</w:t>
      </w:r>
      <w:proofErr w:type="gramEnd"/>
      <w:r w:rsidR="006867C8">
        <w:rPr>
          <w:rFonts w:ascii="Times New Roman" w:eastAsia="Times New Roman" w:hAnsi="Times New Roman" w:cs="Times New Roman"/>
          <w:color w:val="000000"/>
          <w:sz w:val="28"/>
          <w:szCs w:val="28"/>
          <w:lang w:eastAsia="ru-RU"/>
        </w:rPr>
        <w:t xml:space="preserve"> активизирующие познавательную деятельность.</w:t>
      </w:r>
    </w:p>
    <w:p w:rsidR="004651E8" w:rsidRPr="00E660BC" w:rsidRDefault="004651E8" w:rsidP="00E660BC">
      <w:pPr>
        <w:spacing w:after="0" w:line="360" w:lineRule="auto"/>
        <w:ind w:right="76"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iCs/>
          <w:color w:val="000000"/>
          <w:sz w:val="28"/>
          <w:szCs w:val="28"/>
          <w:lang w:eastAsia="ru-RU"/>
        </w:rPr>
        <w:t>-принцип стабильности</w:t>
      </w:r>
      <w:r w:rsidRPr="00E660BC">
        <w:rPr>
          <w:rFonts w:ascii="Times New Roman" w:eastAsia="Times New Roman" w:hAnsi="Times New Roman" w:cs="Times New Roman"/>
          <w:color w:val="000000"/>
          <w:sz w:val="28"/>
          <w:szCs w:val="28"/>
          <w:lang w:eastAsia="ru-RU"/>
        </w:rPr>
        <w:t> – динамичности, ориентирующий на создание условий для изменения и созидания окружающей среды в соответствии со «вкусами, настроениями, меняющимися возможностями детей»;</w:t>
      </w:r>
      <w:r w:rsidRPr="00E660BC">
        <w:t xml:space="preserve"> </w:t>
      </w:r>
      <w:r w:rsidRPr="00E660BC">
        <w:rPr>
          <w:rFonts w:ascii="Times New Roman" w:eastAsia="Times New Roman" w:hAnsi="Times New Roman" w:cs="Times New Roman"/>
          <w:color w:val="000000"/>
          <w:sz w:val="28"/>
          <w:szCs w:val="28"/>
          <w:lang w:eastAsia="ru-RU"/>
        </w:rPr>
        <w:t xml:space="preserve">Очень важно ребенку дать возможность менять окружающую среду, вновь и вновь созидать ее в соответствии со своими вкусами и настроениями. </w:t>
      </w:r>
    </w:p>
    <w:p w:rsidR="004651E8" w:rsidRPr="00E660BC" w:rsidRDefault="004651E8" w:rsidP="00E660BC">
      <w:pPr>
        <w:spacing w:after="0" w:line="360" w:lineRule="auto"/>
        <w:ind w:right="76"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Для этого в проекте среды детского сада должна быть заложена возможность ее изменения. В цветовом и объемно-пространственном построении интерьера при сохранении общей смысловой целостности должны выделяться определенные многофункциональные, легко трансформируемые формы. </w:t>
      </w:r>
      <w:proofErr w:type="gramStart"/>
      <w:r w:rsidRPr="00E660BC">
        <w:rPr>
          <w:rFonts w:ascii="Times New Roman" w:eastAsia="Times New Roman" w:hAnsi="Times New Roman" w:cs="Times New Roman"/>
          <w:color w:val="000000"/>
          <w:sz w:val="28"/>
          <w:szCs w:val="28"/>
          <w:lang w:eastAsia="ru-RU"/>
        </w:rPr>
        <w:t xml:space="preserve">Можно менять «фоны» и изменять обстановку до неузнаваемости («мягкая комната» по </w:t>
      </w:r>
      <w:r w:rsidRPr="00E660BC">
        <w:rPr>
          <w:rFonts w:ascii="Times New Roman" w:eastAsia="Times New Roman" w:hAnsi="Times New Roman" w:cs="Times New Roman"/>
          <w:color w:val="000000"/>
          <w:sz w:val="28"/>
          <w:szCs w:val="28"/>
          <w:lang w:eastAsia="ru-RU"/>
        </w:rPr>
        <w:lastRenderedPageBreak/>
        <w:t>желанию играющих может быть преобразована в «театр», «кинотеатр», «выставочный зал», «галерею» и т.д.)</w:t>
      </w:r>
      <w:r w:rsidR="00E660BC">
        <w:rPr>
          <w:rFonts w:ascii="Times New Roman" w:eastAsia="Times New Roman" w:hAnsi="Times New Roman" w:cs="Times New Roman"/>
          <w:color w:val="000000"/>
          <w:sz w:val="28"/>
          <w:szCs w:val="28"/>
          <w:lang w:eastAsia="ru-RU"/>
        </w:rPr>
        <w:t>.</w:t>
      </w:r>
      <w:proofErr w:type="gramEnd"/>
    </w:p>
    <w:p w:rsidR="004651E8" w:rsidRPr="00E660BC"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i/>
          <w:i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комплексирования и гибкого зонирования</w:t>
      </w:r>
      <w:r w:rsidRPr="00E660BC">
        <w:rPr>
          <w:rFonts w:ascii="Times New Roman" w:eastAsia="Times New Roman" w:hAnsi="Times New Roman" w:cs="Times New Roman"/>
          <w:color w:val="000000"/>
          <w:sz w:val="28"/>
          <w:szCs w:val="28"/>
          <w:lang w:eastAsia="ru-RU"/>
        </w:rPr>
        <w:t>, реализующий возможность построения непересекающихся сфер активности, позволяющий детям свободно заниматься одновременно разными видами деятельности, н</w:t>
      </w:r>
      <w:r w:rsidR="006867C8">
        <w:rPr>
          <w:rFonts w:ascii="Times New Roman" w:eastAsia="Times New Roman" w:hAnsi="Times New Roman" w:cs="Times New Roman"/>
          <w:color w:val="000000"/>
          <w:sz w:val="28"/>
          <w:szCs w:val="28"/>
          <w:lang w:eastAsia="ru-RU"/>
        </w:rPr>
        <w:t xml:space="preserve">е </w:t>
      </w:r>
      <w:r w:rsidRPr="00E660BC">
        <w:rPr>
          <w:rFonts w:ascii="Times New Roman" w:eastAsia="Times New Roman" w:hAnsi="Times New Roman" w:cs="Times New Roman"/>
          <w:color w:val="000000"/>
          <w:sz w:val="28"/>
          <w:szCs w:val="28"/>
          <w:lang w:eastAsia="ru-RU"/>
        </w:rPr>
        <w:t>мешая друг другу</w:t>
      </w:r>
      <w:r w:rsidR="006867C8">
        <w:rPr>
          <w:rFonts w:ascii="Times New Roman" w:eastAsia="Times New Roman" w:hAnsi="Times New Roman" w:cs="Times New Roman"/>
          <w:color w:val="000000"/>
          <w:sz w:val="28"/>
          <w:szCs w:val="28"/>
          <w:lang w:eastAsia="ru-RU"/>
        </w:rPr>
        <w:t xml:space="preserve"> в тематических зона</w:t>
      </w:r>
      <w:proofErr w:type="gramStart"/>
      <w:r w:rsidR="006867C8">
        <w:rPr>
          <w:rFonts w:ascii="Times New Roman" w:eastAsia="Times New Roman" w:hAnsi="Times New Roman" w:cs="Times New Roman"/>
          <w:color w:val="000000"/>
          <w:sz w:val="28"/>
          <w:szCs w:val="28"/>
          <w:lang w:eastAsia="ru-RU"/>
        </w:rPr>
        <w:t>х-</w:t>
      </w:r>
      <w:proofErr w:type="gramEnd"/>
      <w:r w:rsidR="006867C8">
        <w:rPr>
          <w:rFonts w:ascii="Times New Roman" w:eastAsia="Times New Roman" w:hAnsi="Times New Roman" w:cs="Times New Roman"/>
          <w:color w:val="000000"/>
          <w:sz w:val="28"/>
          <w:szCs w:val="28"/>
          <w:lang w:eastAsia="ru-RU"/>
        </w:rPr>
        <w:t xml:space="preserve"> центрах</w:t>
      </w:r>
      <w:r w:rsidRPr="00E660BC">
        <w:rPr>
          <w:rFonts w:ascii="Times New Roman" w:eastAsia="Times New Roman" w:hAnsi="Times New Roman" w:cs="Times New Roman"/>
          <w:color w:val="000000"/>
          <w:sz w:val="28"/>
          <w:szCs w:val="28"/>
          <w:lang w:eastAsia="ru-RU"/>
        </w:rPr>
        <w:t>; (</w:t>
      </w:r>
      <w:r w:rsidR="006867C8">
        <w:rPr>
          <w:rFonts w:ascii="Times New Roman" w:eastAsia="Times New Roman" w:hAnsi="Times New Roman" w:cs="Times New Roman"/>
          <w:color w:val="000000"/>
          <w:sz w:val="28"/>
          <w:szCs w:val="28"/>
          <w:lang w:eastAsia="ru-RU"/>
        </w:rPr>
        <w:t xml:space="preserve"> </w:t>
      </w:r>
      <w:r w:rsidRPr="00E660BC">
        <w:rPr>
          <w:rFonts w:ascii="Times New Roman" w:eastAsia="Times New Roman" w:hAnsi="Times New Roman" w:cs="Times New Roman"/>
          <w:color w:val="000000"/>
          <w:sz w:val="28"/>
          <w:szCs w:val="28"/>
          <w:lang w:eastAsia="ru-RU"/>
        </w:rPr>
        <w:t>физкультурой, музыкой, рисованием, конструированием, рассматриванием иллюстраций и диапозитивов, математическими играми, наблюдениями и т.д.).</w:t>
      </w:r>
    </w:p>
    <w:p w:rsidR="004651E8" w:rsidRPr="00E660BC" w:rsidRDefault="004651E8" w:rsidP="00E660BC">
      <w:pPr>
        <w:spacing w:after="0" w:line="360" w:lineRule="auto"/>
        <w:ind w:right="76" w:firstLine="851"/>
        <w:jc w:val="both"/>
        <w:rPr>
          <w:rFonts w:ascii="Arial" w:eastAsia="Times New Roman" w:hAnsi="Arial" w:cs="Arial"/>
          <w:color w:val="000000"/>
          <w:lang w:eastAsia="ru-RU"/>
        </w:rPr>
      </w:pPr>
      <w:proofErr w:type="gramStart"/>
      <w:r w:rsidRPr="00E660BC">
        <w:rPr>
          <w:rFonts w:ascii="Times New Roman" w:eastAsia="Times New Roman" w:hAnsi="Times New Roman" w:cs="Times New Roman"/>
          <w:color w:val="000000"/>
          <w:sz w:val="28"/>
          <w:szCs w:val="28"/>
          <w:lang w:eastAsia="ru-RU"/>
        </w:rPr>
        <w:t>Для групповых занятий и для работы с подгруппами детей по интересам оборудованы: физкультурный зал, музыкальный зал.</w:t>
      </w:r>
      <w:proofErr w:type="gramEnd"/>
    </w:p>
    <w:p w:rsidR="00E660BC"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i/>
          <w:iCs/>
          <w:color w:val="000000"/>
          <w:sz w:val="28"/>
          <w:szCs w:val="28"/>
          <w:lang w:eastAsia="ru-RU"/>
        </w:rPr>
        <w:t>-</w:t>
      </w:r>
      <w:r w:rsidRPr="001559EE">
        <w:rPr>
          <w:rFonts w:ascii="Times New Roman" w:eastAsia="Times New Roman" w:hAnsi="Times New Roman" w:cs="Times New Roman"/>
          <w:iCs/>
          <w:color w:val="000000"/>
          <w:sz w:val="28"/>
          <w:szCs w:val="28"/>
          <w:lang w:eastAsia="ru-RU"/>
        </w:rPr>
        <w:t xml:space="preserve">принцип </w:t>
      </w:r>
      <w:proofErr w:type="spellStart"/>
      <w:r w:rsidRPr="001559EE">
        <w:rPr>
          <w:rFonts w:ascii="Times New Roman" w:eastAsia="Times New Roman" w:hAnsi="Times New Roman" w:cs="Times New Roman"/>
          <w:iCs/>
          <w:color w:val="000000"/>
          <w:sz w:val="28"/>
          <w:szCs w:val="28"/>
          <w:lang w:eastAsia="ru-RU"/>
        </w:rPr>
        <w:t>эмоциогенности</w:t>
      </w:r>
      <w:proofErr w:type="spellEnd"/>
      <w:r w:rsidRPr="001559EE">
        <w:rPr>
          <w:rFonts w:ascii="Times New Roman" w:eastAsia="Times New Roman" w:hAnsi="Times New Roman" w:cs="Times New Roman"/>
          <w:iCs/>
          <w:color w:val="000000"/>
          <w:sz w:val="28"/>
          <w:szCs w:val="28"/>
          <w:lang w:eastAsia="ru-RU"/>
        </w:rPr>
        <w:t xml:space="preserve"> среды</w:t>
      </w:r>
      <w:proofErr w:type="gramStart"/>
      <w:r w:rsidRPr="001559EE">
        <w:rPr>
          <w:rFonts w:ascii="Times New Roman" w:eastAsia="Times New Roman" w:hAnsi="Times New Roman" w:cs="Times New Roman"/>
          <w:iCs/>
          <w:color w:val="000000"/>
          <w:sz w:val="28"/>
          <w:szCs w:val="28"/>
          <w:lang w:eastAsia="ru-RU"/>
        </w:rPr>
        <w:t xml:space="preserve"> ,</w:t>
      </w:r>
      <w:proofErr w:type="gramEnd"/>
      <w:r w:rsidRPr="001559EE">
        <w:rPr>
          <w:rFonts w:ascii="Times New Roman" w:eastAsia="Times New Roman" w:hAnsi="Times New Roman" w:cs="Times New Roman"/>
          <w:iCs/>
          <w:color w:val="000000"/>
          <w:sz w:val="28"/>
          <w:szCs w:val="28"/>
          <w:lang w:eastAsia="ru-RU"/>
        </w:rPr>
        <w:t>индивидуальной комфортности и эмоционального благополучия</w:t>
      </w:r>
      <w:r w:rsidRPr="00E660BC">
        <w:rPr>
          <w:rFonts w:ascii="Times New Roman" w:eastAsia="Times New Roman" w:hAnsi="Times New Roman" w:cs="Times New Roman"/>
          <w:color w:val="000000"/>
          <w:sz w:val="28"/>
          <w:szCs w:val="28"/>
          <w:lang w:eastAsia="ru-RU"/>
        </w:rPr>
        <w:t> каждого ребенка и взрослого</w:t>
      </w:r>
      <w:r w:rsidRPr="00E660BC">
        <w:rPr>
          <w:rFonts w:ascii="Times New Roman" w:eastAsia="Times New Roman" w:hAnsi="Times New Roman" w:cs="Times New Roman"/>
          <w:i/>
          <w:iCs/>
          <w:color w:val="000000"/>
          <w:sz w:val="28"/>
          <w:szCs w:val="28"/>
          <w:lang w:eastAsia="ru-RU"/>
        </w:rPr>
        <w:t xml:space="preserve">, </w:t>
      </w:r>
      <w:r w:rsidRPr="00E660BC">
        <w:rPr>
          <w:rFonts w:ascii="Times New Roman" w:eastAsia="Times New Roman" w:hAnsi="Times New Roman" w:cs="Times New Roman"/>
          <w:color w:val="000000"/>
          <w:sz w:val="28"/>
          <w:szCs w:val="28"/>
          <w:lang w:eastAsia="ru-RU"/>
        </w:rPr>
        <w:t> предметная деятельность должна находить у детей обязательный положительный эмоциональный отклик, нравится им, давать стимул к продолжению этих занятий;</w:t>
      </w:r>
    </w:p>
    <w:p w:rsidR="004651E8" w:rsidRPr="00E660BC"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Этот принцип реализуется с помощью использования в детской группе определенных семейных традиций. Дети могут достраивать детали интерьера, они получают возможность его эстетического завершения в зависимости от личных вкусов. В групповой ячейке, особенно в ее семейной части, в интерьере необходимо выделить места, где могут размещаться репродукции картин, фотографии, в том числе детей, их братьев, сестер, родителей. </w:t>
      </w:r>
    </w:p>
    <w:p w:rsidR="004651E8" w:rsidRPr="00E660BC" w:rsidRDefault="004651E8" w:rsidP="00E660BC">
      <w:pPr>
        <w:spacing w:after="0" w:line="360" w:lineRule="auto"/>
        <w:ind w:firstLine="851"/>
        <w:jc w:val="both"/>
        <w:rPr>
          <w:rFonts w:ascii="Arial" w:eastAsia="Times New Roman" w:hAnsi="Arial" w:cs="Arial"/>
          <w:color w:val="000000"/>
          <w:lang w:eastAsia="ru-RU"/>
        </w:rPr>
      </w:pPr>
      <w:r w:rsidRPr="001559EE">
        <w:rPr>
          <w:rFonts w:ascii="Times New Roman" w:eastAsia="Times New Roman" w:hAnsi="Times New Roman" w:cs="Times New Roman"/>
          <w:iCs/>
          <w:color w:val="000000"/>
          <w:sz w:val="28"/>
          <w:szCs w:val="28"/>
          <w:lang w:eastAsia="ru-RU"/>
        </w:rPr>
        <w:t xml:space="preserve"> -принцип сочетания привычных и неординарных элементов</w:t>
      </w:r>
      <w:r w:rsidRPr="00E660BC">
        <w:rPr>
          <w:rFonts w:ascii="Times New Roman" w:eastAsia="Times New Roman" w:hAnsi="Times New Roman" w:cs="Times New Roman"/>
          <w:color w:val="000000"/>
          <w:sz w:val="28"/>
          <w:szCs w:val="28"/>
          <w:lang w:eastAsia="ru-RU"/>
        </w:rPr>
        <w:t> в организации среды эстетическая организация среды - следует уделять особое внимание визуальному оформлению предметной среды: использование больших ярких игрушек из искус</w:t>
      </w:r>
      <w:r w:rsidR="0032144D">
        <w:rPr>
          <w:rFonts w:ascii="Times New Roman" w:eastAsia="Times New Roman" w:hAnsi="Times New Roman" w:cs="Times New Roman"/>
          <w:color w:val="000000"/>
          <w:sz w:val="28"/>
          <w:szCs w:val="28"/>
          <w:lang w:eastAsia="ru-RU"/>
        </w:rPr>
        <w:t>с</w:t>
      </w:r>
      <w:r w:rsidRPr="00E660BC">
        <w:rPr>
          <w:rFonts w:ascii="Times New Roman" w:eastAsia="Times New Roman" w:hAnsi="Times New Roman" w:cs="Times New Roman"/>
          <w:color w:val="000000"/>
          <w:sz w:val="28"/>
          <w:szCs w:val="28"/>
          <w:lang w:eastAsia="ru-RU"/>
        </w:rPr>
        <w:t>твенной  кожи, ткани, пластика, необычных элементов образного декора;</w:t>
      </w:r>
    </w:p>
    <w:p w:rsidR="004651E8" w:rsidRPr="00E660BC" w:rsidRDefault="001559EE" w:rsidP="00E660BC">
      <w:pPr>
        <w:spacing w:after="0" w:line="360" w:lineRule="auto"/>
        <w:ind w:right="76" w:firstLine="851"/>
        <w:jc w:val="both"/>
        <w:rPr>
          <w:rFonts w:ascii="Arial" w:eastAsia="Times New Roman" w:hAnsi="Arial" w:cs="Arial"/>
          <w:color w:val="000000"/>
          <w:lang w:eastAsia="ru-RU"/>
        </w:rPr>
      </w:pPr>
      <w:r w:rsidRPr="001559EE">
        <w:rPr>
          <w:rFonts w:ascii="Times New Roman" w:eastAsia="Times New Roman" w:hAnsi="Times New Roman" w:cs="Times New Roman"/>
          <w:iCs/>
          <w:color w:val="000000"/>
          <w:sz w:val="28"/>
          <w:szCs w:val="28"/>
          <w:lang w:eastAsia="ru-RU"/>
        </w:rPr>
        <w:t xml:space="preserve">- </w:t>
      </w:r>
      <w:r w:rsidR="004651E8" w:rsidRPr="001559EE">
        <w:rPr>
          <w:rFonts w:ascii="Times New Roman" w:eastAsia="Times New Roman" w:hAnsi="Times New Roman" w:cs="Times New Roman"/>
          <w:iCs/>
          <w:color w:val="000000"/>
          <w:sz w:val="28"/>
          <w:szCs w:val="28"/>
          <w:lang w:eastAsia="ru-RU"/>
        </w:rPr>
        <w:t>принцип открытости – закрытости</w:t>
      </w:r>
      <w:r w:rsidR="004651E8" w:rsidRPr="00E660BC">
        <w:rPr>
          <w:rFonts w:ascii="Times New Roman" w:eastAsia="Times New Roman" w:hAnsi="Times New Roman" w:cs="Times New Roman"/>
          <w:i/>
          <w:iCs/>
          <w:color w:val="000000"/>
          <w:sz w:val="28"/>
          <w:szCs w:val="28"/>
          <w:lang w:eastAsia="ru-RU"/>
        </w:rPr>
        <w:t> </w:t>
      </w:r>
      <w:r w:rsidR="004651E8" w:rsidRPr="00E660BC">
        <w:rPr>
          <w:rFonts w:ascii="Times New Roman" w:eastAsia="Times New Roman" w:hAnsi="Times New Roman" w:cs="Times New Roman"/>
          <w:color w:val="000000"/>
          <w:sz w:val="28"/>
          <w:szCs w:val="28"/>
          <w:lang w:eastAsia="ru-RU"/>
        </w:rPr>
        <w:t>– представлен в нескольких аспектах:</w:t>
      </w:r>
    </w:p>
    <w:p w:rsidR="004651E8" w:rsidRPr="00E660BC" w:rsidRDefault="004651E8" w:rsidP="00E660BC">
      <w:pPr>
        <w:spacing w:after="0" w:line="360" w:lineRule="auto"/>
        <w:ind w:right="76" w:firstLine="851"/>
        <w:jc w:val="both"/>
        <w:rPr>
          <w:rFonts w:ascii="Arial" w:eastAsia="Times New Roman" w:hAnsi="Arial" w:cs="Arial"/>
          <w:color w:val="000000"/>
          <w:lang w:eastAsia="ru-RU"/>
        </w:rPr>
      </w:pPr>
      <w:r w:rsidRPr="00E660BC">
        <w:rPr>
          <w:rFonts w:ascii="Times New Roman" w:eastAsia="Times New Roman" w:hAnsi="Times New Roman" w:cs="Times New Roman"/>
          <w:color w:val="000000"/>
          <w:sz w:val="28"/>
          <w:szCs w:val="28"/>
          <w:lang w:eastAsia="ru-RU"/>
        </w:rPr>
        <w:t xml:space="preserve">а) Открытость природе. Единство человека и природы. Ежедневная трудовая деятельность, наблюдения, экспериментирование в экологических зонах, оформленных в соответствии с возрастом детей, постепенно приводят к </w:t>
      </w:r>
      <w:r w:rsidRPr="00E660BC">
        <w:rPr>
          <w:rFonts w:ascii="Times New Roman" w:eastAsia="Times New Roman" w:hAnsi="Times New Roman" w:cs="Times New Roman"/>
          <w:color w:val="000000"/>
          <w:sz w:val="28"/>
          <w:szCs w:val="28"/>
          <w:lang w:eastAsia="ru-RU"/>
        </w:rPr>
        <w:lastRenderedPageBreak/>
        <w:t>пониманию того, что природой можно не только наслаждаться, восхищаться, любоваться, но что она нуждается в помощи, в заботливых руках и охране.</w:t>
      </w:r>
    </w:p>
    <w:p w:rsidR="004651E8" w:rsidRPr="00E660BC" w:rsidRDefault="004651E8" w:rsidP="00E660BC">
      <w:pPr>
        <w:spacing w:after="0" w:line="360" w:lineRule="auto"/>
        <w:ind w:right="76"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б) Открытость своего «Я». Педагоги с уважением относятся к интересам, потребностям и возможностям каждого ребенка, особенно к результатам продуктивной деятельности: ежедневно на «стене творчества» появляются рисунки, поделки, результаты детского словесного творчества (стихи, рассказы, сказки). Коллективные детские работы широко используются при оформлении групп. Развешиваются</w:t>
      </w:r>
      <w:r w:rsidR="00E660BC">
        <w:rPr>
          <w:rFonts w:ascii="Times New Roman" w:eastAsia="Times New Roman" w:hAnsi="Times New Roman" w:cs="Times New Roman"/>
          <w:color w:val="000000"/>
          <w:sz w:val="28"/>
          <w:szCs w:val="28"/>
          <w:lang w:eastAsia="ru-RU"/>
        </w:rPr>
        <w:t xml:space="preserve"> </w:t>
      </w:r>
      <w:r w:rsidRPr="00E660BC">
        <w:rPr>
          <w:rFonts w:ascii="Times New Roman" w:eastAsia="Times New Roman" w:hAnsi="Times New Roman" w:cs="Times New Roman"/>
          <w:color w:val="000000"/>
          <w:sz w:val="28"/>
          <w:szCs w:val="28"/>
          <w:lang w:eastAsia="ru-RU"/>
        </w:rPr>
        <w:t>фотографии детей и взрослых в различных сочетаниях, отражающих возрастную динамику (альбомы и папки с фотографиями должны хранитьс</w:t>
      </w:r>
      <w:r w:rsidR="00E660BC">
        <w:rPr>
          <w:rFonts w:ascii="Times New Roman" w:eastAsia="Times New Roman" w:hAnsi="Times New Roman" w:cs="Times New Roman"/>
          <w:color w:val="000000"/>
          <w:sz w:val="28"/>
          <w:szCs w:val="28"/>
          <w:lang w:eastAsia="ru-RU"/>
        </w:rPr>
        <w:t>я в доступном для детей месте).</w:t>
      </w:r>
    </w:p>
    <w:p w:rsidR="00E660BC" w:rsidRDefault="004651E8" w:rsidP="00E660BC">
      <w:pPr>
        <w:spacing w:after="0" w:line="360" w:lineRule="auto"/>
        <w:ind w:right="76"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в) Открытость обществу. Особым правом участия в жизни детского сада пользуются родители. Создание предметно-развивающей среды невозможно без участия родителей. </w:t>
      </w:r>
    </w:p>
    <w:p w:rsidR="004651E8" w:rsidRPr="00E660BC" w:rsidRDefault="004651E8" w:rsidP="00E660BC">
      <w:pPr>
        <w:spacing w:after="0" w:line="360" w:lineRule="auto"/>
        <w:ind w:firstLine="851"/>
        <w:jc w:val="both"/>
        <w:rPr>
          <w:rFonts w:ascii="Arial" w:eastAsia="Times New Roman" w:hAnsi="Arial" w:cs="Arial"/>
          <w:color w:val="000000"/>
          <w:lang w:eastAsia="ru-RU"/>
        </w:rPr>
      </w:pPr>
      <w:r w:rsidRPr="001559EE">
        <w:rPr>
          <w:rFonts w:ascii="Times New Roman" w:eastAsia="Times New Roman" w:hAnsi="Times New Roman" w:cs="Times New Roman"/>
          <w:b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учета половых и возрастных различий детей</w:t>
      </w:r>
      <w:r w:rsidR="001559EE">
        <w:rPr>
          <w:rFonts w:ascii="Times New Roman" w:eastAsia="Times New Roman" w:hAnsi="Times New Roman" w:cs="Times New Roman"/>
          <w:iCs/>
          <w:color w:val="000000"/>
          <w:sz w:val="28"/>
          <w:szCs w:val="28"/>
          <w:lang w:eastAsia="ru-RU"/>
        </w:rPr>
        <w:t xml:space="preserve"> (</w:t>
      </w:r>
      <w:proofErr w:type="spellStart"/>
      <w:r w:rsidR="006F706C" w:rsidRPr="001559EE">
        <w:rPr>
          <w:rFonts w:ascii="Times New Roman" w:eastAsia="Times New Roman" w:hAnsi="Times New Roman" w:cs="Times New Roman"/>
          <w:iCs/>
          <w:color w:val="000000"/>
          <w:sz w:val="28"/>
          <w:szCs w:val="28"/>
          <w:lang w:eastAsia="ru-RU"/>
        </w:rPr>
        <w:t>Гендорный</w:t>
      </w:r>
      <w:proofErr w:type="spellEnd"/>
      <w:r w:rsidR="006F706C" w:rsidRPr="001559EE">
        <w:rPr>
          <w:rFonts w:ascii="Times New Roman" w:eastAsia="Times New Roman" w:hAnsi="Times New Roman" w:cs="Times New Roman"/>
          <w:iCs/>
          <w:color w:val="000000"/>
          <w:sz w:val="28"/>
          <w:szCs w:val="28"/>
          <w:lang w:eastAsia="ru-RU"/>
        </w:rPr>
        <w:t>)</w:t>
      </w:r>
      <w:r w:rsidRPr="001559EE">
        <w:rPr>
          <w:rFonts w:ascii="Times New Roman" w:eastAsia="Times New Roman" w:hAnsi="Times New Roman" w:cs="Times New Roman"/>
          <w:color w:val="000000"/>
          <w:sz w:val="28"/>
          <w:szCs w:val="28"/>
          <w:lang w:eastAsia="ru-RU"/>
        </w:rPr>
        <w:t> -</w:t>
      </w:r>
      <w:r w:rsidRPr="00E660BC">
        <w:rPr>
          <w:rFonts w:ascii="Times New Roman" w:eastAsia="Times New Roman" w:hAnsi="Times New Roman" w:cs="Times New Roman"/>
          <w:color w:val="000000"/>
          <w:sz w:val="28"/>
          <w:szCs w:val="28"/>
          <w:lang w:eastAsia="ru-RU"/>
        </w:rPr>
        <w:t xml:space="preserve"> реализует возможность для девочек и мальчиков проявлять свои склонности в соответствии с принятыми в нашем обществе нормами, т.е. содержание должно отражать в равной степени </w:t>
      </w:r>
      <w:proofErr w:type="gramStart"/>
      <w:r w:rsidRPr="00E660BC">
        <w:rPr>
          <w:rFonts w:ascii="Times New Roman" w:eastAsia="Times New Roman" w:hAnsi="Times New Roman" w:cs="Times New Roman"/>
          <w:color w:val="000000"/>
          <w:sz w:val="28"/>
          <w:szCs w:val="28"/>
          <w:lang w:eastAsia="ru-RU"/>
        </w:rPr>
        <w:t>интересы</w:t>
      </w:r>
      <w:proofErr w:type="gramEnd"/>
      <w:r w:rsidRPr="00E660BC">
        <w:rPr>
          <w:rFonts w:ascii="Times New Roman" w:eastAsia="Times New Roman" w:hAnsi="Times New Roman" w:cs="Times New Roman"/>
          <w:color w:val="000000"/>
          <w:sz w:val="28"/>
          <w:szCs w:val="28"/>
          <w:lang w:eastAsia="ru-RU"/>
        </w:rPr>
        <w:t xml:space="preserve"> как девочек, так и мальчиков, в настоящее время наблюдается дисбаланс в сторону преобладания «девчоночьих» материалов и пособий, поэтому, зачатки работы с детьми с учетом их </w:t>
      </w:r>
      <w:proofErr w:type="spellStart"/>
      <w:r w:rsidRPr="00E660BC">
        <w:rPr>
          <w:rFonts w:ascii="Times New Roman" w:eastAsia="Times New Roman" w:hAnsi="Times New Roman" w:cs="Times New Roman"/>
          <w:color w:val="000000"/>
          <w:sz w:val="28"/>
          <w:szCs w:val="28"/>
          <w:lang w:eastAsia="ru-RU"/>
        </w:rPr>
        <w:t>полоролевой</w:t>
      </w:r>
      <w:proofErr w:type="spellEnd"/>
      <w:r w:rsidRPr="00E660BC">
        <w:rPr>
          <w:rFonts w:ascii="Times New Roman" w:eastAsia="Times New Roman" w:hAnsi="Times New Roman" w:cs="Times New Roman"/>
          <w:color w:val="000000"/>
          <w:sz w:val="28"/>
          <w:szCs w:val="28"/>
          <w:lang w:eastAsia="ru-RU"/>
        </w:rPr>
        <w:t xml:space="preserve"> специфики нужно начинать уже с 2-3 лет.</w:t>
      </w:r>
    </w:p>
    <w:p w:rsidR="004651E8" w:rsidRPr="00E660BC" w:rsidRDefault="004651E8" w:rsidP="00E660BC">
      <w:pPr>
        <w:spacing w:after="0" w:line="360" w:lineRule="auto"/>
        <w:ind w:firstLine="851"/>
        <w:jc w:val="both"/>
        <w:rPr>
          <w:rFonts w:ascii="Arial" w:eastAsia="Times New Roman" w:hAnsi="Arial" w:cs="Arial"/>
          <w:color w:val="000000"/>
          <w:lang w:eastAsia="ru-RU"/>
        </w:rPr>
      </w:pPr>
      <w:proofErr w:type="gramStart"/>
      <w:r w:rsidRPr="00E660BC">
        <w:rPr>
          <w:rFonts w:ascii="Times New Roman" w:eastAsia="Times New Roman" w:hAnsi="Times New Roman" w:cs="Times New Roman"/>
          <w:color w:val="000000"/>
          <w:sz w:val="28"/>
          <w:szCs w:val="28"/>
          <w:lang w:eastAsia="ru-RU"/>
        </w:rPr>
        <w:t xml:space="preserve">Среда групповых помещений должна быть оснащена как общими материалами для формировании </w:t>
      </w:r>
      <w:r w:rsidRPr="00E660BC">
        <w:rPr>
          <w:rFonts w:ascii="Times New Roman" w:eastAsia="Times New Roman" w:hAnsi="Times New Roman" w:cs="Times New Roman"/>
          <w:bCs/>
          <w:color w:val="000000"/>
          <w:sz w:val="28"/>
          <w:szCs w:val="28"/>
          <w:lang w:eastAsia="ru-RU"/>
        </w:rPr>
        <w:t>гендерной  принадлежности</w:t>
      </w:r>
      <w:r w:rsidRPr="00E660BC">
        <w:rPr>
          <w:rFonts w:ascii="Times New Roman" w:eastAsia="Times New Roman" w:hAnsi="Times New Roman" w:cs="Times New Roman"/>
          <w:color w:val="000000"/>
          <w:sz w:val="28"/>
          <w:szCs w:val="28"/>
          <w:lang w:eastAsia="ru-RU"/>
        </w:rPr>
        <w:t> (образовательная область «Социализация» № 655), так и специфическими материалами для девочек и мальчиков.</w:t>
      </w:r>
      <w:proofErr w:type="gramEnd"/>
      <w:r w:rsidRPr="00E660BC">
        <w:rPr>
          <w:rFonts w:ascii="Times New Roman" w:eastAsia="Times New Roman" w:hAnsi="Times New Roman" w:cs="Times New Roman"/>
          <w:color w:val="000000"/>
          <w:sz w:val="28"/>
          <w:szCs w:val="28"/>
          <w:lang w:eastAsia="ru-RU"/>
        </w:rPr>
        <w:t xml:space="preserve"> С 2 до 7 лет решение данной задачи предполагает разный подход к работе с детьми. А</w:t>
      </w:r>
      <w:proofErr w:type="gramStart"/>
      <w:r w:rsidRPr="00E660BC">
        <w:rPr>
          <w:rFonts w:ascii="Times New Roman" w:eastAsia="Times New Roman" w:hAnsi="Times New Roman" w:cs="Times New Roman"/>
          <w:color w:val="000000"/>
          <w:sz w:val="28"/>
          <w:szCs w:val="28"/>
          <w:lang w:eastAsia="ru-RU"/>
        </w:rPr>
        <w:t xml:space="preserve"> ,</w:t>
      </w:r>
      <w:proofErr w:type="gramEnd"/>
      <w:r w:rsidRPr="00E660BC">
        <w:rPr>
          <w:rFonts w:ascii="Times New Roman" w:eastAsia="Times New Roman" w:hAnsi="Times New Roman" w:cs="Times New Roman"/>
          <w:color w:val="000000"/>
          <w:sz w:val="28"/>
          <w:szCs w:val="28"/>
          <w:lang w:eastAsia="ru-RU"/>
        </w:rPr>
        <w:t>следовательно, и разную предметно-развивающую среду:</w:t>
      </w:r>
    </w:p>
    <w:p w:rsidR="001559EE"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iCs/>
          <w:color w:val="000000"/>
          <w:sz w:val="28"/>
          <w:szCs w:val="28"/>
          <w:lang w:eastAsia="ru-RU"/>
        </w:rPr>
        <w:t>1.Младший возраст</w:t>
      </w:r>
      <w:r w:rsidRPr="00E660BC">
        <w:rPr>
          <w:rFonts w:ascii="Times New Roman" w:eastAsia="Times New Roman" w:hAnsi="Times New Roman" w:cs="Times New Roman"/>
          <w:color w:val="000000"/>
          <w:sz w:val="28"/>
          <w:szCs w:val="28"/>
          <w:lang w:eastAsia="ru-RU"/>
        </w:rPr>
        <w:t xml:space="preserve">. </w:t>
      </w:r>
    </w:p>
    <w:p w:rsidR="00E660BC" w:rsidRPr="001559EE"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В возрасте от  двух до четырех лет основной задачей в работе с детьми по формированию гендерной принадлежности является гендерная идентичност</w:t>
      </w:r>
      <w:proofErr w:type="gramStart"/>
      <w:r w:rsidRPr="00E660BC">
        <w:rPr>
          <w:rFonts w:ascii="Times New Roman" w:eastAsia="Times New Roman" w:hAnsi="Times New Roman" w:cs="Times New Roman"/>
          <w:color w:val="000000"/>
          <w:sz w:val="28"/>
          <w:szCs w:val="28"/>
          <w:lang w:eastAsia="ru-RU"/>
        </w:rPr>
        <w:t>ь(</w:t>
      </w:r>
      <w:proofErr w:type="gramEnd"/>
      <w:r w:rsidRPr="00E660BC">
        <w:rPr>
          <w:rFonts w:ascii="Times New Roman" w:eastAsia="Times New Roman" w:hAnsi="Times New Roman" w:cs="Times New Roman"/>
          <w:color w:val="000000"/>
          <w:sz w:val="28"/>
          <w:szCs w:val="28"/>
          <w:lang w:eastAsia="ru-RU"/>
        </w:rPr>
        <w:t>я знаю, что я девочка и со мной не произойдет изменений, если я переоденусь). При решении данной задачи в предметную среду вводятся </w:t>
      </w:r>
      <w:r w:rsidRPr="001559EE">
        <w:rPr>
          <w:rFonts w:ascii="Times New Roman" w:eastAsia="Times New Roman" w:hAnsi="Times New Roman" w:cs="Times New Roman"/>
          <w:iCs/>
          <w:color w:val="000000"/>
          <w:sz w:val="28"/>
          <w:szCs w:val="28"/>
          <w:lang w:eastAsia="ru-RU"/>
        </w:rPr>
        <w:t xml:space="preserve">маркеры </w:t>
      </w:r>
      <w:r w:rsidRPr="001559EE">
        <w:rPr>
          <w:rFonts w:ascii="Times New Roman" w:eastAsia="Times New Roman" w:hAnsi="Times New Roman" w:cs="Times New Roman"/>
          <w:iCs/>
          <w:color w:val="000000"/>
          <w:sz w:val="28"/>
          <w:szCs w:val="28"/>
          <w:lang w:eastAsia="ru-RU"/>
        </w:rPr>
        <w:lastRenderedPageBreak/>
        <w:t>пространства, </w:t>
      </w:r>
      <w:r w:rsidRPr="001559EE">
        <w:rPr>
          <w:rFonts w:ascii="Times New Roman" w:eastAsia="Times New Roman" w:hAnsi="Times New Roman" w:cs="Times New Roman"/>
          <w:color w:val="000000"/>
          <w:sz w:val="28"/>
          <w:szCs w:val="28"/>
          <w:lang w:eastAsia="ru-RU"/>
        </w:rPr>
        <w:t xml:space="preserve">которые подчеркивают присутствие детей разного пола (например: покрывала в спальне двух любых цветов; маркировка стульев двух цветов: красная  для девочек, зеленая </w:t>
      </w:r>
      <w:proofErr w:type="gramStart"/>
      <w:r w:rsidRPr="001559EE">
        <w:rPr>
          <w:rFonts w:ascii="Times New Roman" w:eastAsia="Times New Roman" w:hAnsi="Times New Roman" w:cs="Times New Roman"/>
          <w:color w:val="000000"/>
          <w:sz w:val="28"/>
          <w:szCs w:val="28"/>
          <w:lang w:eastAsia="ru-RU"/>
        </w:rPr>
        <w:t>–д</w:t>
      </w:r>
      <w:proofErr w:type="gramEnd"/>
      <w:r w:rsidRPr="001559EE">
        <w:rPr>
          <w:rFonts w:ascii="Times New Roman" w:eastAsia="Times New Roman" w:hAnsi="Times New Roman" w:cs="Times New Roman"/>
          <w:color w:val="000000"/>
          <w:sz w:val="28"/>
          <w:szCs w:val="28"/>
          <w:lang w:eastAsia="ru-RU"/>
        </w:rPr>
        <w:t>ля ма</w:t>
      </w:r>
      <w:r w:rsidR="00E660BC" w:rsidRPr="001559EE">
        <w:rPr>
          <w:rFonts w:ascii="Times New Roman" w:eastAsia="Times New Roman" w:hAnsi="Times New Roman" w:cs="Times New Roman"/>
          <w:color w:val="000000"/>
          <w:sz w:val="28"/>
          <w:szCs w:val="28"/>
          <w:lang w:eastAsia="ru-RU"/>
        </w:rPr>
        <w:t>льчиков; полотенца двух цветов).</w:t>
      </w:r>
    </w:p>
    <w:p w:rsidR="004651E8" w:rsidRPr="001559EE" w:rsidRDefault="004651E8" w:rsidP="00E660BC">
      <w:pPr>
        <w:spacing w:after="0" w:line="360" w:lineRule="auto"/>
        <w:ind w:firstLine="851"/>
        <w:jc w:val="both"/>
        <w:rPr>
          <w:rFonts w:ascii="Arial" w:eastAsia="Times New Roman" w:hAnsi="Arial" w:cs="Arial"/>
          <w:color w:val="000000"/>
          <w:lang w:eastAsia="ru-RU"/>
        </w:rPr>
      </w:pPr>
      <w:r w:rsidRPr="001559EE">
        <w:rPr>
          <w:rFonts w:ascii="Times New Roman" w:eastAsia="Times New Roman" w:hAnsi="Times New Roman" w:cs="Times New Roman"/>
          <w:color w:val="000000"/>
          <w:sz w:val="28"/>
          <w:szCs w:val="28"/>
          <w:lang w:eastAsia="ru-RU"/>
        </w:rPr>
        <w:t>Педагог должен употреблять в речи слова «девочки», «мальчики».</w:t>
      </w:r>
    </w:p>
    <w:p w:rsidR="001559EE"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color w:val="000000"/>
          <w:sz w:val="28"/>
          <w:szCs w:val="28"/>
          <w:lang w:eastAsia="ru-RU"/>
        </w:rPr>
        <w:t>2. </w:t>
      </w:r>
      <w:r w:rsidRPr="001559EE">
        <w:rPr>
          <w:rFonts w:ascii="Times New Roman" w:eastAsia="Times New Roman" w:hAnsi="Times New Roman" w:cs="Times New Roman"/>
          <w:iCs/>
          <w:color w:val="000000"/>
          <w:sz w:val="28"/>
          <w:szCs w:val="28"/>
          <w:lang w:eastAsia="ru-RU"/>
        </w:rPr>
        <w:t>Средний возраст</w:t>
      </w:r>
      <w:r w:rsidRPr="001559EE">
        <w:rPr>
          <w:rFonts w:ascii="Times New Roman" w:eastAsia="Times New Roman" w:hAnsi="Times New Roman" w:cs="Times New Roman"/>
          <w:color w:val="000000"/>
          <w:sz w:val="28"/>
          <w:szCs w:val="28"/>
          <w:lang w:eastAsia="ru-RU"/>
        </w:rPr>
        <w:t xml:space="preserve">. </w:t>
      </w:r>
    </w:p>
    <w:p w:rsidR="004651E8" w:rsidRPr="00E660BC" w:rsidRDefault="004651E8" w:rsidP="00E660BC">
      <w:pPr>
        <w:spacing w:after="0" w:line="360" w:lineRule="auto"/>
        <w:ind w:firstLine="851"/>
        <w:jc w:val="both"/>
        <w:rPr>
          <w:rFonts w:ascii="Arial" w:eastAsia="Times New Roman" w:hAnsi="Arial" w:cs="Arial"/>
          <w:color w:val="000000"/>
          <w:lang w:eastAsia="ru-RU"/>
        </w:rPr>
      </w:pPr>
      <w:proofErr w:type="gramStart"/>
      <w:r w:rsidRPr="001559EE">
        <w:rPr>
          <w:rFonts w:ascii="Times New Roman" w:eastAsia="Times New Roman" w:hAnsi="Times New Roman" w:cs="Times New Roman"/>
          <w:color w:val="000000"/>
          <w:sz w:val="28"/>
          <w:szCs w:val="28"/>
          <w:lang w:eastAsia="ru-RU"/>
        </w:rPr>
        <w:t>С четырех до пяти лет основной задачей в работе с детьми по формированию</w:t>
      </w:r>
      <w:proofErr w:type="gramEnd"/>
      <w:r w:rsidRPr="001559EE">
        <w:rPr>
          <w:rFonts w:ascii="Times New Roman" w:eastAsia="Times New Roman" w:hAnsi="Times New Roman" w:cs="Times New Roman"/>
          <w:color w:val="000000"/>
          <w:sz w:val="28"/>
          <w:szCs w:val="28"/>
          <w:lang w:eastAsia="ru-RU"/>
        </w:rPr>
        <w:t xml:space="preserve"> гендерной принадлежности является </w:t>
      </w:r>
      <w:r w:rsidRPr="001559EE">
        <w:rPr>
          <w:rFonts w:ascii="Times New Roman" w:eastAsia="Times New Roman" w:hAnsi="Times New Roman" w:cs="Times New Roman"/>
          <w:iCs/>
          <w:color w:val="000000"/>
          <w:sz w:val="28"/>
          <w:szCs w:val="28"/>
          <w:lang w:eastAsia="ru-RU"/>
        </w:rPr>
        <w:t>привлекательность гендерной роли.</w:t>
      </w:r>
      <w:r w:rsidRPr="001559EE">
        <w:rPr>
          <w:rFonts w:ascii="Times New Roman" w:eastAsia="Times New Roman" w:hAnsi="Times New Roman" w:cs="Times New Roman"/>
          <w:color w:val="000000"/>
          <w:sz w:val="28"/>
          <w:szCs w:val="28"/>
          <w:lang w:eastAsia="ru-RU"/>
        </w:rPr>
        <w:t> (</w:t>
      </w:r>
      <w:proofErr w:type="gramStart"/>
      <w:r w:rsidRPr="001559EE">
        <w:rPr>
          <w:rFonts w:ascii="Times New Roman" w:eastAsia="Times New Roman" w:hAnsi="Times New Roman" w:cs="Times New Roman"/>
          <w:color w:val="000000"/>
          <w:sz w:val="28"/>
          <w:szCs w:val="28"/>
          <w:lang w:eastAsia="ru-RU"/>
        </w:rPr>
        <w:t>Я-</w:t>
      </w:r>
      <w:proofErr w:type="gramEnd"/>
      <w:r w:rsidRPr="001559EE">
        <w:rPr>
          <w:rFonts w:ascii="Times New Roman" w:eastAsia="Times New Roman" w:hAnsi="Times New Roman" w:cs="Times New Roman"/>
          <w:color w:val="000000"/>
          <w:sz w:val="28"/>
          <w:szCs w:val="28"/>
          <w:lang w:eastAsia="ru-RU"/>
        </w:rPr>
        <w:t xml:space="preserve"> девочка, и мне это очен</w:t>
      </w:r>
      <w:r w:rsidRPr="00E660BC">
        <w:rPr>
          <w:rFonts w:ascii="Times New Roman" w:eastAsia="Times New Roman" w:hAnsi="Times New Roman" w:cs="Times New Roman"/>
          <w:color w:val="000000"/>
          <w:sz w:val="28"/>
          <w:szCs w:val="28"/>
          <w:lang w:eastAsia="ru-RU"/>
        </w:rPr>
        <w:t xml:space="preserve">ь нравиться. </w:t>
      </w:r>
      <w:proofErr w:type="gramStart"/>
      <w:r w:rsidRPr="00E660BC">
        <w:rPr>
          <w:rFonts w:ascii="Times New Roman" w:eastAsia="Times New Roman" w:hAnsi="Times New Roman" w:cs="Times New Roman"/>
          <w:color w:val="000000"/>
          <w:sz w:val="28"/>
          <w:szCs w:val="28"/>
          <w:lang w:eastAsia="ru-RU"/>
        </w:rPr>
        <w:t>Я-</w:t>
      </w:r>
      <w:proofErr w:type="gramEnd"/>
      <w:r w:rsidRPr="00E660BC">
        <w:rPr>
          <w:rFonts w:ascii="Times New Roman" w:eastAsia="Times New Roman" w:hAnsi="Times New Roman" w:cs="Times New Roman"/>
          <w:color w:val="000000"/>
          <w:sz w:val="28"/>
          <w:szCs w:val="28"/>
          <w:lang w:eastAsia="ru-RU"/>
        </w:rPr>
        <w:t xml:space="preserve"> мальчик, и мне это очень нравиться) Следовательно, важной задачей при создании предметно-развивающей среды группы является поддержание  у детей привлекательности гендерной роли яркими атрибутами, которые имеют выраженные особенности мужского </w:t>
      </w:r>
      <w:r w:rsidR="0032144D">
        <w:rPr>
          <w:rFonts w:ascii="Times New Roman" w:eastAsia="Times New Roman" w:hAnsi="Times New Roman" w:cs="Times New Roman"/>
          <w:color w:val="000000"/>
          <w:sz w:val="28"/>
          <w:szCs w:val="28"/>
          <w:lang w:eastAsia="ru-RU"/>
        </w:rPr>
        <w:t>и женского начала (уголок ряжень</w:t>
      </w:r>
      <w:r w:rsidRPr="00E660BC">
        <w:rPr>
          <w:rFonts w:ascii="Times New Roman" w:eastAsia="Times New Roman" w:hAnsi="Times New Roman" w:cs="Times New Roman"/>
          <w:color w:val="000000"/>
          <w:sz w:val="28"/>
          <w:szCs w:val="28"/>
          <w:lang w:eastAsia="ru-RU"/>
        </w:rPr>
        <w:t>я, где присутствуют как платья для девочек, так и костюмы для мальчиков)</w:t>
      </w:r>
    </w:p>
    <w:p w:rsidR="001559EE" w:rsidRPr="001559EE" w:rsidRDefault="004651E8" w:rsidP="00E660BC">
      <w:pPr>
        <w:spacing w:after="0" w:line="360" w:lineRule="auto"/>
        <w:ind w:firstLine="851"/>
        <w:jc w:val="both"/>
        <w:rPr>
          <w:rFonts w:ascii="Times New Roman" w:eastAsia="Times New Roman" w:hAnsi="Times New Roman" w:cs="Times New Roman"/>
          <w:bCs/>
          <w:iCs/>
          <w:color w:val="000000"/>
          <w:sz w:val="28"/>
          <w:szCs w:val="28"/>
          <w:lang w:eastAsia="ru-RU"/>
        </w:rPr>
      </w:pPr>
      <w:r w:rsidRPr="001559EE">
        <w:rPr>
          <w:rFonts w:ascii="Times New Roman" w:eastAsia="Times New Roman" w:hAnsi="Times New Roman" w:cs="Times New Roman"/>
          <w:iCs/>
          <w:color w:val="000000"/>
          <w:sz w:val="28"/>
          <w:szCs w:val="28"/>
          <w:lang w:eastAsia="ru-RU"/>
        </w:rPr>
        <w:t>3.Старший возраст</w:t>
      </w:r>
      <w:r w:rsidRPr="001559EE">
        <w:rPr>
          <w:rFonts w:ascii="Times New Roman" w:eastAsia="Times New Roman" w:hAnsi="Times New Roman" w:cs="Times New Roman"/>
          <w:bCs/>
          <w:iCs/>
          <w:color w:val="000000"/>
          <w:sz w:val="28"/>
          <w:szCs w:val="28"/>
          <w:lang w:eastAsia="ru-RU"/>
        </w:rPr>
        <w:t>. </w:t>
      </w:r>
    </w:p>
    <w:p w:rsidR="004651E8" w:rsidRPr="00E660BC" w:rsidRDefault="004651E8" w:rsidP="00E660BC">
      <w:pPr>
        <w:spacing w:after="0" w:line="360" w:lineRule="auto"/>
        <w:ind w:firstLine="851"/>
        <w:jc w:val="both"/>
        <w:rPr>
          <w:rFonts w:ascii="Arial" w:eastAsia="Times New Roman" w:hAnsi="Arial" w:cs="Arial"/>
          <w:color w:val="000000"/>
          <w:lang w:eastAsia="ru-RU"/>
        </w:rPr>
      </w:pPr>
      <w:r w:rsidRPr="00E660BC">
        <w:rPr>
          <w:rFonts w:ascii="Times New Roman" w:eastAsia="Times New Roman" w:hAnsi="Times New Roman" w:cs="Times New Roman"/>
          <w:color w:val="000000"/>
          <w:sz w:val="28"/>
          <w:szCs w:val="28"/>
          <w:lang w:eastAsia="ru-RU"/>
        </w:rPr>
        <w:t>Важной задачей является формирование у детей умения взаимодействовать с представителями противоположного пола (мальчик с девочкой). В результате проведенных исследований было установлено, что в старшем дошкольном возрасте 71% контактов между детьм</w:t>
      </w:r>
      <w:proofErr w:type="gramStart"/>
      <w:r w:rsidRPr="00E660BC">
        <w:rPr>
          <w:rFonts w:ascii="Times New Roman" w:eastAsia="Times New Roman" w:hAnsi="Times New Roman" w:cs="Times New Roman"/>
          <w:color w:val="000000"/>
          <w:sz w:val="28"/>
          <w:szCs w:val="28"/>
          <w:lang w:eastAsia="ru-RU"/>
        </w:rPr>
        <w:t>и-</w:t>
      </w:r>
      <w:proofErr w:type="gramEnd"/>
      <w:r w:rsidRPr="00E660BC">
        <w:rPr>
          <w:rFonts w:ascii="Times New Roman" w:eastAsia="Times New Roman" w:hAnsi="Times New Roman" w:cs="Times New Roman"/>
          <w:color w:val="000000"/>
          <w:sz w:val="28"/>
          <w:szCs w:val="28"/>
          <w:lang w:eastAsia="ru-RU"/>
        </w:rPr>
        <w:t xml:space="preserve"> это однополые  контакты. Надо организовать среду так чтобы девочки играли с мальчиками.</w:t>
      </w:r>
    </w:p>
    <w:p w:rsidR="004651E8" w:rsidRPr="00E660BC" w:rsidRDefault="004651E8"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В работе Е.О. Смирновой «Дошкольное воспитание» №4, 2010  «Детский сад. Оценка предметно-развивающей среды»  автор указал    3 блока для оценивания:</w:t>
      </w:r>
    </w:p>
    <w:p w:rsidR="004651E8" w:rsidRPr="00E660BC" w:rsidRDefault="004651E8"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1 блок - общий дизайн помещения; эстетика оформления, желательно единый стиль, «воздух» в помещении. Наличие разнообразного оборудования, которые включены в различные виды деятельности.</w:t>
      </w:r>
    </w:p>
    <w:p w:rsidR="004651E8" w:rsidRPr="00E660BC" w:rsidRDefault="004651E8"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2 блок – организация пространства жизнедеятельности детей. Наличие легких перегородок, ширм, модулей, пуфов.</w:t>
      </w:r>
    </w:p>
    <w:p w:rsidR="00214481" w:rsidRPr="00E660BC" w:rsidRDefault="004651E8" w:rsidP="00E660BC">
      <w:pPr>
        <w:spacing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3 блок – оценка игрушек и материалов, которые должны обеспечивать и игровую и продуктивную деятельность.</w:t>
      </w:r>
    </w:p>
    <w:p w:rsidR="00214481" w:rsidRPr="001559EE" w:rsidRDefault="00DA728E" w:rsidP="001559EE">
      <w:pPr>
        <w:spacing w:after="0" w:line="360" w:lineRule="auto"/>
        <w:ind w:firstLine="851"/>
        <w:jc w:val="both"/>
        <w:rPr>
          <w:rFonts w:ascii="Times New Roman" w:eastAsia="Times New Roman" w:hAnsi="Times New Roman" w:cs="Times New Roman"/>
          <w:sz w:val="28"/>
          <w:szCs w:val="28"/>
          <w:lang w:eastAsia="ru-RU"/>
        </w:rPr>
      </w:pPr>
      <w:r w:rsidRPr="00DA728E">
        <w:rPr>
          <w:rFonts w:ascii="Times New Roman" w:eastAsia="Times New Roman" w:hAnsi="Times New Roman" w:cs="Times New Roman"/>
          <w:sz w:val="28"/>
          <w:szCs w:val="28"/>
        </w:rPr>
        <w:lastRenderedPageBreak/>
        <w:t>2.3</w:t>
      </w:r>
      <w:proofErr w:type="gramStart"/>
      <w:r w:rsidRPr="00DA728E">
        <w:rPr>
          <w:rFonts w:ascii="Times New Roman" w:eastAsia="Times New Roman" w:hAnsi="Times New Roman" w:cs="Times New Roman"/>
          <w:sz w:val="28"/>
          <w:szCs w:val="28"/>
        </w:rPr>
        <w:t xml:space="preserve">  </w:t>
      </w:r>
      <w:r w:rsidR="00214481" w:rsidRPr="00DA728E">
        <w:rPr>
          <w:rFonts w:ascii="Times New Roman" w:eastAsia="Times New Roman" w:hAnsi="Times New Roman" w:cs="Times New Roman"/>
          <w:sz w:val="28"/>
          <w:szCs w:val="28"/>
        </w:rPr>
        <w:t xml:space="preserve"> П</w:t>
      </w:r>
      <w:proofErr w:type="gramEnd"/>
      <w:r w:rsidR="00214481" w:rsidRPr="00DA728E">
        <w:rPr>
          <w:rFonts w:ascii="Times New Roman" w:eastAsia="Times New Roman" w:hAnsi="Times New Roman" w:cs="Times New Roman"/>
          <w:sz w:val="28"/>
          <w:szCs w:val="28"/>
        </w:rPr>
        <w:t>ри проектировании предметной развивающей среды необходимо учитывать следующие факторы:</w:t>
      </w:r>
      <w:r w:rsidR="00D23356" w:rsidRPr="00DA728E">
        <w:rPr>
          <w:rFonts w:ascii="Times New Roman" w:eastAsia="Times New Roman" w:hAnsi="Times New Roman" w:cs="Times New Roman"/>
          <w:sz w:val="28"/>
          <w:szCs w:val="28"/>
        </w:rPr>
        <w:t xml:space="preserve"> </w:t>
      </w:r>
      <w:r w:rsidR="00214481" w:rsidRPr="00DA728E">
        <w:rPr>
          <w:rFonts w:ascii="Times New Roman" w:eastAsia="Times New Roman" w:hAnsi="Times New Roman" w:cs="Times New Roman"/>
          <w:sz w:val="28"/>
          <w:szCs w:val="28"/>
        </w:rPr>
        <w:t xml:space="preserve"> </w:t>
      </w:r>
      <w:r w:rsidR="00D23356" w:rsidRPr="001559EE">
        <w:rPr>
          <w:rFonts w:ascii="Times New Roman" w:eastAsia="Times New Roman" w:hAnsi="Times New Roman" w:cs="Times New Roman"/>
          <w:sz w:val="28"/>
          <w:szCs w:val="28"/>
          <w:lang w:eastAsia="ru-RU"/>
        </w:rPr>
        <w:t>По материалам ФГАУ "ФИРО"</w:t>
      </w:r>
    </w:p>
    <w:p w:rsidR="00214481" w:rsidRPr="00E660BC" w:rsidRDefault="006F706C" w:rsidP="00E660B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214481" w:rsidRPr="00E660BC">
        <w:rPr>
          <w:rFonts w:ascii="Times New Roman" w:eastAsia="Times New Roman" w:hAnsi="Times New Roman" w:cs="Times New Roman"/>
          <w:sz w:val="28"/>
          <w:szCs w:val="28"/>
        </w:rPr>
        <w:t xml:space="preserve">Следует всячески ограждать детей от отрицательного влияния игрушек, которые: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 провоцируют ребенка на агрессивные действия;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вызывают проявление жестокости по отношению к персонажам игры - людям и живот</w:t>
      </w:r>
      <w:r w:rsidRPr="00E660BC">
        <w:rPr>
          <w:rFonts w:ascii="Times New Roman" w:eastAsia="Times New Roman" w:hAnsi="Times New Roman" w:cs="Times New Roman"/>
          <w:sz w:val="28"/>
          <w:szCs w:val="28"/>
        </w:rPr>
        <w:softHyphen/>
        <w:t xml:space="preserve">ным), роли которых исполняют играющие партнеры (сверстник и взрослый);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вызывают проявление жестокости по отношению к персонажам игр, в качестве кото</w:t>
      </w:r>
      <w:r w:rsidRPr="00E660BC">
        <w:rPr>
          <w:rFonts w:ascii="Times New Roman" w:eastAsia="Times New Roman" w:hAnsi="Times New Roman" w:cs="Times New Roman"/>
          <w:sz w:val="28"/>
          <w:szCs w:val="28"/>
        </w:rPr>
        <w:softHyphen/>
        <w:t xml:space="preserve">рых выступают сюжетные игрушки (куклы, мишки, зайчики и др.);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 провоцируют игровые сюжеты, связанные с безнравственностью и насилием;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 вызывают нездоровый интерес к сексуальным проблемам, выходящим за компетенцию детского возраста. </w:t>
      </w:r>
    </w:p>
    <w:p w:rsidR="00214481" w:rsidRPr="00E660BC" w:rsidRDefault="00714E18" w:rsidP="00E660B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14481" w:rsidRPr="00E660BC">
        <w:rPr>
          <w:rFonts w:ascii="Times New Roman" w:eastAsia="Times New Roman" w:hAnsi="Times New Roman" w:cs="Times New Roman"/>
          <w:sz w:val="28"/>
          <w:szCs w:val="28"/>
        </w:rPr>
        <w:t xml:space="preserve">Антропометрические факторы, обеспечивающие соответствие </w:t>
      </w:r>
      <w:proofErr w:type="spellStart"/>
      <w:r w:rsidR="00214481" w:rsidRPr="00E660BC">
        <w:rPr>
          <w:rFonts w:ascii="Times New Roman" w:eastAsia="Times New Roman" w:hAnsi="Times New Roman" w:cs="Times New Roman"/>
          <w:sz w:val="28"/>
          <w:szCs w:val="28"/>
        </w:rPr>
        <w:t>росто</w:t>
      </w:r>
      <w:proofErr w:type="spellEnd"/>
      <w:r w:rsidR="00214481" w:rsidRPr="00E660BC">
        <w:rPr>
          <w:rFonts w:ascii="Times New Roman" w:eastAsia="Times New Roman" w:hAnsi="Times New Roman" w:cs="Times New Roman"/>
          <w:sz w:val="28"/>
          <w:szCs w:val="28"/>
        </w:rPr>
        <w:t xml:space="preserve">-возрастных характеристик параметрам предметной развивающей среды. Мебель должна находиться в соответствии с ГОСТ 19301.2-94. </w:t>
      </w:r>
    </w:p>
    <w:p w:rsidR="00214481" w:rsidRPr="00E660BC" w:rsidRDefault="00714E18" w:rsidP="00E660B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14481" w:rsidRPr="00E660BC">
        <w:rPr>
          <w:rFonts w:ascii="Times New Roman" w:eastAsia="Times New Roman" w:hAnsi="Times New Roman" w:cs="Times New Roman"/>
          <w:sz w:val="28"/>
          <w:szCs w:val="28"/>
        </w:rPr>
        <w:t xml:space="preserve">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Психофизиологические факторы обусловливают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w:t>
      </w:r>
      <w:proofErr w:type="spellStart"/>
      <w:r w:rsidRPr="00E660BC">
        <w:rPr>
          <w:rFonts w:ascii="Times New Roman" w:eastAsia="Times New Roman" w:hAnsi="Times New Roman" w:cs="Times New Roman"/>
          <w:sz w:val="28"/>
          <w:szCs w:val="28"/>
        </w:rPr>
        <w:t>дистантные</w:t>
      </w:r>
      <w:proofErr w:type="spellEnd"/>
      <w:r w:rsidRPr="00E660BC">
        <w:rPr>
          <w:rFonts w:ascii="Times New Roman" w:eastAsia="Times New Roman" w:hAnsi="Times New Roman" w:cs="Times New Roman"/>
          <w:sz w:val="28"/>
          <w:szCs w:val="28"/>
        </w:rPr>
        <w:t xml:space="preserve"> ощущения, формирующиеся при взаимодействии ребенка с объектами предметной развивающей среды.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параметры:</w:t>
      </w:r>
      <w:r w:rsidR="0032144D">
        <w:rPr>
          <w:rFonts w:ascii="Times New Roman" w:eastAsia="Times New Roman" w:hAnsi="Times New Roman" w:cs="Times New Roman"/>
          <w:sz w:val="28"/>
          <w:szCs w:val="28"/>
        </w:rPr>
        <w:t xml:space="preserve"> </w:t>
      </w:r>
      <w:r w:rsidRPr="00E660BC">
        <w:rPr>
          <w:rFonts w:ascii="Times New Roman" w:eastAsia="Times New Roman" w:hAnsi="Times New Roman" w:cs="Times New Roman"/>
          <w:sz w:val="28"/>
          <w:szCs w:val="28"/>
        </w:rPr>
        <w:t xml:space="preserve">уровень </w:t>
      </w:r>
      <w:r w:rsidRPr="00E660BC">
        <w:rPr>
          <w:rFonts w:ascii="Times New Roman" w:eastAsia="Times New Roman" w:hAnsi="Times New Roman" w:cs="Times New Roman"/>
          <w:sz w:val="28"/>
          <w:szCs w:val="28"/>
        </w:rPr>
        <w:lastRenderedPageBreak/>
        <w:t xml:space="preserve">освещенности, отсутствие бликов на рабочих поверхностях, цвет света (длина волны)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Слуховые ощущения. Учитывать совокупность звучания </w:t>
      </w:r>
      <w:proofErr w:type="spellStart"/>
      <w:r w:rsidRPr="00E660BC">
        <w:rPr>
          <w:rFonts w:ascii="Times New Roman" w:eastAsia="Times New Roman" w:hAnsi="Times New Roman" w:cs="Times New Roman"/>
          <w:sz w:val="28"/>
          <w:szCs w:val="28"/>
        </w:rPr>
        <w:t>звукопроизводящих</w:t>
      </w:r>
      <w:proofErr w:type="spellEnd"/>
      <w:r w:rsidRPr="00E660BC">
        <w:rPr>
          <w:rFonts w:ascii="Times New Roman" w:eastAsia="Times New Roman" w:hAnsi="Times New Roman" w:cs="Times New Roman"/>
          <w:sz w:val="28"/>
          <w:szCs w:val="28"/>
        </w:rPr>
        <w:t xml:space="preserve"> игрушек.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214481" w:rsidRPr="00E660BC" w:rsidRDefault="00714E18" w:rsidP="00E660B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214481" w:rsidRPr="00E660BC">
        <w:rPr>
          <w:rFonts w:ascii="Times New Roman" w:eastAsia="Times New Roman" w:hAnsi="Times New Roman" w:cs="Times New Roman"/>
          <w:sz w:val="28"/>
          <w:szCs w:val="28"/>
        </w:rPr>
        <w:t xml:space="preserve">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 (если предметная развивающая среда одной из образовательных областей выпадает, то данная среда не отвечает настоящим федеральным требованиям), так как не соответствует основным направлениям развития ребенка: физическому, социально-личностному;- познавательно-речевому и художественно-эстетическому развитию. </w:t>
      </w:r>
    </w:p>
    <w:p w:rsidR="00732D7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Предметная развивающая среда должна способствовать реализации образовательных областей в образовательном процессе, включающем: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 </w:t>
      </w:r>
    </w:p>
    <w:p w:rsidR="00DF123D" w:rsidRPr="00BC1368" w:rsidRDefault="00DA728E" w:rsidP="00D2586C">
      <w:pPr>
        <w:spacing w:after="0" w:line="360" w:lineRule="auto"/>
        <w:ind w:firstLine="851"/>
        <w:jc w:val="both"/>
        <w:rPr>
          <w:rFonts w:ascii="Times New Roman" w:eastAsia="Times New Roman" w:hAnsi="Times New Roman" w:cs="Times New Roman"/>
          <w:sz w:val="28"/>
          <w:szCs w:val="28"/>
          <w:lang w:eastAsia="ru-RU"/>
        </w:rPr>
      </w:pPr>
      <w:r w:rsidRPr="00BC1368">
        <w:rPr>
          <w:rFonts w:ascii="Times New Roman" w:eastAsia="Times New Roman" w:hAnsi="Times New Roman" w:cs="Times New Roman"/>
          <w:sz w:val="28"/>
          <w:szCs w:val="28"/>
          <w:lang w:eastAsia="ru-RU"/>
        </w:rPr>
        <w:t xml:space="preserve">2.4 </w:t>
      </w:r>
      <w:r w:rsidR="00DF123D" w:rsidRPr="00BC1368">
        <w:rPr>
          <w:rFonts w:ascii="Times New Roman" w:eastAsia="Times New Roman" w:hAnsi="Times New Roman" w:cs="Times New Roman"/>
          <w:sz w:val="28"/>
          <w:szCs w:val="28"/>
          <w:lang w:eastAsia="ru-RU"/>
        </w:rPr>
        <w:t>Общие принципы размещения материалов в групповом помещении</w:t>
      </w:r>
    </w:p>
    <w:p w:rsidR="00DF123D" w:rsidRPr="00BC1368" w:rsidRDefault="00DF123D" w:rsidP="00E660BC">
      <w:pPr>
        <w:spacing w:after="0" w:line="360" w:lineRule="auto"/>
        <w:ind w:firstLine="851"/>
        <w:jc w:val="both"/>
        <w:rPr>
          <w:rFonts w:ascii="Times New Roman" w:eastAsia="Times New Roman" w:hAnsi="Times New Roman" w:cs="Times New Roman"/>
          <w:sz w:val="28"/>
          <w:szCs w:val="28"/>
          <w:lang w:eastAsia="ru-RU"/>
        </w:rPr>
      </w:pPr>
      <w:r w:rsidRPr="00BC1368">
        <w:rPr>
          <w:rFonts w:ascii="Times New Roman" w:eastAsia="Times New Roman" w:hAnsi="Times New Roman" w:cs="Times New Roman"/>
          <w:sz w:val="28"/>
          <w:szCs w:val="28"/>
          <w:lang w:eastAsia="ru-RU"/>
        </w:rPr>
        <w:t>По материалам ФГАУ "ФИРО"</w:t>
      </w:r>
      <w:r w:rsidR="001559EE">
        <w:rPr>
          <w:rFonts w:ascii="Times New Roman" w:eastAsia="Times New Roman" w:hAnsi="Times New Roman" w:cs="Times New Roman"/>
          <w:sz w:val="28"/>
          <w:szCs w:val="28"/>
          <w:lang w:eastAsia="ru-RU"/>
        </w:rPr>
        <w:t>.</w:t>
      </w:r>
    </w:p>
    <w:p w:rsidR="00DF123D" w:rsidRDefault="00DF123D"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w:t>
      </w:r>
      <w:r w:rsidRPr="00E660BC">
        <w:rPr>
          <w:rFonts w:ascii="Times New Roman" w:eastAsia="Times New Roman" w:hAnsi="Times New Roman" w:cs="Times New Roman"/>
          <w:sz w:val="28"/>
          <w:szCs w:val="28"/>
        </w:rPr>
        <w:lastRenderedPageBreak/>
        <w:t xml:space="preserve">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F47972" w:rsidRPr="00E660BC" w:rsidRDefault="00F47972" w:rsidP="00E660B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1-4).</w:t>
      </w:r>
    </w:p>
    <w:p w:rsidR="00E660BC" w:rsidRDefault="00E660BC" w:rsidP="00E660BC">
      <w:pPr>
        <w:spacing w:after="0" w:line="360" w:lineRule="auto"/>
        <w:ind w:right="74"/>
        <w:jc w:val="center"/>
        <w:rPr>
          <w:rFonts w:ascii="Times New Roman" w:eastAsia="Times New Roman" w:hAnsi="Times New Roman" w:cs="Times New Roman"/>
          <w:b/>
          <w:color w:val="000000"/>
          <w:sz w:val="32"/>
          <w:szCs w:val="32"/>
          <w:lang w:eastAsia="ru-RU"/>
        </w:rPr>
      </w:pPr>
    </w:p>
    <w:p w:rsidR="00E660BC" w:rsidRDefault="00E660BC" w:rsidP="00E660BC">
      <w:pPr>
        <w:spacing w:after="0" w:line="360" w:lineRule="auto"/>
        <w:ind w:right="74"/>
        <w:jc w:val="center"/>
        <w:rPr>
          <w:rFonts w:ascii="Times New Roman" w:eastAsia="Times New Roman" w:hAnsi="Times New Roman" w:cs="Times New Roman"/>
          <w:b/>
          <w:color w:val="000000"/>
          <w:sz w:val="32"/>
          <w:szCs w:val="32"/>
          <w:lang w:eastAsia="ru-RU"/>
        </w:rPr>
      </w:pPr>
    </w:p>
    <w:p w:rsidR="00E660BC" w:rsidRDefault="00E660BC" w:rsidP="00E660BC">
      <w:pPr>
        <w:spacing w:after="0" w:line="360" w:lineRule="auto"/>
        <w:ind w:right="74"/>
        <w:jc w:val="center"/>
        <w:rPr>
          <w:rFonts w:ascii="Times New Roman" w:eastAsia="Times New Roman" w:hAnsi="Times New Roman" w:cs="Times New Roman"/>
          <w:b/>
          <w:color w:val="000000"/>
          <w:sz w:val="32"/>
          <w:szCs w:val="32"/>
          <w:lang w:eastAsia="ru-RU"/>
        </w:rPr>
      </w:pPr>
    </w:p>
    <w:p w:rsidR="00E660BC" w:rsidRDefault="00E660BC" w:rsidP="00D2586C">
      <w:pPr>
        <w:spacing w:after="0" w:line="360" w:lineRule="auto"/>
        <w:ind w:right="74"/>
        <w:rPr>
          <w:rFonts w:ascii="Times New Roman" w:eastAsia="Times New Roman" w:hAnsi="Times New Roman" w:cs="Times New Roman"/>
          <w:b/>
          <w:color w:val="000000"/>
          <w:sz w:val="32"/>
          <w:szCs w:val="32"/>
          <w:lang w:eastAsia="ru-RU"/>
        </w:rPr>
      </w:pPr>
    </w:p>
    <w:p w:rsidR="00E660BC" w:rsidRDefault="00E660BC" w:rsidP="00E660BC">
      <w:pPr>
        <w:spacing w:after="0" w:line="360" w:lineRule="auto"/>
        <w:ind w:right="74"/>
        <w:jc w:val="center"/>
        <w:rPr>
          <w:rFonts w:ascii="Times New Roman" w:eastAsia="Times New Roman" w:hAnsi="Times New Roman" w:cs="Times New Roman"/>
          <w:b/>
          <w:color w:val="000000"/>
          <w:sz w:val="32"/>
          <w:szCs w:val="32"/>
          <w:lang w:eastAsia="ru-RU"/>
        </w:rPr>
      </w:pPr>
    </w:p>
    <w:p w:rsidR="00E660BC" w:rsidRDefault="00E660BC" w:rsidP="00E660BC">
      <w:pPr>
        <w:spacing w:after="0" w:line="360" w:lineRule="auto"/>
        <w:ind w:right="74"/>
        <w:jc w:val="center"/>
        <w:rPr>
          <w:rFonts w:ascii="Times New Roman" w:eastAsia="Times New Roman" w:hAnsi="Times New Roman" w:cs="Times New Roman"/>
          <w:b/>
          <w:color w:val="000000"/>
          <w:sz w:val="32"/>
          <w:szCs w:val="32"/>
          <w:lang w:eastAsia="ru-RU"/>
        </w:rPr>
      </w:pPr>
    </w:p>
    <w:p w:rsidR="00E660BC" w:rsidRDefault="00E660BC" w:rsidP="00E660BC">
      <w:pPr>
        <w:spacing w:after="0" w:line="360" w:lineRule="auto"/>
        <w:ind w:right="74"/>
        <w:jc w:val="center"/>
        <w:rPr>
          <w:rFonts w:ascii="Times New Roman" w:eastAsia="Times New Roman" w:hAnsi="Times New Roman" w:cs="Times New Roman"/>
          <w:b/>
          <w:color w:val="000000"/>
          <w:sz w:val="32"/>
          <w:szCs w:val="32"/>
          <w:lang w:eastAsia="ru-RU"/>
        </w:rPr>
      </w:pPr>
    </w:p>
    <w:p w:rsidR="00E660BC" w:rsidRDefault="00E660BC"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47972" w:rsidRDefault="00F47972" w:rsidP="001559EE">
      <w:pPr>
        <w:spacing w:after="0" w:line="360" w:lineRule="auto"/>
        <w:ind w:right="74"/>
        <w:rPr>
          <w:rFonts w:ascii="Times New Roman" w:eastAsia="Times New Roman" w:hAnsi="Times New Roman" w:cs="Times New Roman"/>
          <w:b/>
          <w:color w:val="000000"/>
          <w:sz w:val="32"/>
          <w:szCs w:val="32"/>
          <w:lang w:eastAsia="ru-RU"/>
        </w:rPr>
      </w:pPr>
    </w:p>
    <w:p w:rsidR="00F74EC6" w:rsidRPr="00E660BC" w:rsidRDefault="00F74EC6" w:rsidP="001559EE">
      <w:pPr>
        <w:spacing w:line="360" w:lineRule="auto"/>
        <w:ind w:right="74"/>
        <w:jc w:val="center"/>
        <w:rPr>
          <w:rFonts w:ascii="Arial" w:eastAsia="Times New Roman" w:hAnsi="Arial" w:cs="Arial"/>
          <w:b/>
          <w:color w:val="000000"/>
          <w:sz w:val="32"/>
          <w:szCs w:val="32"/>
          <w:lang w:eastAsia="ru-RU"/>
        </w:rPr>
      </w:pPr>
      <w:r w:rsidRPr="00E660BC">
        <w:rPr>
          <w:rFonts w:ascii="Times New Roman" w:eastAsia="Times New Roman" w:hAnsi="Times New Roman" w:cs="Times New Roman"/>
          <w:b/>
          <w:color w:val="000000"/>
          <w:sz w:val="32"/>
          <w:szCs w:val="32"/>
          <w:lang w:eastAsia="ru-RU"/>
        </w:rPr>
        <w:lastRenderedPageBreak/>
        <w:t>Заключение.</w:t>
      </w:r>
    </w:p>
    <w:p w:rsidR="00F74EC6" w:rsidRPr="00E660BC" w:rsidRDefault="00F74EC6"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Таким образом, анализ литературы показал, что организация предметно-развивающей среды в ДОУ - важный момент, на который старший воспитатель и  педагогический коллектив должен обращать особое внимание.</w:t>
      </w:r>
    </w:p>
    <w:p w:rsidR="00F74EC6" w:rsidRPr="00E660BC" w:rsidRDefault="00F74EC6"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При организации предметно-развивающей среды в групповом помещении, раздевалках, коридорах, холлах, на территории детского сада необходимо постараться учесть все, что будет способствовать становлению базовых характеристик личности каждого ребенка: закономерности психического развития, показатели здоровья дошкольников, психофизиологические и коммуникативные особенности, уровень общего и речевого развития, а также</w:t>
      </w:r>
    </w:p>
    <w:p w:rsidR="00CD659B" w:rsidRPr="00E660BC" w:rsidRDefault="00F74EC6" w:rsidP="00E660BC">
      <w:pPr>
        <w:spacing w:after="0" w:line="360" w:lineRule="auto"/>
        <w:ind w:firstLine="851"/>
        <w:jc w:val="both"/>
        <w:rPr>
          <w:rFonts w:ascii="Times New Roman" w:eastAsia="Calibri" w:hAnsi="Times New Roman" w:cs="Times New Roman"/>
          <w:sz w:val="28"/>
          <w:szCs w:val="28"/>
        </w:rPr>
      </w:pPr>
      <w:r w:rsidRPr="00E660BC">
        <w:rPr>
          <w:rFonts w:ascii="Times New Roman" w:eastAsia="Times New Roman" w:hAnsi="Times New Roman" w:cs="Times New Roman"/>
          <w:color w:val="000000"/>
          <w:sz w:val="28"/>
          <w:szCs w:val="28"/>
          <w:lang w:eastAsia="ru-RU"/>
        </w:rPr>
        <w:t>Важно, чтобы предметно – развивающая среда стала соответствовать всем требованиям нормативных документов к Основной общеобразовательной программе.</w:t>
      </w:r>
      <w:r w:rsidR="00CD659B" w:rsidRPr="00E660BC">
        <w:rPr>
          <w:rFonts w:ascii="Times New Roman" w:eastAsia="Calibri" w:hAnsi="Times New Roman" w:cs="Times New Roman"/>
          <w:sz w:val="28"/>
          <w:szCs w:val="28"/>
        </w:rPr>
        <w:t xml:space="preserve"> </w:t>
      </w:r>
    </w:p>
    <w:p w:rsidR="00E660BC" w:rsidRDefault="00CD659B" w:rsidP="00E660BC">
      <w:pPr>
        <w:spacing w:after="0" w:line="360" w:lineRule="auto"/>
        <w:ind w:firstLine="851"/>
        <w:jc w:val="both"/>
        <w:rPr>
          <w:rFonts w:ascii="Times New Roman" w:eastAsia="Calibri" w:hAnsi="Times New Roman" w:cs="Times New Roman"/>
          <w:sz w:val="28"/>
          <w:szCs w:val="28"/>
        </w:rPr>
      </w:pPr>
      <w:r w:rsidRPr="00E660BC">
        <w:rPr>
          <w:rFonts w:ascii="Times New Roman" w:eastAsia="Calibri" w:hAnsi="Times New Roman" w:cs="Times New Roman"/>
          <w:sz w:val="28"/>
          <w:szCs w:val="28"/>
        </w:rPr>
        <w:t>Ф</w:t>
      </w:r>
      <w:r w:rsidR="00F74EC6" w:rsidRPr="00E660BC">
        <w:rPr>
          <w:rFonts w:ascii="Times New Roman" w:eastAsia="Calibri" w:hAnsi="Times New Roman" w:cs="Times New Roman"/>
          <w:sz w:val="28"/>
          <w:szCs w:val="28"/>
        </w:rPr>
        <w:t>ормирование предметно-развивающей среды в дошкольном образовательном учреждении с учётом интеграции обеспечивает синтез образовательных областей, взаимосвязь разных видов деятельности и формирование интегративных качеств личности дошкольника в процессе воспитания</w:t>
      </w:r>
      <w:r w:rsidR="001559EE">
        <w:rPr>
          <w:rFonts w:ascii="Times New Roman" w:eastAsia="Calibri" w:hAnsi="Times New Roman" w:cs="Times New Roman"/>
          <w:sz w:val="28"/>
          <w:szCs w:val="28"/>
        </w:rPr>
        <w:t xml:space="preserve"> </w:t>
      </w:r>
      <w:r w:rsidR="00F74EC6" w:rsidRPr="00E660BC">
        <w:rPr>
          <w:rFonts w:ascii="Times New Roman" w:eastAsia="Calibri" w:hAnsi="Times New Roman" w:cs="Times New Roman"/>
          <w:sz w:val="28"/>
          <w:szCs w:val="28"/>
        </w:rPr>
        <w:t>и непосредственно образовательной деятельности в условиях ДОУ. Интегративный подход позволяет воспитателю выполнять новые функции и осуществлять взаимодействия педагога, ребёнка, родителей.</w:t>
      </w:r>
    </w:p>
    <w:p w:rsidR="00A342A8" w:rsidRPr="00E660BC" w:rsidRDefault="00F74EC6"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Calibri" w:hAnsi="Times New Roman" w:cs="Times New Roman"/>
          <w:sz w:val="28"/>
          <w:szCs w:val="28"/>
        </w:rPr>
        <w:t xml:space="preserve"> Интеграция позволяет раскрыться каждому ребёнку в совместной деятельности, найти применение своих способностей в создании коллективного и индивидуального творческого продукта.</w:t>
      </w:r>
    </w:p>
    <w:p w:rsidR="00E660BC" w:rsidRDefault="00E660BC" w:rsidP="00E61DA8">
      <w:pPr>
        <w:spacing w:line="360" w:lineRule="auto"/>
        <w:ind w:firstLine="709"/>
        <w:jc w:val="both"/>
        <w:rPr>
          <w:color w:val="000000"/>
          <w:sz w:val="28"/>
          <w:szCs w:val="28"/>
        </w:rPr>
      </w:pPr>
    </w:p>
    <w:p w:rsidR="00E660BC" w:rsidRDefault="00E660BC" w:rsidP="00E61DA8">
      <w:pPr>
        <w:spacing w:line="360" w:lineRule="auto"/>
        <w:ind w:firstLine="709"/>
        <w:jc w:val="both"/>
        <w:rPr>
          <w:color w:val="000000"/>
          <w:sz w:val="28"/>
          <w:szCs w:val="28"/>
        </w:rPr>
      </w:pPr>
    </w:p>
    <w:p w:rsidR="00E660BC" w:rsidRDefault="00E660BC" w:rsidP="00E61DA8">
      <w:pPr>
        <w:spacing w:line="360" w:lineRule="auto"/>
        <w:ind w:firstLine="709"/>
        <w:jc w:val="both"/>
        <w:rPr>
          <w:color w:val="000000"/>
          <w:sz w:val="28"/>
          <w:szCs w:val="28"/>
        </w:rPr>
      </w:pPr>
    </w:p>
    <w:p w:rsidR="00E660BC" w:rsidRDefault="00E660BC" w:rsidP="009B435A">
      <w:pPr>
        <w:spacing w:line="360" w:lineRule="auto"/>
        <w:jc w:val="both"/>
        <w:rPr>
          <w:color w:val="000000"/>
          <w:sz w:val="28"/>
          <w:szCs w:val="28"/>
        </w:rPr>
      </w:pPr>
    </w:p>
    <w:p w:rsidR="00E61DA8" w:rsidRDefault="00E61DA8" w:rsidP="00E660BC">
      <w:pPr>
        <w:spacing w:line="360" w:lineRule="auto"/>
        <w:ind w:firstLine="709"/>
        <w:jc w:val="center"/>
        <w:rPr>
          <w:rFonts w:ascii="Times New Roman" w:hAnsi="Times New Roman" w:cs="Times New Roman"/>
          <w:b/>
          <w:color w:val="000000"/>
          <w:sz w:val="32"/>
          <w:szCs w:val="32"/>
        </w:rPr>
      </w:pPr>
      <w:r w:rsidRPr="00E660BC">
        <w:rPr>
          <w:rFonts w:ascii="Times New Roman" w:hAnsi="Times New Roman" w:cs="Times New Roman"/>
          <w:b/>
          <w:color w:val="000000"/>
          <w:sz w:val="32"/>
          <w:szCs w:val="32"/>
        </w:rPr>
        <w:lastRenderedPageBreak/>
        <w:t>Список литературы</w:t>
      </w:r>
    </w:p>
    <w:p w:rsidR="00817D3E" w:rsidRPr="00817D3E" w:rsidRDefault="00817D3E" w:rsidP="001559EE">
      <w:pPr>
        <w:pStyle w:val="a6"/>
        <w:numPr>
          <w:ilvl w:val="0"/>
          <w:numId w:val="8"/>
        </w:numPr>
        <w:spacing w:line="360" w:lineRule="auto"/>
        <w:ind w:left="0" w:firstLine="851"/>
        <w:jc w:val="both"/>
        <w:rPr>
          <w:color w:val="000000"/>
        </w:rPr>
      </w:pPr>
      <w:r w:rsidRPr="00817D3E">
        <w:rPr>
          <w:color w:val="000000"/>
        </w:rPr>
        <w:t xml:space="preserve">Анохина Т. Как организовать современную предметно-развивающую среду Л.И. </w:t>
      </w:r>
      <w:proofErr w:type="spellStart"/>
      <w:r w:rsidRPr="00817D3E">
        <w:rPr>
          <w:color w:val="000000"/>
        </w:rPr>
        <w:t>Божович</w:t>
      </w:r>
      <w:proofErr w:type="spellEnd"/>
      <w:r w:rsidRPr="00817D3E">
        <w:rPr>
          <w:color w:val="000000"/>
        </w:rPr>
        <w:t>. – М.: Просвещение, 1968. – 464 с.</w:t>
      </w:r>
    </w:p>
    <w:p w:rsidR="00817D3E" w:rsidRPr="00361C9A" w:rsidRDefault="00817D3E" w:rsidP="001559EE">
      <w:pPr>
        <w:pStyle w:val="a6"/>
        <w:numPr>
          <w:ilvl w:val="0"/>
          <w:numId w:val="8"/>
        </w:numPr>
        <w:spacing w:line="360" w:lineRule="auto"/>
        <w:ind w:left="0" w:firstLine="851"/>
        <w:jc w:val="both"/>
        <w:rPr>
          <w:color w:val="000000"/>
          <w:sz w:val="32"/>
          <w:szCs w:val="32"/>
        </w:rPr>
      </w:pPr>
      <w:proofErr w:type="spellStart"/>
      <w:r w:rsidRPr="00817D3E">
        <w:rPr>
          <w:color w:val="000000"/>
        </w:rPr>
        <w:t>Венгер</w:t>
      </w:r>
      <w:proofErr w:type="spellEnd"/>
      <w:r w:rsidRPr="00817D3E">
        <w:rPr>
          <w:color w:val="000000"/>
        </w:rPr>
        <w:t xml:space="preserve"> Л.А Большая энциклопедия. Игра и развитие личности дошкольника: Сб. науч. тр. – М.: Педагогика, 1990. – С. 27–34</w:t>
      </w:r>
    </w:p>
    <w:p w:rsidR="00361C9A" w:rsidRPr="00817D3E" w:rsidRDefault="00361C9A" w:rsidP="001559EE">
      <w:pPr>
        <w:pStyle w:val="a6"/>
        <w:numPr>
          <w:ilvl w:val="0"/>
          <w:numId w:val="8"/>
        </w:numPr>
        <w:spacing w:line="360" w:lineRule="auto"/>
        <w:ind w:left="0" w:firstLine="851"/>
        <w:jc w:val="both"/>
        <w:rPr>
          <w:color w:val="000000"/>
          <w:sz w:val="32"/>
          <w:szCs w:val="32"/>
        </w:rPr>
      </w:pPr>
      <w:proofErr w:type="spellStart"/>
      <w:r>
        <w:rPr>
          <w:color w:val="000000"/>
        </w:rPr>
        <w:t>Вераксы</w:t>
      </w:r>
      <w:proofErr w:type="spellEnd"/>
      <w:r>
        <w:rPr>
          <w:color w:val="000000"/>
        </w:rPr>
        <w:t xml:space="preserve"> Н.Е. Примерная общеобразовательная программа дошкольного образования – </w:t>
      </w:r>
      <w:proofErr w:type="spellStart"/>
      <w:r>
        <w:rPr>
          <w:color w:val="000000"/>
        </w:rPr>
        <w:t>М.Мозайка</w:t>
      </w:r>
      <w:proofErr w:type="spellEnd"/>
      <w:r>
        <w:rPr>
          <w:color w:val="000000"/>
        </w:rPr>
        <w:t>-синтез, 2014.-</w:t>
      </w:r>
      <w:proofErr w:type="gramStart"/>
      <w:r>
        <w:rPr>
          <w:color w:val="000000"/>
        </w:rPr>
        <w:t>с</w:t>
      </w:r>
      <w:proofErr w:type="gramEnd"/>
    </w:p>
    <w:p w:rsidR="00817D3E" w:rsidRPr="00817D3E" w:rsidRDefault="00817D3E" w:rsidP="001559EE">
      <w:pPr>
        <w:pStyle w:val="a6"/>
        <w:numPr>
          <w:ilvl w:val="0"/>
          <w:numId w:val="8"/>
        </w:numPr>
        <w:spacing w:line="360" w:lineRule="auto"/>
        <w:ind w:left="0" w:firstLine="851"/>
        <w:jc w:val="both"/>
        <w:rPr>
          <w:color w:val="000000"/>
        </w:rPr>
      </w:pPr>
      <w:proofErr w:type="spellStart"/>
      <w:r w:rsidRPr="00817D3E">
        <w:rPr>
          <w:color w:val="000000"/>
        </w:rPr>
        <w:t>Гаспарова</w:t>
      </w:r>
      <w:proofErr w:type="spellEnd"/>
      <w:r w:rsidRPr="00817D3E">
        <w:rPr>
          <w:color w:val="000000"/>
        </w:rPr>
        <w:t xml:space="preserve"> Е. Ведущая деятельность дошкольного возраста Н.Т. </w:t>
      </w:r>
      <w:proofErr w:type="spellStart"/>
      <w:r w:rsidRPr="00817D3E">
        <w:rPr>
          <w:color w:val="000000"/>
        </w:rPr>
        <w:t>Гринявичене</w:t>
      </w:r>
      <w:proofErr w:type="spellEnd"/>
      <w:r w:rsidRPr="00817D3E">
        <w:rPr>
          <w:color w:val="000000"/>
        </w:rPr>
        <w:t>. – Киев:, 1989. – 21 с.</w:t>
      </w:r>
    </w:p>
    <w:p w:rsidR="00817D3E" w:rsidRPr="00817D3E" w:rsidRDefault="00817D3E" w:rsidP="001559EE">
      <w:pPr>
        <w:pStyle w:val="a6"/>
        <w:numPr>
          <w:ilvl w:val="0"/>
          <w:numId w:val="8"/>
        </w:numPr>
        <w:spacing w:line="360" w:lineRule="auto"/>
        <w:ind w:left="0" w:firstLine="851"/>
        <w:jc w:val="both"/>
        <w:rPr>
          <w:color w:val="000000"/>
          <w:sz w:val="32"/>
          <w:szCs w:val="32"/>
        </w:rPr>
      </w:pPr>
      <w:proofErr w:type="spellStart"/>
      <w:r w:rsidRPr="00817D3E">
        <w:rPr>
          <w:color w:val="000000"/>
        </w:rPr>
        <w:t>Доронова</w:t>
      </w:r>
      <w:proofErr w:type="spellEnd"/>
      <w:r w:rsidRPr="00817D3E">
        <w:rPr>
          <w:color w:val="000000"/>
        </w:rPr>
        <w:t xml:space="preserve">  Т.Н. Использование игровых методов и приемов при обучении детей от 2 до 7 лет </w:t>
      </w:r>
      <w:proofErr w:type="spellStart"/>
      <w:r w:rsidRPr="00817D3E">
        <w:rPr>
          <w:color w:val="000000"/>
        </w:rPr>
        <w:t>Дошк</w:t>
      </w:r>
      <w:proofErr w:type="spellEnd"/>
      <w:r w:rsidRPr="00817D3E">
        <w:rPr>
          <w:color w:val="000000"/>
        </w:rPr>
        <w:t xml:space="preserve">. </w:t>
      </w:r>
      <w:proofErr w:type="spellStart"/>
      <w:r w:rsidRPr="00817D3E">
        <w:rPr>
          <w:color w:val="000000"/>
        </w:rPr>
        <w:t>образоват</w:t>
      </w:r>
      <w:proofErr w:type="spellEnd"/>
      <w:r w:rsidRPr="00817D3E">
        <w:rPr>
          <w:color w:val="000000"/>
        </w:rPr>
        <w:t xml:space="preserve">. </w:t>
      </w:r>
      <w:proofErr w:type="spellStart"/>
      <w:r w:rsidRPr="00817D3E">
        <w:rPr>
          <w:color w:val="000000"/>
        </w:rPr>
        <w:t>учрежд</w:t>
      </w:r>
      <w:proofErr w:type="spellEnd"/>
      <w:r w:rsidRPr="00817D3E">
        <w:rPr>
          <w:color w:val="000000"/>
        </w:rPr>
        <w:t>. №122 «Солнышко» г. Тольятти Р.И. Жуковская. – М.: Изд-во АПН РСФСР, 1963. – 320 с.</w:t>
      </w:r>
    </w:p>
    <w:p w:rsidR="00817D3E" w:rsidRPr="00817D3E" w:rsidRDefault="00817D3E" w:rsidP="001559EE">
      <w:pPr>
        <w:pStyle w:val="a6"/>
        <w:numPr>
          <w:ilvl w:val="0"/>
          <w:numId w:val="8"/>
        </w:numPr>
        <w:spacing w:line="360" w:lineRule="auto"/>
        <w:ind w:left="0" w:firstLine="851"/>
        <w:jc w:val="both"/>
        <w:rPr>
          <w:color w:val="000000"/>
        </w:rPr>
      </w:pPr>
      <w:r w:rsidRPr="00817D3E">
        <w:rPr>
          <w:color w:val="000000"/>
        </w:rPr>
        <w:t>Зворыгина Е.</w:t>
      </w:r>
      <w:r w:rsidR="001559EE">
        <w:rPr>
          <w:color w:val="000000"/>
        </w:rPr>
        <w:t>Н.</w:t>
      </w:r>
      <w:r w:rsidRPr="00817D3E">
        <w:rPr>
          <w:color w:val="000000"/>
        </w:rPr>
        <w:t xml:space="preserve"> Педагогические условия формирования сюжетно-ролевой игры И.О. Ивакина. – Пенза, 1995. – 218 с.</w:t>
      </w:r>
    </w:p>
    <w:p w:rsidR="00817D3E" w:rsidRPr="00817D3E" w:rsidRDefault="00817D3E" w:rsidP="001559EE">
      <w:pPr>
        <w:pStyle w:val="a6"/>
        <w:numPr>
          <w:ilvl w:val="0"/>
          <w:numId w:val="8"/>
        </w:numPr>
        <w:spacing w:line="360" w:lineRule="auto"/>
        <w:ind w:left="0" w:firstLine="851"/>
        <w:jc w:val="both"/>
        <w:rPr>
          <w:color w:val="000000"/>
          <w:sz w:val="32"/>
          <w:szCs w:val="32"/>
        </w:rPr>
      </w:pPr>
      <w:r w:rsidRPr="00817D3E">
        <w:rPr>
          <w:color w:val="000000"/>
        </w:rPr>
        <w:t xml:space="preserve">Калиниченко А.В. Развитие игровой деятельности дошкольников: Методическое пособие С.А. Козлова, Т.А. Куликова. – 2-е изд., переработанное и дополненное. – Москва: </w:t>
      </w:r>
      <w:proofErr w:type="spellStart"/>
      <w:r w:rsidRPr="00817D3E">
        <w:rPr>
          <w:color w:val="000000"/>
        </w:rPr>
        <w:t>AkademiA</w:t>
      </w:r>
      <w:proofErr w:type="spellEnd"/>
      <w:r w:rsidRPr="00817D3E">
        <w:rPr>
          <w:color w:val="000000"/>
        </w:rPr>
        <w:t>, 2000. – 414 c.</w:t>
      </w:r>
    </w:p>
    <w:p w:rsidR="00817D3E" w:rsidRPr="00817D3E" w:rsidRDefault="00817D3E" w:rsidP="001559EE">
      <w:pPr>
        <w:pStyle w:val="a6"/>
        <w:numPr>
          <w:ilvl w:val="0"/>
          <w:numId w:val="8"/>
        </w:numPr>
        <w:spacing w:line="360" w:lineRule="auto"/>
        <w:ind w:left="0" w:firstLine="851"/>
        <w:jc w:val="both"/>
        <w:rPr>
          <w:color w:val="000000"/>
        </w:rPr>
      </w:pPr>
      <w:r w:rsidRPr="00817D3E">
        <w:rPr>
          <w:color w:val="000000"/>
        </w:rPr>
        <w:t>Леонтьев А.Н. Психологические основы дошкольной игры А.Н. Леонтьев Избранные психологические произведения: В 2 т. – М., 1983. – Т. 1. – С. 57–67.</w:t>
      </w:r>
    </w:p>
    <w:p w:rsidR="00817D3E" w:rsidRPr="00817D3E" w:rsidRDefault="00817D3E" w:rsidP="001559EE">
      <w:pPr>
        <w:spacing w:after="0" w:line="360" w:lineRule="auto"/>
        <w:ind w:firstLine="851"/>
        <w:contextualSpacing/>
        <w:jc w:val="both"/>
        <w:rPr>
          <w:rFonts w:ascii="Times New Roman" w:hAnsi="Times New Roman" w:cs="Times New Roman"/>
          <w:color w:val="000000"/>
          <w:sz w:val="28"/>
          <w:szCs w:val="28"/>
        </w:rPr>
      </w:pPr>
      <w:r w:rsidRPr="00817D3E">
        <w:rPr>
          <w:rFonts w:ascii="Times New Roman" w:hAnsi="Times New Roman" w:cs="Times New Roman"/>
          <w:color w:val="000000"/>
          <w:sz w:val="28"/>
          <w:szCs w:val="28"/>
        </w:rPr>
        <w:t xml:space="preserve">8. </w:t>
      </w:r>
      <w:r w:rsidR="00473845">
        <w:rPr>
          <w:rFonts w:ascii="Times New Roman" w:hAnsi="Times New Roman" w:cs="Times New Roman"/>
          <w:color w:val="000000"/>
          <w:sz w:val="28"/>
          <w:szCs w:val="28"/>
        </w:rPr>
        <w:t xml:space="preserve"> </w:t>
      </w:r>
      <w:r w:rsidRPr="00817D3E">
        <w:rPr>
          <w:rFonts w:ascii="Times New Roman" w:hAnsi="Times New Roman" w:cs="Times New Roman"/>
          <w:color w:val="000000"/>
          <w:sz w:val="28"/>
          <w:szCs w:val="28"/>
        </w:rPr>
        <w:t>Лопатин В.В. Малый толковый словарь русского языка Под</w:t>
      </w:r>
      <w:proofErr w:type="gramStart"/>
      <w:r w:rsidRPr="00817D3E">
        <w:rPr>
          <w:rFonts w:ascii="Times New Roman" w:hAnsi="Times New Roman" w:cs="Times New Roman"/>
          <w:color w:val="000000"/>
          <w:sz w:val="28"/>
          <w:szCs w:val="28"/>
        </w:rPr>
        <w:t>.</w:t>
      </w:r>
      <w:proofErr w:type="gramEnd"/>
      <w:r w:rsidRPr="00817D3E">
        <w:rPr>
          <w:rFonts w:ascii="Times New Roman" w:hAnsi="Times New Roman" w:cs="Times New Roman"/>
          <w:color w:val="000000"/>
          <w:sz w:val="28"/>
          <w:szCs w:val="28"/>
        </w:rPr>
        <w:t xml:space="preserve"> </w:t>
      </w:r>
      <w:proofErr w:type="gramStart"/>
      <w:r w:rsidRPr="00817D3E">
        <w:rPr>
          <w:rFonts w:ascii="Times New Roman" w:hAnsi="Times New Roman" w:cs="Times New Roman"/>
          <w:color w:val="000000"/>
          <w:sz w:val="28"/>
          <w:szCs w:val="28"/>
        </w:rPr>
        <w:t>р</w:t>
      </w:r>
      <w:proofErr w:type="gramEnd"/>
      <w:r w:rsidRPr="00817D3E">
        <w:rPr>
          <w:rFonts w:ascii="Times New Roman" w:hAnsi="Times New Roman" w:cs="Times New Roman"/>
          <w:color w:val="000000"/>
          <w:sz w:val="28"/>
          <w:szCs w:val="28"/>
        </w:rPr>
        <w:t>ед. Т.А. Марковой. М.: Просвещение, 1982. – 128 с.</w:t>
      </w:r>
    </w:p>
    <w:p w:rsidR="00817D3E" w:rsidRPr="00817D3E" w:rsidRDefault="00817D3E" w:rsidP="001559EE">
      <w:pPr>
        <w:spacing w:after="0" w:line="360" w:lineRule="auto"/>
        <w:ind w:firstLine="851"/>
        <w:contextualSpacing/>
        <w:jc w:val="both"/>
        <w:rPr>
          <w:rFonts w:ascii="Times New Roman" w:hAnsi="Times New Roman" w:cs="Times New Roman"/>
          <w:color w:val="000000"/>
          <w:sz w:val="28"/>
          <w:szCs w:val="28"/>
        </w:rPr>
      </w:pPr>
      <w:r w:rsidRPr="00817D3E">
        <w:rPr>
          <w:rFonts w:ascii="Times New Roman" w:hAnsi="Times New Roman" w:cs="Times New Roman"/>
          <w:color w:val="000000"/>
          <w:sz w:val="28"/>
          <w:szCs w:val="28"/>
        </w:rPr>
        <w:t xml:space="preserve">9. </w:t>
      </w:r>
      <w:r>
        <w:rPr>
          <w:rFonts w:ascii="Times New Roman" w:hAnsi="Times New Roman" w:cs="Times New Roman"/>
          <w:color w:val="000000"/>
          <w:sz w:val="28"/>
          <w:szCs w:val="28"/>
        </w:rPr>
        <w:t xml:space="preserve"> </w:t>
      </w:r>
      <w:r w:rsidRPr="00817D3E">
        <w:rPr>
          <w:rFonts w:ascii="Times New Roman" w:hAnsi="Times New Roman" w:cs="Times New Roman"/>
          <w:color w:val="000000"/>
          <w:sz w:val="28"/>
          <w:szCs w:val="28"/>
        </w:rPr>
        <w:t>Михайленко Н.Я. Педагогические принципы организации сюжетной игры О.И. Нестеренко. – М.: Мол</w:t>
      </w:r>
      <w:proofErr w:type="gramStart"/>
      <w:r w:rsidRPr="00817D3E">
        <w:rPr>
          <w:rFonts w:ascii="Times New Roman" w:hAnsi="Times New Roman" w:cs="Times New Roman"/>
          <w:color w:val="000000"/>
          <w:sz w:val="28"/>
          <w:szCs w:val="28"/>
        </w:rPr>
        <w:t>.</w:t>
      </w:r>
      <w:proofErr w:type="gramEnd"/>
      <w:r w:rsidRPr="00817D3E">
        <w:rPr>
          <w:rFonts w:ascii="Times New Roman" w:hAnsi="Times New Roman" w:cs="Times New Roman"/>
          <w:color w:val="000000"/>
          <w:sz w:val="28"/>
          <w:szCs w:val="28"/>
        </w:rPr>
        <w:t xml:space="preserve"> </w:t>
      </w:r>
      <w:proofErr w:type="gramStart"/>
      <w:r w:rsidRPr="00817D3E">
        <w:rPr>
          <w:rFonts w:ascii="Times New Roman" w:hAnsi="Times New Roman" w:cs="Times New Roman"/>
          <w:color w:val="000000"/>
          <w:sz w:val="28"/>
          <w:szCs w:val="28"/>
        </w:rPr>
        <w:t>г</w:t>
      </w:r>
      <w:proofErr w:type="gramEnd"/>
      <w:r w:rsidRPr="00817D3E">
        <w:rPr>
          <w:rFonts w:ascii="Times New Roman" w:hAnsi="Times New Roman" w:cs="Times New Roman"/>
          <w:color w:val="000000"/>
          <w:sz w:val="28"/>
          <w:szCs w:val="28"/>
        </w:rPr>
        <w:t>вардия, 1994. – 315 с.</w:t>
      </w:r>
    </w:p>
    <w:p w:rsidR="00817D3E" w:rsidRDefault="00817D3E" w:rsidP="001559EE">
      <w:pPr>
        <w:pStyle w:val="a6"/>
        <w:spacing w:line="360" w:lineRule="auto"/>
        <w:ind w:left="0" w:firstLine="851"/>
        <w:jc w:val="both"/>
        <w:rPr>
          <w:color w:val="000000"/>
        </w:rPr>
      </w:pPr>
      <w:r>
        <w:rPr>
          <w:color w:val="000000"/>
        </w:rPr>
        <w:t xml:space="preserve">8. </w:t>
      </w:r>
      <w:r w:rsidRPr="00214481">
        <w:rPr>
          <w:color w:val="000000"/>
        </w:rPr>
        <w:t>Новоселова С.</w:t>
      </w:r>
      <w:r w:rsidR="001559EE">
        <w:rPr>
          <w:color w:val="000000"/>
        </w:rPr>
        <w:t>Л</w:t>
      </w:r>
      <w:r w:rsidR="00B013DA">
        <w:rPr>
          <w:color w:val="000000"/>
        </w:rPr>
        <w:t>.</w:t>
      </w:r>
      <w:r w:rsidRPr="00214481">
        <w:rPr>
          <w:color w:val="000000"/>
        </w:rPr>
        <w:t xml:space="preserve"> Развивающая предметная среда: Методические рекомендации по проектированию вариативных дизайн – проектов развивающей предметной среды в детских садах и учебно-воспитательных комплексах Л.Н. Павлова. 2-е изд. – М.: </w:t>
      </w:r>
      <w:proofErr w:type="spellStart"/>
      <w:r w:rsidRPr="00214481">
        <w:rPr>
          <w:color w:val="000000"/>
        </w:rPr>
        <w:t>Айресс</w:t>
      </w:r>
      <w:proofErr w:type="spellEnd"/>
      <w:r w:rsidRPr="00214481">
        <w:rPr>
          <w:color w:val="000000"/>
        </w:rPr>
        <w:t xml:space="preserve"> Пресс, 2007. - 119 с.</w:t>
      </w:r>
    </w:p>
    <w:p w:rsidR="00B013DA" w:rsidRPr="001559EE" w:rsidRDefault="00B013DA" w:rsidP="001559EE">
      <w:pPr>
        <w:spacing w:after="0" w:line="360" w:lineRule="auto"/>
        <w:ind w:right="76"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9. </w:t>
      </w:r>
      <w:proofErr w:type="gramStart"/>
      <w:r w:rsidRPr="00F74EC6">
        <w:rPr>
          <w:rFonts w:ascii="Times New Roman" w:eastAsia="Times New Roman" w:hAnsi="Times New Roman" w:cs="Times New Roman"/>
          <w:color w:val="000000"/>
          <w:sz w:val="28"/>
          <w:szCs w:val="28"/>
          <w:lang w:eastAsia="ru-RU"/>
        </w:rPr>
        <w:t>Петровский</w:t>
      </w:r>
      <w:proofErr w:type="gramEnd"/>
      <w:r w:rsidRPr="00F74EC6">
        <w:rPr>
          <w:rFonts w:ascii="Times New Roman" w:eastAsia="Times New Roman" w:hAnsi="Times New Roman" w:cs="Times New Roman"/>
          <w:color w:val="000000"/>
          <w:sz w:val="28"/>
          <w:szCs w:val="28"/>
          <w:lang w:eastAsia="ru-RU"/>
        </w:rPr>
        <w:t xml:space="preserve"> В.А., Кларина Л.М., </w:t>
      </w:r>
      <w:proofErr w:type="spellStart"/>
      <w:r w:rsidRPr="00F74EC6">
        <w:rPr>
          <w:rFonts w:ascii="Times New Roman" w:eastAsia="Times New Roman" w:hAnsi="Times New Roman" w:cs="Times New Roman"/>
          <w:color w:val="000000"/>
          <w:sz w:val="28"/>
          <w:szCs w:val="28"/>
          <w:lang w:eastAsia="ru-RU"/>
        </w:rPr>
        <w:t>Смывина</w:t>
      </w:r>
      <w:proofErr w:type="spellEnd"/>
      <w:r w:rsidRPr="00F74EC6">
        <w:rPr>
          <w:rFonts w:ascii="Times New Roman" w:eastAsia="Times New Roman" w:hAnsi="Times New Roman" w:cs="Times New Roman"/>
          <w:color w:val="000000"/>
          <w:sz w:val="28"/>
          <w:szCs w:val="28"/>
          <w:lang w:eastAsia="ru-RU"/>
        </w:rPr>
        <w:t xml:space="preserve"> Л.А., Стрелкова Л.П. Построение развивающей среды в дошкольном учреждении. - М., 2003.</w:t>
      </w:r>
    </w:p>
    <w:p w:rsidR="00B013DA" w:rsidRPr="00473845" w:rsidRDefault="00B013DA" w:rsidP="001559EE">
      <w:pPr>
        <w:pStyle w:val="a6"/>
        <w:spacing w:line="360" w:lineRule="auto"/>
        <w:ind w:left="0" w:firstLine="851"/>
        <w:jc w:val="both"/>
        <w:rPr>
          <w:color w:val="000000"/>
        </w:rPr>
      </w:pPr>
      <w:r w:rsidRPr="00473845">
        <w:rPr>
          <w:color w:val="000000"/>
        </w:rPr>
        <w:t>10.</w:t>
      </w:r>
      <w:r w:rsidRPr="00473845">
        <w:rPr>
          <w:b/>
          <w:color w:val="000000"/>
        </w:rPr>
        <w:t xml:space="preserve"> </w:t>
      </w:r>
      <w:proofErr w:type="spellStart"/>
      <w:r w:rsidRPr="00473845">
        <w:rPr>
          <w:color w:val="000000"/>
        </w:rPr>
        <w:t>Подласый</w:t>
      </w:r>
      <w:proofErr w:type="spellEnd"/>
      <w:r w:rsidRPr="00473845">
        <w:rPr>
          <w:color w:val="000000"/>
        </w:rPr>
        <w:t xml:space="preserve"> И.П. Педагогика: учебное пособие для вузов Н. Попова Дошкольное воспитание. – 1998. – №4. – С. 12–17.</w:t>
      </w:r>
    </w:p>
    <w:p w:rsidR="00B013DA" w:rsidRPr="00473845" w:rsidRDefault="00B013DA" w:rsidP="001559EE">
      <w:pPr>
        <w:pStyle w:val="a6"/>
        <w:spacing w:line="360" w:lineRule="auto"/>
        <w:ind w:left="0" w:firstLine="851"/>
        <w:jc w:val="both"/>
        <w:rPr>
          <w:color w:val="000000"/>
        </w:rPr>
      </w:pPr>
      <w:r w:rsidRPr="00473845">
        <w:rPr>
          <w:color w:val="000000"/>
        </w:rPr>
        <w:t>11. Смирнова Е.О. Первые шаги. Программа воспитания и развития детей раннего возраста Е.О. Смирнова Дошкольное воспитание. – 2002. – №4. – С. 70–73.</w:t>
      </w:r>
    </w:p>
    <w:p w:rsidR="00B013DA" w:rsidRPr="00473845" w:rsidRDefault="00B013DA" w:rsidP="001559EE">
      <w:pPr>
        <w:pStyle w:val="a6"/>
        <w:spacing w:line="360" w:lineRule="auto"/>
        <w:ind w:left="0" w:firstLine="851"/>
        <w:jc w:val="both"/>
        <w:rPr>
          <w:color w:val="000000"/>
          <w:lang w:eastAsia="ru-RU"/>
        </w:rPr>
      </w:pPr>
      <w:r w:rsidRPr="00473845">
        <w:rPr>
          <w:color w:val="000000"/>
        </w:rPr>
        <w:t>12.</w:t>
      </w:r>
      <w:r w:rsidRPr="00473845">
        <w:rPr>
          <w:color w:val="000000"/>
          <w:lang w:eastAsia="ru-RU"/>
        </w:rPr>
        <w:t xml:space="preserve"> Смирнова Е.О. Детский сад. Оценка предметно-развивающей среды. //Дошкольное воспитание.- №4, 2010.  </w:t>
      </w:r>
    </w:p>
    <w:p w:rsidR="00B013DA" w:rsidRDefault="00B013DA" w:rsidP="001559EE">
      <w:pPr>
        <w:pStyle w:val="a6"/>
        <w:spacing w:line="360" w:lineRule="auto"/>
        <w:ind w:left="0" w:firstLine="851"/>
        <w:jc w:val="both"/>
        <w:rPr>
          <w:color w:val="000000"/>
        </w:rPr>
      </w:pPr>
      <w:r w:rsidRPr="00473845">
        <w:rPr>
          <w:color w:val="000000"/>
        </w:rPr>
        <w:t>13. Харламов</w:t>
      </w:r>
      <w:r w:rsidR="001559EE">
        <w:rPr>
          <w:color w:val="000000"/>
        </w:rPr>
        <w:t xml:space="preserve"> </w:t>
      </w:r>
      <w:r w:rsidRPr="00473845">
        <w:rPr>
          <w:color w:val="000000"/>
        </w:rPr>
        <w:t xml:space="preserve"> И.Ф. Педагогика: учебное пособие для вузов Д.Б. </w:t>
      </w:r>
      <w:proofErr w:type="spellStart"/>
      <w:r w:rsidRPr="00473845">
        <w:rPr>
          <w:color w:val="000000"/>
        </w:rPr>
        <w:t>Эльконин</w:t>
      </w:r>
      <w:proofErr w:type="spellEnd"/>
      <w:r w:rsidRPr="00473845">
        <w:rPr>
          <w:color w:val="000000"/>
        </w:rPr>
        <w:t xml:space="preserve">. – М.: </w:t>
      </w:r>
      <w:proofErr w:type="spellStart"/>
      <w:r w:rsidRPr="00473845">
        <w:rPr>
          <w:color w:val="000000"/>
        </w:rPr>
        <w:t>Владос</w:t>
      </w:r>
      <w:proofErr w:type="spellEnd"/>
      <w:r w:rsidRPr="00473845">
        <w:rPr>
          <w:color w:val="000000"/>
        </w:rPr>
        <w:t>, 1999. – 360 с.</w:t>
      </w:r>
    </w:p>
    <w:p w:rsidR="008A6FA2" w:rsidRPr="00FF132F" w:rsidRDefault="008A6FA2" w:rsidP="00FF132F">
      <w:pPr>
        <w:pStyle w:val="a6"/>
        <w:spacing w:line="360" w:lineRule="auto"/>
        <w:ind w:left="0" w:firstLine="851"/>
        <w:jc w:val="both"/>
        <w:rPr>
          <w:color w:val="000000"/>
        </w:rPr>
      </w:pPr>
      <w:r w:rsidRPr="00FF132F">
        <w:rPr>
          <w:color w:val="000000"/>
        </w:rPr>
        <w:t xml:space="preserve">Электронные ресурсы: </w:t>
      </w:r>
    </w:p>
    <w:p w:rsidR="008A6FA2" w:rsidRPr="00FF132F" w:rsidRDefault="008A6FA2" w:rsidP="00FF132F">
      <w:pPr>
        <w:pStyle w:val="3"/>
        <w:shd w:val="clear" w:color="auto" w:fill="FFFFFF"/>
        <w:spacing w:before="0" w:after="0" w:line="360" w:lineRule="auto"/>
        <w:ind w:firstLine="851"/>
        <w:rPr>
          <w:rFonts w:ascii="Times New Roman" w:hAnsi="Times New Roman" w:cs="Times New Roman"/>
          <w:b w:val="0"/>
          <w:bCs w:val="0"/>
          <w:sz w:val="28"/>
          <w:szCs w:val="28"/>
        </w:rPr>
      </w:pPr>
      <w:r w:rsidRPr="00FF132F">
        <w:rPr>
          <w:rFonts w:ascii="Times New Roman" w:hAnsi="Times New Roman" w:cs="Times New Roman"/>
          <w:b w:val="0"/>
          <w:sz w:val="28"/>
          <w:szCs w:val="28"/>
          <w:lang w:val="en-US"/>
        </w:rPr>
        <w:t>URL</w:t>
      </w:r>
      <w:r w:rsidRPr="00FF132F">
        <w:rPr>
          <w:rFonts w:ascii="Times New Roman" w:hAnsi="Times New Roman" w:cs="Times New Roman"/>
          <w:b w:val="0"/>
          <w:sz w:val="28"/>
          <w:szCs w:val="28"/>
        </w:rPr>
        <w:t xml:space="preserve">: </w:t>
      </w:r>
      <w:r w:rsidRPr="00FF132F">
        <w:rPr>
          <w:rFonts w:ascii="Times New Roman" w:hAnsi="Times New Roman" w:cs="Times New Roman"/>
          <w:b w:val="0"/>
          <w:sz w:val="28"/>
          <w:szCs w:val="28"/>
          <w:lang w:val="en-US"/>
        </w:rPr>
        <w:t>https</w:t>
      </w:r>
      <w:r w:rsidRPr="00FF132F">
        <w:rPr>
          <w:rFonts w:ascii="Times New Roman" w:hAnsi="Times New Roman" w:cs="Times New Roman"/>
          <w:b w:val="0"/>
          <w:sz w:val="28"/>
          <w:szCs w:val="28"/>
        </w:rPr>
        <w:t>://</w:t>
      </w:r>
      <w:r w:rsidRPr="00FF132F">
        <w:rPr>
          <w:rFonts w:ascii="Times New Roman" w:hAnsi="Times New Roman" w:cs="Times New Roman"/>
          <w:b w:val="0"/>
          <w:sz w:val="28"/>
          <w:szCs w:val="28"/>
          <w:lang w:val="en-US"/>
        </w:rPr>
        <w:t>www</w:t>
      </w:r>
      <w:r w:rsidRPr="00FF132F">
        <w:rPr>
          <w:rFonts w:ascii="Times New Roman" w:hAnsi="Times New Roman" w:cs="Times New Roman"/>
          <w:b w:val="0"/>
          <w:sz w:val="28"/>
          <w:szCs w:val="28"/>
        </w:rPr>
        <w:t xml:space="preserve">. </w:t>
      </w:r>
      <w:proofErr w:type="spellStart"/>
      <w:r w:rsidRPr="00FF132F">
        <w:rPr>
          <w:rFonts w:ascii="Times New Roman" w:hAnsi="Times New Roman" w:cs="Times New Roman"/>
          <w:b w:val="0"/>
          <w:sz w:val="28"/>
          <w:szCs w:val="28"/>
          <w:lang w:val="en-US"/>
        </w:rPr>
        <w:t>firo</w:t>
      </w:r>
      <w:proofErr w:type="spellEnd"/>
      <w:r w:rsidRPr="00FF132F">
        <w:rPr>
          <w:rFonts w:ascii="Times New Roman" w:hAnsi="Times New Roman" w:cs="Times New Roman"/>
          <w:b w:val="0"/>
          <w:sz w:val="28"/>
          <w:szCs w:val="28"/>
        </w:rPr>
        <w:t>.</w:t>
      </w:r>
      <w:proofErr w:type="spellStart"/>
      <w:r w:rsidRPr="00FF132F">
        <w:rPr>
          <w:rFonts w:ascii="Times New Roman" w:hAnsi="Times New Roman" w:cs="Times New Roman"/>
          <w:b w:val="0"/>
          <w:sz w:val="28"/>
          <w:szCs w:val="28"/>
          <w:lang w:val="en-US"/>
        </w:rPr>
        <w:t>ru</w:t>
      </w:r>
      <w:proofErr w:type="spellEnd"/>
      <w:r w:rsidRPr="00FF132F">
        <w:rPr>
          <w:rFonts w:ascii="Times New Roman" w:hAnsi="Times New Roman" w:cs="Times New Roman"/>
          <w:b w:val="0"/>
          <w:sz w:val="28"/>
          <w:szCs w:val="28"/>
        </w:rPr>
        <w:t xml:space="preserve"> - </w:t>
      </w:r>
      <w:hyperlink r:id="rId8" w:tgtFrame="_blank" w:history="1">
        <w:r w:rsidRPr="00FF132F">
          <w:rPr>
            <w:rStyle w:val="a7"/>
            <w:rFonts w:ascii="Times New Roman" w:hAnsi="Times New Roman" w:cs="Times New Roman"/>
            <w:b w:val="0"/>
            <w:bCs w:val="0"/>
            <w:color w:val="auto"/>
            <w:sz w:val="28"/>
            <w:szCs w:val="28"/>
            <w:u w:val="none"/>
          </w:rPr>
          <w:t>Федеральный Институт Развития Образования</w:t>
        </w:r>
      </w:hyperlink>
    </w:p>
    <w:p w:rsidR="008A6FA2" w:rsidRPr="00FF132F" w:rsidRDefault="00032A07" w:rsidP="00FF132F">
      <w:pPr>
        <w:pStyle w:val="a6"/>
        <w:spacing w:line="360" w:lineRule="auto"/>
        <w:ind w:left="0" w:firstLine="851"/>
        <w:jc w:val="both"/>
      </w:pPr>
      <w:hyperlink r:id="rId9" w:history="1">
        <w:r w:rsidR="00990E37" w:rsidRPr="00FF132F">
          <w:rPr>
            <w:rStyle w:val="a7"/>
            <w:color w:val="auto"/>
            <w:u w:val="none"/>
            <w:lang w:val="en-US"/>
          </w:rPr>
          <w:t>URL</w:t>
        </w:r>
        <w:r w:rsidR="00990E37" w:rsidRPr="00FF132F">
          <w:rPr>
            <w:rStyle w:val="a7"/>
            <w:color w:val="auto"/>
            <w:u w:val="none"/>
          </w:rPr>
          <w:t>:</w:t>
        </w:r>
        <w:r w:rsidR="00990E37" w:rsidRPr="00FF132F">
          <w:rPr>
            <w:rStyle w:val="a7"/>
            <w:color w:val="auto"/>
            <w:u w:val="none"/>
            <w:lang w:val="en-US"/>
          </w:rPr>
          <w:t>http</w:t>
        </w:r>
        <w:r w:rsidR="00990E37" w:rsidRPr="00FF132F">
          <w:rPr>
            <w:rStyle w:val="a7"/>
            <w:color w:val="auto"/>
            <w:u w:val="none"/>
          </w:rPr>
          <w:t>://</w:t>
        </w:r>
        <w:r w:rsidR="00990E37" w:rsidRPr="00FF132F">
          <w:rPr>
            <w:rStyle w:val="a7"/>
            <w:color w:val="auto"/>
            <w:u w:val="none"/>
            <w:lang w:val="en-US"/>
          </w:rPr>
          <w:t>www</w:t>
        </w:r>
        <w:r w:rsidR="00990E37" w:rsidRPr="00FF132F">
          <w:rPr>
            <w:rStyle w:val="a7"/>
            <w:color w:val="auto"/>
            <w:u w:val="none"/>
          </w:rPr>
          <w:t>.</w:t>
        </w:r>
        <w:proofErr w:type="spellStart"/>
        <w:r w:rsidR="00990E37" w:rsidRPr="00FF132F">
          <w:rPr>
            <w:rStyle w:val="a7"/>
            <w:color w:val="auto"/>
            <w:u w:val="none"/>
            <w:lang w:val="en-US"/>
          </w:rPr>
          <w:t>vashevse</w:t>
        </w:r>
        <w:proofErr w:type="spellEnd"/>
        <w:r w:rsidR="00990E37" w:rsidRPr="00FF132F">
          <w:rPr>
            <w:rStyle w:val="a7"/>
            <w:color w:val="auto"/>
            <w:u w:val="none"/>
          </w:rPr>
          <w:t>.</w:t>
        </w:r>
        <w:proofErr w:type="spellStart"/>
        <w:r w:rsidR="00990E37" w:rsidRPr="00FF132F">
          <w:rPr>
            <w:rStyle w:val="a7"/>
            <w:color w:val="auto"/>
            <w:u w:val="none"/>
            <w:lang w:val="en-US"/>
          </w:rPr>
          <w:t>ru</w:t>
        </w:r>
        <w:proofErr w:type="spellEnd"/>
        <w:r w:rsidR="00990E37" w:rsidRPr="00FF132F">
          <w:rPr>
            <w:rStyle w:val="a7"/>
            <w:color w:val="auto"/>
            <w:u w:val="none"/>
          </w:rPr>
          <w:t>/</w:t>
        </w:r>
      </w:hyperlink>
      <w:r w:rsidR="00990E37" w:rsidRPr="00FF132F">
        <w:t>-</w:t>
      </w:r>
      <w:r w:rsidR="00990E37" w:rsidRPr="00FF132F">
        <w:rPr>
          <w:shd w:val="clear" w:color="auto" w:fill="FFFFFF"/>
        </w:rPr>
        <w:t>Образовательный портал «Учёба» раздел</w:t>
      </w:r>
      <w:r w:rsidR="00990E37" w:rsidRPr="00FF132F">
        <w:rPr>
          <w:rStyle w:val="apple-converted-space"/>
          <w:shd w:val="clear" w:color="auto" w:fill="FFFFFF"/>
        </w:rPr>
        <w:t> </w:t>
      </w:r>
      <w:r w:rsidR="00990E37" w:rsidRPr="00FF132F">
        <w:rPr>
          <w:rStyle w:val="a8"/>
          <w:bCs/>
          <w:i w:val="0"/>
          <w:iCs w:val="0"/>
          <w:shd w:val="clear" w:color="auto" w:fill="FFFFFF"/>
        </w:rPr>
        <w:t>Дошкольное воспитание</w:t>
      </w:r>
    </w:p>
    <w:p w:rsidR="00B013DA" w:rsidRPr="00990E37" w:rsidRDefault="00B013DA" w:rsidP="00F74EC6">
      <w:pPr>
        <w:spacing w:after="0" w:line="240" w:lineRule="auto"/>
        <w:ind w:right="76"/>
        <w:jc w:val="both"/>
        <w:rPr>
          <w:rFonts w:ascii="Times New Roman" w:eastAsia="Times New Roman" w:hAnsi="Times New Roman" w:cs="Times New Roman"/>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E1041D" w:rsidRDefault="00E1041D" w:rsidP="00E1041D">
      <w:pPr>
        <w:tabs>
          <w:tab w:val="left" w:pos="7020"/>
        </w:tabs>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i/>
          <w:sz w:val="24"/>
          <w:szCs w:val="28"/>
        </w:rPr>
        <w:lastRenderedPageBreak/>
        <w:tab/>
      </w:r>
      <w:r w:rsidRPr="00E1041D">
        <w:rPr>
          <w:rFonts w:ascii="Times New Roman" w:eastAsia="Times New Roman" w:hAnsi="Times New Roman" w:cs="Times New Roman"/>
          <w:b/>
          <w:sz w:val="28"/>
          <w:szCs w:val="28"/>
        </w:rPr>
        <w:t>Приложение 1</w:t>
      </w:r>
    </w:p>
    <w:p w:rsidR="00E1041D" w:rsidRPr="00E1041D" w:rsidRDefault="00E1041D" w:rsidP="00E1041D">
      <w:pPr>
        <w:tabs>
          <w:tab w:val="left" w:pos="7020"/>
        </w:tabs>
        <w:spacing w:after="0" w:line="240" w:lineRule="auto"/>
        <w:jc w:val="right"/>
        <w:rPr>
          <w:rFonts w:ascii="Times New Roman" w:eastAsia="Times New Roman" w:hAnsi="Times New Roman" w:cs="Times New Roman"/>
          <w:b/>
          <w:sz w:val="28"/>
          <w:szCs w:val="28"/>
        </w:rPr>
      </w:pPr>
    </w:p>
    <w:p w:rsidR="00E1041D" w:rsidRPr="00D251FC" w:rsidRDefault="00E1041D" w:rsidP="00E1041D">
      <w:pPr>
        <w:spacing w:after="0" w:line="240" w:lineRule="auto"/>
        <w:jc w:val="right"/>
        <w:rPr>
          <w:rFonts w:ascii="Times New Roman" w:eastAsia="Times New Roman" w:hAnsi="Times New Roman" w:cs="Times New Roman"/>
          <w:b/>
          <w:i/>
          <w:sz w:val="24"/>
          <w:szCs w:val="28"/>
        </w:rPr>
      </w:pPr>
      <w:r w:rsidRPr="00D251FC">
        <w:rPr>
          <w:rFonts w:ascii="Times New Roman" w:eastAsia="Times New Roman" w:hAnsi="Times New Roman" w:cs="Times New Roman"/>
          <w:b/>
          <w:i/>
          <w:sz w:val="24"/>
          <w:szCs w:val="28"/>
        </w:rPr>
        <w:t>По материалам ФГАУ "ФИРО"</w:t>
      </w:r>
    </w:p>
    <w:p w:rsidR="00E1041D" w:rsidRDefault="00E1041D" w:rsidP="00E1041D">
      <w:pPr>
        <w:spacing w:after="0" w:line="240" w:lineRule="auto"/>
        <w:jc w:val="center"/>
        <w:rPr>
          <w:rFonts w:ascii="Times New Roman" w:eastAsia="Times New Roman" w:hAnsi="Times New Roman" w:cs="Times New Roman"/>
          <w:b/>
          <w:sz w:val="28"/>
          <w:szCs w:val="28"/>
        </w:rPr>
      </w:pPr>
      <w:r w:rsidRPr="00682493">
        <w:rPr>
          <w:rFonts w:ascii="Times New Roman" w:eastAsia="Times New Roman" w:hAnsi="Times New Roman" w:cs="Times New Roman"/>
          <w:b/>
          <w:sz w:val="28"/>
          <w:szCs w:val="28"/>
          <w:u w:val="single"/>
        </w:rPr>
        <w:t>Общие принципы размещения</w:t>
      </w:r>
      <w:r w:rsidRPr="00E61F65">
        <w:rPr>
          <w:rFonts w:ascii="Times New Roman" w:eastAsia="Times New Roman" w:hAnsi="Times New Roman" w:cs="Times New Roman"/>
          <w:b/>
          <w:sz w:val="28"/>
          <w:szCs w:val="28"/>
        </w:rPr>
        <w:t xml:space="preserve"> м</w:t>
      </w:r>
      <w:r>
        <w:rPr>
          <w:rFonts w:ascii="Times New Roman" w:eastAsia="Times New Roman" w:hAnsi="Times New Roman" w:cs="Times New Roman"/>
          <w:b/>
          <w:sz w:val="28"/>
          <w:szCs w:val="28"/>
        </w:rPr>
        <w:t>атериалов в групповом помещении</w:t>
      </w:r>
    </w:p>
    <w:p w:rsidR="00E1041D" w:rsidRDefault="00E1041D" w:rsidP="00E104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(вторая младшая группа) </w:t>
      </w:r>
    </w:p>
    <w:p w:rsidR="00E1041D" w:rsidRPr="00E61F65" w:rsidRDefault="00E1041D" w:rsidP="00E1041D">
      <w:pPr>
        <w:spacing w:after="0" w:line="240" w:lineRule="auto"/>
        <w:jc w:val="center"/>
        <w:rPr>
          <w:rFonts w:ascii="Times New Roman" w:eastAsia="Times New Roman" w:hAnsi="Times New Roman" w:cs="Times New Roman"/>
          <w:b/>
          <w:sz w:val="28"/>
          <w:szCs w:val="28"/>
        </w:rPr>
      </w:pPr>
    </w:p>
    <w:tbl>
      <w:tblPr>
        <w:tblStyle w:val="af"/>
        <w:tblW w:w="0" w:type="auto"/>
        <w:tblLook w:val="04A0" w:firstRow="1" w:lastRow="0" w:firstColumn="1" w:lastColumn="0" w:noHBand="0" w:noVBand="1"/>
      </w:tblPr>
      <w:tblGrid>
        <w:gridCol w:w="2281"/>
        <w:gridCol w:w="7857"/>
      </w:tblGrid>
      <w:tr w:rsidR="00E1041D" w:rsidTr="0082265F">
        <w:trPr>
          <w:tblHeader/>
        </w:trPr>
        <w:tc>
          <w:tcPr>
            <w:tcW w:w="2281" w:type="dxa"/>
            <w:shd w:val="clear" w:color="auto" w:fill="D9D9D9" w:themeFill="background1" w:themeFillShade="D9"/>
            <w:vAlign w:val="center"/>
          </w:tcPr>
          <w:p w:rsidR="00E1041D" w:rsidRPr="00E61F65" w:rsidRDefault="00E1041D" w:rsidP="0082265F">
            <w:pPr>
              <w:spacing w:before="100" w:beforeAutospacing="1" w:after="100" w:afterAutospacing="1"/>
              <w:rPr>
                <w:rFonts w:ascii="Times New Roman" w:eastAsia="Times New Roman" w:hAnsi="Times New Roman" w:cs="Times New Roman"/>
                <w:b/>
                <w:sz w:val="24"/>
                <w:szCs w:val="28"/>
              </w:rPr>
            </w:pPr>
            <w:r w:rsidRPr="00E61F65">
              <w:rPr>
                <w:rFonts w:ascii="Times New Roman" w:eastAsia="Times New Roman" w:hAnsi="Times New Roman" w:cs="Times New Roman"/>
                <w:b/>
                <w:sz w:val="24"/>
                <w:szCs w:val="28"/>
              </w:rPr>
              <w:t>Материалы и оборудование</w:t>
            </w:r>
          </w:p>
        </w:tc>
        <w:tc>
          <w:tcPr>
            <w:tcW w:w="8401" w:type="dxa"/>
            <w:shd w:val="clear" w:color="auto" w:fill="D9D9D9" w:themeFill="background1" w:themeFillShade="D9"/>
            <w:vAlign w:val="center"/>
          </w:tcPr>
          <w:p w:rsidR="00E1041D" w:rsidRPr="00E61F65" w:rsidRDefault="00E1041D" w:rsidP="0082265F">
            <w:pPr>
              <w:spacing w:before="100" w:beforeAutospacing="1" w:after="100" w:afterAutospacing="1"/>
              <w:jc w:val="center"/>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Общие принципы размещения м</w:t>
            </w:r>
            <w:r>
              <w:rPr>
                <w:rFonts w:ascii="Times New Roman" w:eastAsia="Times New Roman" w:hAnsi="Times New Roman" w:cs="Times New Roman"/>
                <w:b/>
                <w:sz w:val="24"/>
                <w:szCs w:val="24"/>
              </w:rPr>
              <w:t>атериалов в групповом помещении</w:t>
            </w:r>
          </w:p>
        </w:tc>
      </w:tr>
      <w:tr w:rsidR="00E1041D" w:rsidTr="0082265F">
        <w:tc>
          <w:tcPr>
            <w:tcW w:w="2281" w:type="dxa"/>
          </w:tcPr>
          <w:p w:rsidR="00E1041D" w:rsidRPr="00E61F65" w:rsidRDefault="00E1041D"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8"/>
              </w:rPr>
              <w:t>Игровая деятельность</w:t>
            </w:r>
          </w:p>
        </w:tc>
        <w:tc>
          <w:tcPr>
            <w:tcW w:w="8401" w:type="dxa"/>
          </w:tcPr>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игры детей 3-4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w:t>
            </w:r>
          </w:p>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w:t>
            </w:r>
          </w:p>
          <w:p w:rsidR="00E1041D" w:rsidRPr="00682493" w:rsidRDefault="00E1041D" w:rsidP="0082265F">
            <w:pPr>
              <w:spacing w:before="100" w:beforeAutospacing="1" w:after="100" w:afterAutospacing="1"/>
              <w:jc w:val="both"/>
              <w:rPr>
                <w:rFonts w:ascii="Times New Roman" w:eastAsia="Times New Roman" w:hAnsi="Times New Roman" w:cs="Times New Roman"/>
                <w:i/>
                <w:iCs/>
                <w:sz w:val="24"/>
                <w:szCs w:val="24"/>
              </w:rPr>
            </w:pPr>
            <w:r w:rsidRPr="00E30E9D">
              <w:rPr>
                <w:rFonts w:ascii="Times New Roman" w:eastAsia="Times New Roman" w:hAnsi="Times New Roman" w:cs="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r w:rsidRPr="00E30E9D">
              <w:rPr>
                <w:rFonts w:ascii="Times New Roman" w:eastAsia="Times New Roman" w:hAnsi="Times New Roman" w:cs="Times New Roman"/>
                <w:i/>
                <w:iCs/>
                <w:sz w:val="24"/>
                <w:szCs w:val="24"/>
              </w:rPr>
              <w:t xml:space="preserve"> </w:t>
            </w:r>
          </w:p>
        </w:tc>
      </w:tr>
      <w:tr w:rsidR="00E1041D" w:rsidTr="0082265F">
        <w:tc>
          <w:tcPr>
            <w:tcW w:w="2281" w:type="dxa"/>
          </w:tcPr>
          <w:p w:rsidR="00E1041D" w:rsidRPr="00E61F65" w:rsidRDefault="00E1041D"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4"/>
              </w:rPr>
              <w:t>Продуктивная деятельность</w:t>
            </w:r>
          </w:p>
        </w:tc>
        <w:tc>
          <w:tcPr>
            <w:tcW w:w="8401" w:type="dxa"/>
          </w:tcPr>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Все материалы для свободной самостоятельной деятельности должны быть доступны детям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Все материалы и пособия должны иметь постоянное место.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lastRenderedPageBreak/>
              <w:t xml:space="preserve">Мелкий строительный материал можно насыпать в корзины, ящики или коробки.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Конструкторы размещаются на столах в открытых коробках и деревянных ящиках. </w:t>
            </w:r>
          </w:p>
          <w:p w:rsidR="00E1041D" w:rsidRPr="00682493"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По окончании работы надо побуждать детей к совместной уборке материала, раскладывая его по цвету и форме. </w:t>
            </w:r>
          </w:p>
        </w:tc>
      </w:tr>
      <w:tr w:rsidR="00E1041D" w:rsidTr="0082265F">
        <w:tc>
          <w:tcPr>
            <w:tcW w:w="2281" w:type="dxa"/>
          </w:tcPr>
          <w:p w:rsidR="00E1041D" w:rsidRDefault="00E1041D"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w:t>
            </w:r>
            <w:r w:rsidRPr="00427CA5">
              <w:rPr>
                <w:rFonts w:ascii="Times New Roman" w:eastAsia="Times New Roman" w:hAnsi="Times New Roman" w:cs="Times New Roman"/>
                <w:b/>
                <w:sz w:val="24"/>
                <w:szCs w:val="24"/>
              </w:rPr>
              <w:t>ознавательно-исследовательск</w:t>
            </w:r>
            <w:r>
              <w:rPr>
                <w:rFonts w:ascii="Times New Roman" w:eastAsia="Times New Roman" w:hAnsi="Times New Roman" w:cs="Times New Roman"/>
                <w:b/>
                <w:sz w:val="24"/>
                <w:szCs w:val="24"/>
              </w:rPr>
              <w:t xml:space="preserve">ая </w:t>
            </w:r>
            <w:r w:rsidRPr="00427CA5">
              <w:rPr>
                <w:rFonts w:ascii="Times New Roman" w:eastAsia="Times New Roman" w:hAnsi="Times New Roman" w:cs="Times New Roman"/>
                <w:b/>
                <w:sz w:val="24"/>
                <w:szCs w:val="24"/>
              </w:rPr>
              <w:t>деятельност</w:t>
            </w:r>
            <w:r>
              <w:rPr>
                <w:rFonts w:ascii="Times New Roman" w:eastAsia="Times New Roman" w:hAnsi="Times New Roman" w:cs="Times New Roman"/>
                <w:b/>
                <w:sz w:val="24"/>
                <w:szCs w:val="24"/>
              </w:rPr>
              <w:t>ь</w:t>
            </w:r>
          </w:p>
        </w:tc>
        <w:tc>
          <w:tcPr>
            <w:tcW w:w="8401" w:type="dxa"/>
          </w:tcPr>
          <w:p w:rsidR="00E1041D" w:rsidRDefault="00E1041D" w:rsidP="0082265F">
            <w:pPr>
              <w:spacing w:before="100" w:beforeAutospacing="1" w:after="100" w:afterAutospacing="1"/>
              <w:jc w:val="both"/>
              <w:rPr>
                <w:rFonts w:ascii="Times New Roman" w:eastAsia="Times New Roman" w:hAnsi="Times New Roman" w:cs="Times New Roman"/>
                <w:b/>
                <w:sz w:val="28"/>
                <w:szCs w:val="28"/>
              </w:rPr>
            </w:pPr>
            <w:r w:rsidRPr="00E30E9D">
              <w:rPr>
                <w:rFonts w:ascii="Times New Roman" w:eastAsia="Times New Roman" w:hAnsi="Times New Roman" w:cs="Times New Roman"/>
                <w:sz w:val="24"/>
                <w:szCs w:val="24"/>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E1041D" w:rsidTr="0082265F">
        <w:tc>
          <w:tcPr>
            <w:tcW w:w="2281" w:type="dxa"/>
          </w:tcPr>
          <w:p w:rsidR="00E1041D" w:rsidRDefault="00E1041D"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t>Д</w:t>
            </w:r>
            <w:r w:rsidRPr="003F6478">
              <w:rPr>
                <w:rFonts w:ascii="Times New Roman" w:eastAsia="Times New Roman" w:hAnsi="Times New Roman" w:cs="Times New Roman"/>
                <w:b/>
                <w:sz w:val="24"/>
                <w:szCs w:val="24"/>
              </w:rPr>
              <w:t>вигательн</w:t>
            </w:r>
            <w:r>
              <w:rPr>
                <w:rFonts w:ascii="Times New Roman" w:eastAsia="Times New Roman" w:hAnsi="Times New Roman" w:cs="Times New Roman"/>
                <w:b/>
                <w:sz w:val="24"/>
                <w:szCs w:val="24"/>
              </w:rPr>
              <w:t xml:space="preserve">ая </w:t>
            </w:r>
            <w:r w:rsidRPr="003F6478">
              <w:rPr>
                <w:rFonts w:ascii="Times New Roman" w:eastAsia="Times New Roman" w:hAnsi="Times New Roman" w:cs="Times New Roman"/>
                <w:b/>
                <w:sz w:val="24"/>
                <w:szCs w:val="24"/>
              </w:rPr>
              <w:t>активност</w:t>
            </w:r>
            <w:r>
              <w:rPr>
                <w:rFonts w:ascii="Times New Roman" w:eastAsia="Times New Roman" w:hAnsi="Times New Roman" w:cs="Times New Roman"/>
                <w:b/>
                <w:sz w:val="24"/>
                <w:szCs w:val="24"/>
              </w:rPr>
              <w:t>ь</w:t>
            </w:r>
          </w:p>
        </w:tc>
        <w:tc>
          <w:tcPr>
            <w:tcW w:w="8401" w:type="dxa"/>
          </w:tcPr>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w:t>
            </w:r>
          </w:p>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w:t>
            </w:r>
          </w:p>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p>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Крупное оборудование требует много места, поэтому его лучше расставить вдоль стен. </w:t>
            </w:r>
          </w:p>
          <w:p w:rsidR="00E1041D" w:rsidRPr="00682493"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w:t>
            </w:r>
            <w:r>
              <w:rPr>
                <w:rFonts w:ascii="Times New Roman" w:eastAsia="Times New Roman" w:hAnsi="Times New Roman" w:cs="Times New Roman"/>
                <w:sz w:val="24"/>
                <w:szCs w:val="24"/>
              </w:rPr>
              <w:t xml:space="preserve">огли им свободно пользоваться. </w:t>
            </w:r>
          </w:p>
        </w:tc>
      </w:tr>
    </w:tbl>
    <w:p w:rsidR="00E1041D" w:rsidRPr="00E61F65" w:rsidRDefault="00E1041D" w:rsidP="00E1041D">
      <w:pPr>
        <w:spacing w:before="100" w:beforeAutospacing="1" w:after="100" w:afterAutospacing="1" w:line="240" w:lineRule="auto"/>
        <w:rPr>
          <w:rFonts w:ascii="Times New Roman" w:eastAsia="Times New Roman" w:hAnsi="Times New Roman" w:cs="Times New Roman"/>
          <w:b/>
          <w:sz w:val="28"/>
          <w:szCs w:val="28"/>
        </w:rPr>
      </w:pPr>
    </w:p>
    <w:p w:rsidR="00E1041D" w:rsidRDefault="00E1041D" w:rsidP="00E1041D"/>
    <w:p w:rsidR="000F7ACB" w:rsidRDefault="000F7ACB" w:rsidP="000F7ACB">
      <w:pPr>
        <w:tabs>
          <w:tab w:val="left" w:pos="6855"/>
        </w:tabs>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i/>
          <w:sz w:val="24"/>
          <w:szCs w:val="28"/>
        </w:rPr>
        <w:lastRenderedPageBreak/>
        <w:tab/>
      </w:r>
      <w:r w:rsidRPr="000F7ACB">
        <w:rPr>
          <w:rFonts w:ascii="Times New Roman" w:eastAsia="Times New Roman" w:hAnsi="Times New Roman" w:cs="Times New Roman"/>
          <w:b/>
          <w:sz w:val="28"/>
          <w:szCs w:val="28"/>
        </w:rPr>
        <w:t>Приложение 2</w:t>
      </w:r>
    </w:p>
    <w:p w:rsidR="000F7ACB" w:rsidRPr="000F7ACB" w:rsidRDefault="000F7ACB" w:rsidP="000F7ACB">
      <w:pPr>
        <w:tabs>
          <w:tab w:val="left" w:pos="6855"/>
        </w:tabs>
        <w:spacing w:after="0" w:line="240" w:lineRule="auto"/>
        <w:jc w:val="right"/>
        <w:rPr>
          <w:rFonts w:ascii="Times New Roman" w:eastAsia="Times New Roman" w:hAnsi="Times New Roman" w:cs="Times New Roman"/>
          <w:b/>
          <w:sz w:val="28"/>
          <w:szCs w:val="28"/>
        </w:rPr>
      </w:pPr>
    </w:p>
    <w:p w:rsidR="000F7ACB" w:rsidRPr="00D251FC" w:rsidRDefault="000F7ACB" w:rsidP="000F7ACB">
      <w:pPr>
        <w:spacing w:after="0" w:line="240" w:lineRule="auto"/>
        <w:jc w:val="right"/>
        <w:rPr>
          <w:rFonts w:ascii="Times New Roman" w:eastAsia="Times New Roman" w:hAnsi="Times New Roman" w:cs="Times New Roman"/>
          <w:b/>
          <w:i/>
          <w:sz w:val="24"/>
          <w:szCs w:val="28"/>
        </w:rPr>
      </w:pPr>
      <w:r w:rsidRPr="00D251FC">
        <w:rPr>
          <w:rFonts w:ascii="Times New Roman" w:eastAsia="Times New Roman" w:hAnsi="Times New Roman" w:cs="Times New Roman"/>
          <w:b/>
          <w:i/>
          <w:sz w:val="24"/>
          <w:szCs w:val="28"/>
        </w:rPr>
        <w:t>По материалам ФГАУ "ФИРО"</w:t>
      </w:r>
    </w:p>
    <w:p w:rsidR="000F7ACB" w:rsidRDefault="000F7ACB" w:rsidP="000F7ACB">
      <w:pPr>
        <w:spacing w:after="0" w:line="240" w:lineRule="auto"/>
        <w:jc w:val="center"/>
        <w:rPr>
          <w:rFonts w:ascii="Times New Roman" w:eastAsia="Times New Roman" w:hAnsi="Times New Roman" w:cs="Times New Roman"/>
          <w:b/>
          <w:sz w:val="28"/>
          <w:szCs w:val="28"/>
        </w:rPr>
      </w:pPr>
      <w:r w:rsidRPr="00682493">
        <w:rPr>
          <w:rFonts w:ascii="Times New Roman" w:eastAsia="Times New Roman" w:hAnsi="Times New Roman" w:cs="Times New Roman"/>
          <w:b/>
          <w:sz w:val="28"/>
          <w:szCs w:val="28"/>
          <w:u w:val="single"/>
        </w:rPr>
        <w:t>Общие принципы размещения</w:t>
      </w:r>
      <w:r w:rsidRPr="00E61F65">
        <w:rPr>
          <w:rFonts w:ascii="Times New Roman" w:eastAsia="Times New Roman" w:hAnsi="Times New Roman" w:cs="Times New Roman"/>
          <w:b/>
          <w:sz w:val="28"/>
          <w:szCs w:val="28"/>
        </w:rPr>
        <w:t xml:space="preserve"> м</w:t>
      </w:r>
      <w:r>
        <w:rPr>
          <w:rFonts w:ascii="Times New Roman" w:eastAsia="Times New Roman" w:hAnsi="Times New Roman" w:cs="Times New Roman"/>
          <w:b/>
          <w:sz w:val="28"/>
          <w:szCs w:val="28"/>
        </w:rPr>
        <w:t>атериалов в групповом помещении</w:t>
      </w:r>
    </w:p>
    <w:p w:rsidR="000F7ACB" w:rsidRDefault="000F7ACB" w:rsidP="000F7A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(подготовительная к школе группа) </w:t>
      </w:r>
    </w:p>
    <w:p w:rsidR="000F7ACB" w:rsidRPr="00E61F65" w:rsidRDefault="000F7ACB" w:rsidP="000F7ACB">
      <w:pPr>
        <w:spacing w:after="0" w:line="240" w:lineRule="auto"/>
        <w:jc w:val="center"/>
        <w:rPr>
          <w:rFonts w:ascii="Times New Roman" w:eastAsia="Times New Roman" w:hAnsi="Times New Roman" w:cs="Times New Roman"/>
          <w:b/>
          <w:sz w:val="28"/>
          <w:szCs w:val="28"/>
        </w:rPr>
      </w:pPr>
    </w:p>
    <w:tbl>
      <w:tblPr>
        <w:tblStyle w:val="af"/>
        <w:tblW w:w="0" w:type="auto"/>
        <w:tblLook w:val="04A0" w:firstRow="1" w:lastRow="0" w:firstColumn="1" w:lastColumn="0" w:noHBand="0" w:noVBand="1"/>
      </w:tblPr>
      <w:tblGrid>
        <w:gridCol w:w="2281"/>
        <w:gridCol w:w="7857"/>
      </w:tblGrid>
      <w:tr w:rsidR="000F7ACB" w:rsidTr="0082265F">
        <w:trPr>
          <w:tblHeader/>
        </w:trPr>
        <w:tc>
          <w:tcPr>
            <w:tcW w:w="2281" w:type="dxa"/>
            <w:shd w:val="clear" w:color="auto" w:fill="D9D9D9" w:themeFill="background1" w:themeFillShade="D9"/>
            <w:vAlign w:val="center"/>
          </w:tcPr>
          <w:p w:rsidR="000F7ACB" w:rsidRPr="00E61F65" w:rsidRDefault="000F7ACB" w:rsidP="0082265F">
            <w:pPr>
              <w:spacing w:before="100" w:beforeAutospacing="1" w:after="100" w:afterAutospacing="1"/>
              <w:rPr>
                <w:rFonts w:ascii="Times New Roman" w:eastAsia="Times New Roman" w:hAnsi="Times New Roman" w:cs="Times New Roman"/>
                <w:b/>
                <w:sz w:val="24"/>
                <w:szCs w:val="28"/>
              </w:rPr>
            </w:pPr>
            <w:r w:rsidRPr="00E61F65">
              <w:rPr>
                <w:rFonts w:ascii="Times New Roman" w:eastAsia="Times New Roman" w:hAnsi="Times New Roman" w:cs="Times New Roman"/>
                <w:b/>
                <w:sz w:val="24"/>
                <w:szCs w:val="28"/>
              </w:rPr>
              <w:t>Материалы и оборудование</w:t>
            </w:r>
          </w:p>
        </w:tc>
        <w:tc>
          <w:tcPr>
            <w:tcW w:w="8401" w:type="dxa"/>
            <w:shd w:val="clear" w:color="auto" w:fill="D9D9D9" w:themeFill="background1" w:themeFillShade="D9"/>
            <w:vAlign w:val="center"/>
          </w:tcPr>
          <w:p w:rsidR="000F7ACB" w:rsidRPr="00E61F65" w:rsidRDefault="000F7ACB" w:rsidP="0082265F">
            <w:pPr>
              <w:spacing w:before="100" w:beforeAutospacing="1" w:after="100" w:afterAutospacing="1"/>
              <w:jc w:val="center"/>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Общие принципы размещения м</w:t>
            </w:r>
            <w:r>
              <w:rPr>
                <w:rFonts w:ascii="Times New Roman" w:eastAsia="Times New Roman" w:hAnsi="Times New Roman" w:cs="Times New Roman"/>
                <w:b/>
                <w:sz w:val="24"/>
                <w:szCs w:val="24"/>
              </w:rPr>
              <w:t>атериалов в групповом помещении</w:t>
            </w:r>
          </w:p>
        </w:tc>
      </w:tr>
      <w:tr w:rsidR="000F7ACB" w:rsidTr="0082265F">
        <w:tc>
          <w:tcPr>
            <w:tcW w:w="2281" w:type="dxa"/>
          </w:tcPr>
          <w:p w:rsidR="000F7ACB" w:rsidRPr="00E61F65" w:rsidRDefault="000F7ACB"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8"/>
              </w:rPr>
              <w:t>Игровая деятельность</w:t>
            </w:r>
          </w:p>
        </w:tc>
        <w:tc>
          <w:tcPr>
            <w:tcW w:w="8401" w:type="dxa"/>
          </w:tcPr>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E30E9D">
              <w:rPr>
                <w:rFonts w:ascii="Times New Roman" w:eastAsia="Times New Roman" w:hAnsi="Times New Roman" w:cs="Times New Roman"/>
                <w:sz w:val="24"/>
                <w:szCs w:val="24"/>
              </w:rPr>
              <w:t>сюжетообразования</w:t>
            </w:r>
            <w:proofErr w:type="spellEnd"/>
            <w:r w:rsidRPr="00E30E9D">
              <w:rPr>
                <w:rFonts w:ascii="Times New Roman" w:eastAsia="Times New Roman" w:hAnsi="Times New Roman" w:cs="Times New Roman"/>
                <w:sz w:val="24"/>
                <w:szCs w:val="24"/>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E30E9D">
              <w:rPr>
                <w:rFonts w:ascii="Times New Roman" w:eastAsia="Times New Roman" w:hAnsi="Times New Roman" w:cs="Times New Roman"/>
                <w:sz w:val="24"/>
                <w:szCs w:val="24"/>
              </w:rPr>
              <w:t>сомасштабными</w:t>
            </w:r>
            <w:proofErr w:type="spellEnd"/>
            <w:r w:rsidRPr="00E30E9D">
              <w:rPr>
                <w:rFonts w:ascii="Times New Roman" w:eastAsia="Times New Roman" w:hAnsi="Times New Roman" w:cs="Times New Roman"/>
                <w:sz w:val="24"/>
                <w:szCs w:val="24"/>
              </w:rPr>
              <w:t xml:space="preserve"> им предметами оперирования ("прикладом").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Универсальные игровые макеты располагаются в местах, </w:t>
            </w:r>
            <w:proofErr w:type="gramStart"/>
            <w:r w:rsidRPr="00E30E9D">
              <w:rPr>
                <w:rFonts w:ascii="Times New Roman" w:eastAsia="Times New Roman" w:hAnsi="Times New Roman" w:cs="Times New Roman"/>
                <w:sz w:val="24"/>
                <w:szCs w:val="24"/>
              </w:rPr>
              <w:t>легко доступных</w:t>
            </w:r>
            <w:proofErr w:type="gramEnd"/>
            <w:r w:rsidRPr="00E30E9D">
              <w:rPr>
                <w:rFonts w:ascii="Times New Roman" w:eastAsia="Times New Roman" w:hAnsi="Times New Roman" w:cs="Times New Roman"/>
                <w:sz w:val="24"/>
                <w:szCs w:val="24"/>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0F7ACB" w:rsidRPr="002E12D7"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"Полные" сюжетообразующие наборы — макеты типа "</w:t>
            </w:r>
            <w:proofErr w:type="spellStart"/>
            <w:r w:rsidRPr="00E30E9D">
              <w:rPr>
                <w:rFonts w:ascii="Times New Roman" w:eastAsia="Times New Roman" w:hAnsi="Times New Roman" w:cs="Times New Roman"/>
                <w:sz w:val="24"/>
                <w:szCs w:val="24"/>
              </w:rPr>
              <w:t>лего</w:t>
            </w:r>
            <w:proofErr w:type="spellEnd"/>
            <w:r w:rsidRPr="00E30E9D">
              <w:rPr>
                <w:rFonts w:ascii="Times New Roman" w:eastAsia="Times New Roman" w:hAnsi="Times New Roman" w:cs="Times New Roman"/>
                <w:sz w:val="24"/>
                <w:szCs w:val="24"/>
              </w:rPr>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tc>
      </w:tr>
      <w:tr w:rsidR="000F7ACB" w:rsidTr="0082265F">
        <w:tc>
          <w:tcPr>
            <w:tcW w:w="2281" w:type="dxa"/>
          </w:tcPr>
          <w:p w:rsidR="000F7ACB" w:rsidRPr="00E61F65" w:rsidRDefault="000F7ACB"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4"/>
              </w:rPr>
              <w:t>Продуктивная деятельность</w:t>
            </w:r>
          </w:p>
        </w:tc>
        <w:tc>
          <w:tcPr>
            <w:tcW w:w="8401" w:type="dxa"/>
          </w:tcPr>
          <w:p w:rsidR="000F7ACB" w:rsidRPr="00E30E9D" w:rsidRDefault="000F7ACB" w:rsidP="0082265F">
            <w:pPr>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Педагогическая работа с детьми старшего дошкольного возраста организуется по 2-м основным направлениям: </w:t>
            </w:r>
          </w:p>
          <w:p w:rsidR="000F7ACB" w:rsidRPr="00584BCD" w:rsidRDefault="000F7ACB" w:rsidP="000F7ACB">
            <w:pPr>
              <w:pStyle w:val="a6"/>
              <w:numPr>
                <w:ilvl w:val="0"/>
                <w:numId w:val="12"/>
              </w:numPr>
              <w:spacing w:after="100" w:afterAutospacing="1"/>
              <w:jc w:val="both"/>
              <w:rPr>
                <w:sz w:val="24"/>
                <w:szCs w:val="24"/>
              </w:rPr>
            </w:pPr>
            <w:r w:rsidRPr="00584BCD">
              <w:rPr>
                <w:sz w:val="24"/>
                <w:szCs w:val="24"/>
              </w:rPr>
              <w:t xml:space="preserve">создание условий в группе для самостоятельной работы; </w:t>
            </w:r>
          </w:p>
          <w:p w:rsidR="000F7ACB" w:rsidRPr="00584BCD" w:rsidRDefault="000F7ACB" w:rsidP="000F7ACB">
            <w:pPr>
              <w:pStyle w:val="a6"/>
              <w:numPr>
                <w:ilvl w:val="0"/>
                <w:numId w:val="12"/>
              </w:numPr>
              <w:spacing w:after="100" w:afterAutospacing="1"/>
              <w:jc w:val="both"/>
              <w:rPr>
                <w:sz w:val="24"/>
                <w:szCs w:val="24"/>
              </w:rPr>
            </w:pPr>
            <w:r w:rsidRPr="00584BCD">
              <w:rPr>
                <w:sz w:val="24"/>
                <w:szCs w:val="24"/>
              </w:rPr>
              <w:t xml:space="preserve">факультативная, кружковая работа с детьми.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Создание условий для самостоятельной работы включает: наличие </w:t>
            </w:r>
            <w:r w:rsidRPr="00E30E9D">
              <w:rPr>
                <w:rFonts w:ascii="Times New Roman" w:eastAsia="Times New Roman" w:hAnsi="Times New Roman" w:cs="Times New Roman"/>
                <w:sz w:val="24"/>
                <w:szCs w:val="24"/>
              </w:rPr>
              <w:lastRenderedPageBreak/>
              <w:t xml:space="preserve">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w:t>
            </w:r>
            <w:r w:rsidRPr="00E30E9D">
              <w:rPr>
                <w:rFonts w:ascii="Times New Roman" w:eastAsia="Times New Roman" w:hAnsi="Times New Roman" w:cs="Times New Roman"/>
                <w:sz w:val="24"/>
                <w:szCs w:val="24"/>
              </w:rPr>
              <w:lastRenderedPageBreak/>
              <w:t xml:space="preserve">кусками различных видов тканей; альбом с образцами тканей; выкройки; шаблоны и др.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работы с деревом в группе может быть оборудован уголок труда или выделено специальное помещение.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0F7ACB" w:rsidRPr="00584BC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Мелкий строительный материал хранят в коробках. </w:t>
            </w:r>
            <w:proofErr w:type="gramStart"/>
            <w:r w:rsidRPr="00E30E9D">
              <w:rPr>
                <w:rFonts w:ascii="Times New Roman" w:eastAsia="Times New Roman" w:hAnsi="Times New Roman" w:cs="Times New Roman"/>
                <w:sz w:val="24"/>
                <w:szCs w:val="24"/>
              </w:rPr>
              <w:t>Крупный</w:t>
            </w:r>
            <w:proofErr w:type="gramEnd"/>
            <w:r w:rsidRPr="00E30E9D">
              <w:rPr>
                <w:rFonts w:ascii="Times New Roman" w:eastAsia="Times New Roman" w:hAnsi="Times New Roman" w:cs="Times New Roman"/>
                <w:sz w:val="24"/>
                <w:szCs w:val="24"/>
              </w:rPr>
              <w:t xml:space="preserve"> — убирают в закрытые шкафы и стеллажи. Пластины, как для </w:t>
            </w:r>
            <w:proofErr w:type="gramStart"/>
            <w:r w:rsidRPr="00E30E9D">
              <w:rPr>
                <w:rFonts w:ascii="Times New Roman" w:eastAsia="Times New Roman" w:hAnsi="Times New Roman" w:cs="Times New Roman"/>
                <w:sz w:val="24"/>
                <w:szCs w:val="24"/>
              </w:rPr>
              <w:t>настольного</w:t>
            </w:r>
            <w:proofErr w:type="gramEnd"/>
            <w:r w:rsidRPr="00E30E9D">
              <w:rPr>
                <w:rFonts w:ascii="Times New Roman" w:eastAsia="Times New Roman" w:hAnsi="Times New Roman" w:cs="Times New Roman"/>
                <w:sz w:val="24"/>
                <w:szCs w:val="24"/>
              </w:rPr>
              <w:t xml:space="preserve">, так и для напольного строителей находятся здесь же. Мелкий материал складывают в коробки. </w:t>
            </w:r>
          </w:p>
        </w:tc>
      </w:tr>
      <w:tr w:rsidR="000F7ACB" w:rsidTr="0082265F">
        <w:tc>
          <w:tcPr>
            <w:tcW w:w="2281" w:type="dxa"/>
          </w:tcPr>
          <w:p w:rsidR="000F7ACB" w:rsidRDefault="000F7ACB"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w:t>
            </w:r>
            <w:r w:rsidRPr="00427CA5">
              <w:rPr>
                <w:rFonts w:ascii="Times New Roman" w:eastAsia="Times New Roman" w:hAnsi="Times New Roman" w:cs="Times New Roman"/>
                <w:b/>
                <w:sz w:val="24"/>
                <w:szCs w:val="24"/>
              </w:rPr>
              <w:t>ознавательно-исследовательск</w:t>
            </w:r>
            <w:r>
              <w:rPr>
                <w:rFonts w:ascii="Times New Roman" w:eastAsia="Times New Roman" w:hAnsi="Times New Roman" w:cs="Times New Roman"/>
                <w:b/>
                <w:sz w:val="24"/>
                <w:szCs w:val="24"/>
              </w:rPr>
              <w:t xml:space="preserve">ая </w:t>
            </w:r>
            <w:r w:rsidRPr="00427CA5">
              <w:rPr>
                <w:rFonts w:ascii="Times New Roman" w:eastAsia="Times New Roman" w:hAnsi="Times New Roman" w:cs="Times New Roman"/>
                <w:b/>
                <w:sz w:val="24"/>
                <w:szCs w:val="24"/>
              </w:rPr>
              <w:t>деятельност</w:t>
            </w:r>
            <w:r>
              <w:rPr>
                <w:rFonts w:ascii="Times New Roman" w:eastAsia="Times New Roman" w:hAnsi="Times New Roman" w:cs="Times New Roman"/>
                <w:b/>
                <w:sz w:val="24"/>
                <w:szCs w:val="24"/>
              </w:rPr>
              <w:t>ь</w:t>
            </w:r>
          </w:p>
        </w:tc>
        <w:tc>
          <w:tcPr>
            <w:tcW w:w="8401" w:type="dxa"/>
          </w:tcPr>
          <w:p w:rsidR="000F7ACB" w:rsidRPr="00584BC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E30E9D">
              <w:rPr>
                <w:rFonts w:ascii="Times New Roman" w:eastAsia="Times New Roman" w:hAnsi="Times New Roman" w:cs="Times New Roman"/>
                <w:sz w:val="24"/>
                <w:szCs w:val="24"/>
              </w:rPr>
              <w:t>большого</w:t>
            </w:r>
            <w:proofErr w:type="gram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фланелеграфа</w:t>
            </w:r>
            <w:proofErr w:type="spellEnd"/>
            <w:r w:rsidRPr="00E30E9D">
              <w:rPr>
                <w:rFonts w:ascii="Times New Roman" w:eastAsia="Times New Roman" w:hAnsi="Times New Roman" w:cs="Times New Roman"/>
                <w:sz w:val="24"/>
                <w:szCs w:val="24"/>
              </w:rPr>
              <w:t xml:space="preserve">. Необходимо широко использовать стены группового помещения для размещения больших карт, иллюстрированных таблиц и т.п. </w:t>
            </w:r>
          </w:p>
        </w:tc>
      </w:tr>
      <w:tr w:rsidR="000F7ACB" w:rsidTr="0082265F">
        <w:tc>
          <w:tcPr>
            <w:tcW w:w="2281" w:type="dxa"/>
          </w:tcPr>
          <w:p w:rsidR="000F7ACB" w:rsidRDefault="000F7ACB"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t>Д</w:t>
            </w:r>
            <w:r w:rsidRPr="003F6478">
              <w:rPr>
                <w:rFonts w:ascii="Times New Roman" w:eastAsia="Times New Roman" w:hAnsi="Times New Roman" w:cs="Times New Roman"/>
                <w:b/>
                <w:sz w:val="24"/>
                <w:szCs w:val="24"/>
              </w:rPr>
              <w:t>вигательн</w:t>
            </w:r>
            <w:r>
              <w:rPr>
                <w:rFonts w:ascii="Times New Roman" w:eastAsia="Times New Roman" w:hAnsi="Times New Roman" w:cs="Times New Roman"/>
                <w:b/>
                <w:sz w:val="24"/>
                <w:szCs w:val="24"/>
              </w:rPr>
              <w:t xml:space="preserve">ая </w:t>
            </w:r>
            <w:r w:rsidRPr="003F6478">
              <w:rPr>
                <w:rFonts w:ascii="Times New Roman" w:eastAsia="Times New Roman" w:hAnsi="Times New Roman" w:cs="Times New Roman"/>
                <w:b/>
                <w:sz w:val="24"/>
                <w:szCs w:val="24"/>
              </w:rPr>
              <w:t>активност</w:t>
            </w:r>
            <w:r>
              <w:rPr>
                <w:rFonts w:ascii="Times New Roman" w:eastAsia="Times New Roman" w:hAnsi="Times New Roman" w:cs="Times New Roman"/>
                <w:b/>
                <w:sz w:val="24"/>
                <w:szCs w:val="24"/>
              </w:rPr>
              <w:t>ь</w:t>
            </w:r>
          </w:p>
        </w:tc>
        <w:tc>
          <w:tcPr>
            <w:tcW w:w="8401" w:type="dxa"/>
          </w:tcPr>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для спортивных игр желательно хранить в секционном шкафу или в закрытых ящиках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Обручи, скакалки, шнуры советуем разместить на крюках одной свободной стены в группе. </w:t>
            </w:r>
          </w:p>
          <w:p w:rsidR="000F7ACB" w:rsidRPr="00682493"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Физкультурное оборудование располагается в группе так, чтобы дети могли свободно подходить к нему и пользоваться им. </w:t>
            </w:r>
          </w:p>
        </w:tc>
      </w:tr>
    </w:tbl>
    <w:p w:rsidR="000F7ACB" w:rsidRPr="00E61F65" w:rsidRDefault="000F7ACB" w:rsidP="000F7ACB">
      <w:pPr>
        <w:spacing w:before="100" w:beforeAutospacing="1" w:after="100" w:afterAutospacing="1" w:line="240" w:lineRule="auto"/>
        <w:rPr>
          <w:rFonts w:ascii="Times New Roman" w:eastAsia="Times New Roman" w:hAnsi="Times New Roman" w:cs="Times New Roman"/>
          <w:b/>
          <w:sz w:val="28"/>
          <w:szCs w:val="28"/>
        </w:rPr>
      </w:pPr>
    </w:p>
    <w:p w:rsidR="000F7ACB" w:rsidRDefault="000F7ACB" w:rsidP="000F7ACB"/>
    <w:p w:rsidR="000F7ACB" w:rsidRDefault="000F7ACB">
      <w:pPr>
        <w:rPr>
          <w:sz w:val="28"/>
          <w:szCs w:val="28"/>
        </w:rPr>
      </w:pPr>
      <w:r>
        <w:rPr>
          <w:sz w:val="28"/>
          <w:szCs w:val="28"/>
        </w:rPr>
        <w:br w:type="page"/>
      </w:r>
    </w:p>
    <w:p w:rsidR="00931ADA" w:rsidRPr="00931ADA" w:rsidRDefault="00931ADA" w:rsidP="00931ADA">
      <w:pPr>
        <w:spacing w:after="0" w:line="240" w:lineRule="auto"/>
        <w:jc w:val="right"/>
        <w:rPr>
          <w:rFonts w:ascii="Times New Roman" w:eastAsia="Times New Roman" w:hAnsi="Times New Roman" w:cs="Times New Roman"/>
          <w:b/>
          <w:sz w:val="28"/>
          <w:szCs w:val="28"/>
        </w:rPr>
      </w:pPr>
      <w:r w:rsidRPr="00931ADA">
        <w:rPr>
          <w:rFonts w:ascii="Times New Roman" w:eastAsia="Times New Roman" w:hAnsi="Times New Roman" w:cs="Times New Roman"/>
          <w:b/>
          <w:sz w:val="28"/>
          <w:szCs w:val="28"/>
        </w:rPr>
        <w:lastRenderedPageBreak/>
        <w:t>Приложение 3</w:t>
      </w:r>
    </w:p>
    <w:p w:rsidR="00931ADA" w:rsidRDefault="00931ADA" w:rsidP="00931ADA">
      <w:pPr>
        <w:spacing w:after="0" w:line="240" w:lineRule="auto"/>
        <w:jc w:val="right"/>
        <w:rPr>
          <w:rFonts w:ascii="Times New Roman" w:eastAsia="Times New Roman" w:hAnsi="Times New Roman" w:cs="Times New Roman"/>
          <w:b/>
          <w:i/>
          <w:sz w:val="24"/>
          <w:szCs w:val="28"/>
        </w:rPr>
      </w:pPr>
    </w:p>
    <w:p w:rsidR="00931ADA" w:rsidRPr="00D251FC" w:rsidRDefault="00931ADA" w:rsidP="00931ADA">
      <w:pPr>
        <w:spacing w:after="0" w:line="240" w:lineRule="auto"/>
        <w:jc w:val="right"/>
        <w:rPr>
          <w:rFonts w:ascii="Times New Roman" w:eastAsia="Times New Roman" w:hAnsi="Times New Roman" w:cs="Times New Roman"/>
          <w:b/>
          <w:i/>
          <w:sz w:val="24"/>
          <w:szCs w:val="28"/>
        </w:rPr>
      </w:pPr>
      <w:r w:rsidRPr="00D251FC">
        <w:rPr>
          <w:rFonts w:ascii="Times New Roman" w:eastAsia="Times New Roman" w:hAnsi="Times New Roman" w:cs="Times New Roman"/>
          <w:b/>
          <w:i/>
          <w:sz w:val="24"/>
          <w:szCs w:val="28"/>
        </w:rPr>
        <w:t>По материалам ФГАУ "ФИРО"</w:t>
      </w:r>
    </w:p>
    <w:p w:rsidR="00931ADA" w:rsidRDefault="00931ADA" w:rsidP="00931ADA">
      <w:pPr>
        <w:spacing w:after="0" w:line="240" w:lineRule="auto"/>
        <w:jc w:val="center"/>
        <w:rPr>
          <w:rFonts w:ascii="Times New Roman" w:eastAsia="Times New Roman" w:hAnsi="Times New Roman" w:cs="Times New Roman"/>
          <w:b/>
          <w:sz w:val="28"/>
          <w:szCs w:val="28"/>
        </w:rPr>
      </w:pPr>
      <w:r w:rsidRPr="00682493">
        <w:rPr>
          <w:rFonts w:ascii="Times New Roman" w:eastAsia="Times New Roman" w:hAnsi="Times New Roman" w:cs="Times New Roman"/>
          <w:b/>
          <w:sz w:val="28"/>
          <w:szCs w:val="28"/>
          <w:u w:val="single"/>
        </w:rPr>
        <w:t>Общие принципы размещения</w:t>
      </w:r>
      <w:r w:rsidRPr="00E61F65">
        <w:rPr>
          <w:rFonts w:ascii="Times New Roman" w:eastAsia="Times New Roman" w:hAnsi="Times New Roman" w:cs="Times New Roman"/>
          <w:b/>
          <w:sz w:val="28"/>
          <w:szCs w:val="28"/>
        </w:rPr>
        <w:t xml:space="preserve"> м</w:t>
      </w:r>
      <w:r>
        <w:rPr>
          <w:rFonts w:ascii="Times New Roman" w:eastAsia="Times New Roman" w:hAnsi="Times New Roman" w:cs="Times New Roman"/>
          <w:b/>
          <w:sz w:val="28"/>
          <w:szCs w:val="28"/>
        </w:rPr>
        <w:t>атериалов в групповом помещении</w:t>
      </w:r>
    </w:p>
    <w:p w:rsidR="00931ADA" w:rsidRDefault="00931ADA" w:rsidP="00931A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(старшая группа) </w:t>
      </w:r>
    </w:p>
    <w:p w:rsidR="00931ADA" w:rsidRPr="00E61F65" w:rsidRDefault="00931ADA" w:rsidP="00931ADA">
      <w:pPr>
        <w:spacing w:after="0" w:line="240" w:lineRule="auto"/>
        <w:jc w:val="center"/>
        <w:rPr>
          <w:rFonts w:ascii="Times New Roman" w:eastAsia="Times New Roman" w:hAnsi="Times New Roman" w:cs="Times New Roman"/>
          <w:b/>
          <w:sz w:val="28"/>
          <w:szCs w:val="28"/>
        </w:rPr>
      </w:pPr>
    </w:p>
    <w:tbl>
      <w:tblPr>
        <w:tblStyle w:val="af"/>
        <w:tblW w:w="0" w:type="auto"/>
        <w:tblLook w:val="04A0" w:firstRow="1" w:lastRow="0" w:firstColumn="1" w:lastColumn="0" w:noHBand="0" w:noVBand="1"/>
      </w:tblPr>
      <w:tblGrid>
        <w:gridCol w:w="2281"/>
        <w:gridCol w:w="7857"/>
      </w:tblGrid>
      <w:tr w:rsidR="00931ADA" w:rsidTr="0082265F">
        <w:trPr>
          <w:tblHeader/>
        </w:trPr>
        <w:tc>
          <w:tcPr>
            <w:tcW w:w="2281" w:type="dxa"/>
            <w:shd w:val="clear" w:color="auto" w:fill="D9D9D9" w:themeFill="background1" w:themeFillShade="D9"/>
            <w:vAlign w:val="center"/>
          </w:tcPr>
          <w:p w:rsidR="00931ADA" w:rsidRPr="00E61F65" w:rsidRDefault="00931ADA" w:rsidP="0082265F">
            <w:pPr>
              <w:spacing w:before="100" w:beforeAutospacing="1" w:after="100" w:afterAutospacing="1"/>
              <w:rPr>
                <w:rFonts w:ascii="Times New Roman" w:eastAsia="Times New Roman" w:hAnsi="Times New Roman" w:cs="Times New Roman"/>
                <w:b/>
                <w:sz w:val="24"/>
                <w:szCs w:val="28"/>
              </w:rPr>
            </w:pPr>
            <w:r w:rsidRPr="00E61F65">
              <w:rPr>
                <w:rFonts w:ascii="Times New Roman" w:eastAsia="Times New Roman" w:hAnsi="Times New Roman" w:cs="Times New Roman"/>
                <w:b/>
                <w:sz w:val="24"/>
                <w:szCs w:val="28"/>
              </w:rPr>
              <w:t>Материалы и оборудование</w:t>
            </w:r>
          </w:p>
        </w:tc>
        <w:tc>
          <w:tcPr>
            <w:tcW w:w="8401" w:type="dxa"/>
            <w:shd w:val="clear" w:color="auto" w:fill="D9D9D9" w:themeFill="background1" w:themeFillShade="D9"/>
            <w:vAlign w:val="center"/>
          </w:tcPr>
          <w:p w:rsidR="00931ADA" w:rsidRPr="00E61F65" w:rsidRDefault="00931ADA" w:rsidP="0082265F">
            <w:pPr>
              <w:spacing w:before="100" w:beforeAutospacing="1" w:after="100" w:afterAutospacing="1"/>
              <w:jc w:val="center"/>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Общие принципы размещения м</w:t>
            </w:r>
            <w:r>
              <w:rPr>
                <w:rFonts w:ascii="Times New Roman" w:eastAsia="Times New Roman" w:hAnsi="Times New Roman" w:cs="Times New Roman"/>
                <w:b/>
                <w:sz w:val="24"/>
                <w:szCs w:val="24"/>
              </w:rPr>
              <w:t>атериалов в групповом помещении</w:t>
            </w:r>
          </w:p>
        </w:tc>
      </w:tr>
      <w:tr w:rsidR="00931ADA" w:rsidTr="0082265F">
        <w:tc>
          <w:tcPr>
            <w:tcW w:w="2281" w:type="dxa"/>
          </w:tcPr>
          <w:p w:rsidR="00931ADA" w:rsidRPr="00E61F65" w:rsidRDefault="00931ADA"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8"/>
              </w:rPr>
              <w:t>Игровая деятельность</w:t>
            </w:r>
          </w:p>
        </w:tc>
        <w:tc>
          <w:tcPr>
            <w:tcW w:w="8401" w:type="dxa"/>
          </w:tcPr>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E30E9D">
              <w:rPr>
                <w:rFonts w:ascii="Times New Roman" w:eastAsia="Times New Roman" w:hAnsi="Times New Roman" w:cs="Times New Roman"/>
                <w:sz w:val="24"/>
                <w:szCs w:val="24"/>
              </w:rPr>
              <w:t>сюжетообразования</w:t>
            </w:r>
            <w:proofErr w:type="spellEnd"/>
            <w:r w:rsidRPr="00E30E9D">
              <w:rPr>
                <w:rFonts w:ascii="Times New Roman" w:eastAsia="Times New Roman" w:hAnsi="Times New Roman" w:cs="Times New Roman"/>
                <w:sz w:val="24"/>
                <w:szCs w:val="24"/>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E30E9D">
              <w:rPr>
                <w:rFonts w:ascii="Times New Roman" w:eastAsia="Times New Roman" w:hAnsi="Times New Roman" w:cs="Times New Roman"/>
                <w:sz w:val="24"/>
                <w:szCs w:val="24"/>
              </w:rPr>
              <w:t>сомасштабными</w:t>
            </w:r>
            <w:proofErr w:type="spellEnd"/>
            <w:r w:rsidRPr="00E30E9D">
              <w:rPr>
                <w:rFonts w:ascii="Times New Roman" w:eastAsia="Times New Roman" w:hAnsi="Times New Roman" w:cs="Times New Roman"/>
                <w:sz w:val="24"/>
                <w:szCs w:val="24"/>
              </w:rPr>
              <w:t xml:space="preserve"> им предметами оперирования ("прикладом").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Универсальные игровые макеты располагаются в местах, </w:t>
            </w:r>
            <w:proofErr w:type="gramStart"/>
            <w:r w:rsidRPr="00E30E9D">
              <w:rPr>
                <w:rFonts w:ascii="Times New Roman" w:eastAsia="Times New Roman" w:hAnsi="Times New Roman" w:cs="Times New Roman"/>
                <w:sz w:val="24"/>
                <w:szCs w:val="24"/>
              </w:rPr>
              <w:t>легко доступных</w:t>
            </w:r>
            <w:proofErr w:type="gramEnd"/>
            <w:r w:rsidRPr="00E30E9D">
              <w:rPr>
                <w:rFonts w:ascii="Times New Roman" w:eastAsia="Times New Roman" w:hAnsi="Times New Roman" w:cs="Times New Roman"/>
                <w:sz w:val="24"/>
                <w:szCs w:val="24"/>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931ADA" w:rsidRPr="002E12D7"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"Полные" сюжетообразующие наборы — макеты типа "</w:t>
            </w:r>
            <w:proofErr w:type="spellStart"/>
            <w:r w:rsidRPr="00E30E9D">
              <w:rPr>
                <w:rFonts w:ascii="Times New Roman" w:eastAsia="Times New Roman" w:hAnsi="Times New Roman" w:cs="Times New Roman"/>
                <w:sz w:val="24"/>
                <w:szCs w:val="24"/>
              </w:rPr>
              <w:t>лего</w:t>
            </w:r>
            <w:proofErr w:type="spellEnd"/>
            <w:r w:rsidRPr="00E30E9D">
              <w:rPr>
                <w:rFonts w:ascii="Times New Roman" w:eastAsia="Times New Roman" w:hAnsi="Times New Roman" w:cs="Times New Roman"/>
                <w:sz w:val="24"/>
                <w:szCs w:val="24"/>
              </w:rPr>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tc>
      </w:tr>
      <w:tr w:rsidR="00931ADA" w:rsidTr="0082265F">
        <w:tc>
          <w:tcPr>
            <w:tcW w:w="2281" w:type="dxa"/>
          </w:tcPr>
          <w:p w:rsidR="00931ADA" w:rsidRPr="00E61F65" w:rsidRDefault="00931ADA"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4"/>
              </w:rPr>
              <w:t>Продуктивная деятельность</w:t>
            </w:r>
          </w:p>
        </w:tc>
        <w:tc>
          <w:tcPr>
            <w:tcW w:w="8401" w:type="dxa"/>
          </w:tcPr>
          <w:p w:rsidR="00931ADA" w:rsidRPr="00E30E9D" w:rsidRDefault="00931ADA" w:rsidP="0082265F">
            <w:pPr>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Педагогическая работа с детьми старшего дошкольного возраста организуется по 2-м основным направлениям: </w:t>
            </w:r>
          </w:p>
          <w:p w:rsidR="00931ADA" w:rsidRPr="002E12D7" w:rsidRDefault="00931ADA" w:rsidP="00931ADA">
            <w:pPr>
              <w:pStyle w:val="a6"/>
              <w:numPr>
                <w:ilvl w:val="0"/>
                <w:numId w:val="13"/>
              </w:numPr>
              <w:spacing w:after="100" w:afterAutospacing="1"/>
              <w:jc w:val="both"/>
              <w:rPr>
                <w:sz w:val="24"/>
                <w:szCs w:val="24"/>
              </w:rPr>
            </w:pPr>
            <w:r w:rsidRPr="002E12D7">
              <w:rPr>
                <w:sz w:val="24"/>
                <w:szCs w:val="24"/>
              </w:rPr>
              <w:t xml:space="preserve">создание условий в группе для самостоятельной работы; </w:t>
            </w:r>
          </w:p>
          <w:p w:rsidR="00931ADA" w:rsidRPr="002E12D7" w:rsidRDefault="00931ADA" w:rsidP="00931ADA">
            <w:pPr>
              <w:pStyle w:val="a6"/>
              <w:numPr>
                <w:ilvl w:val="0"/>
                <w:numId w:val="13"/>
              </w:numPr>
              <w:spacing w:before="100" w:beforeAutospacing="1" w:after="100" w:afterAutospacing="1"/>
              <w:jc w:val="both"/>
              <w:rPr>
                <w:sz w:val="24"/>
                <w:szCs w:val="24"/>
              </w:rPr>
            </w:pPr>
            <w:r w:rsidRPr="002E12D7">
              <w:rPr>
                <w:sz w:val="24"/>
                <w:szCs w:val="24"/>
              </w:rPr>
              <w:t xml:space="preserve">факультативная, кружковая работа с детьми.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Создание условий для самостоятельной работы включает: наличие </w:t>
            </w:r>
            <w:r w:rsidRPr="00E30E9D">
              <w:rPr>
                <w:rFonts w:ascii="Times New Roman" w:eastAsia="Times New Roman" w:hAnsi="Times New Roman" w:cs="Times New Roman"/>
                <w:sz w:val="24"/>
                <w:szCs w:val="24"/>
              </w:rPr>
              <w:lastRenderedPageBreak/>
              <w:t xml:space="preserve">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w:t>
            </w:r>
            <w:r w:rsidRPr="00E30E9D">
              <w:rPr>
                <w:rFonts w:ascii="Times New Roman" w:eastAsia="Times New Roman" w:hAnsi="Times New Roman" w:cs="Times New Roman"/>
                <w:sz w:val="24"/>
                <w:szCs w:val="24"/>
              </w:rPr>
              <w:lastRenderedPageBreak/>
              <w:t xml:space="preserve">кусками различных видов тканей; альбом с образцами тканей; выкройки; шаблоны и др.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работы с деревом в группе может быть оборудован уголок труда или выделено специальное помещение.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931ADA" w:rsidRPr="002E12D7"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Мелкий строительный материал хранят в коробках. </w:t>
            </w:r>
            <w:proofErr w:type="gramStart"/>
            <w:r w:rsidRPr="00E30E9D">
              <w:rPr>
                <w:rFonts w:ascii="Times New Roman" w:eastAsia="Times New Roman" w:hAnsi="Times New Roman" w:cs="Times New Roman"/>
                <w:sz w:val="24"/>
                <w:szCs w:val="24"/>
              </w:rPr>
              <w:t>Крупный</w:t>
            </w:r>
            <w:proofErr w:type="gramEnd"/>
            <w:r w:rsidRPr="00E30E9D">
              <w:rPr>
                <w:rFonts w:ascii="Times New Roman" w:eastAsia="Times New Roman" w:hAnsi="Times New Roman" w:cs="Times New Roman"/>
                <w:sz w:val="24"/>
                <w:szCs w:val="24"/>
              </w:rPr>
              <w:t xml:space="preserve"> — убирают в закрытые шкафы и стеллажи. Пластины, как для </w:t>
            </w:r>
            <w:proofErr w:type="gramStart"/>
            <w:r w:rsidRPr="00E30E9D">
              <w:rPr>
                <w:rFonts w:ascii="Times New Roman" w:eastAsia="Times New Roman" w:hAnsi="Times New Roman" w:cs="Times New Roman"/>
                <w:sz w:val="24"/>
                <w:szCs w:val="24"/>
              </w:rPr>
              <w:t>настольного</w:t>
            </w:r>
            <w:proofErr w:type="gramEnd"/>
            <w:r w:rsidRPr="00E30E9D">
              <w:rPr>
                <w:rFonts w:ascii="Times New Roman" w:eastAsia="Times New Roman" w:hAnsi="Times New Roman" w:cs="Times New Roman"/>
                <w:sz w:val="24"/>
                <w:szCs w:val="24"/>
              </w:rPr>
              <w:t xml:space="preserve">, так и для напольного строителей находятся здесь же. Мелкий материал складывают в коробки. </w:t>
            </w:r>
          </w:p>
        </w:tc>
      </w:tr>
      <w:tr w:rsidR="00931ADA" w:rsidTr="0082265F">
        <w:tc>
          <w:tcPr>
            <w:tcW w:w="2281" w:type="dxa"/>
          </w:tcPr>
          <w:p w:rsidR="00931ADA" w:rsidRDefault="00931ADA"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w:t>
            </w:r>
            <w:r w:rsidRPr="00427CA5">
              <w:rPr>
                <w:rFonts w:ascii="Times New Roman" w:eastAsia="Times New Roman" w:hAnsi="Times New Roman" w:cs="Times New Roman"/>
                <w:b/>
                <w:sz w:val="24"/>
                <w:szCs w:val="24"/>
              </w:rPr>
              <w:t>ознавательно-исследовательск</w:t>
            </w:r>
            <w:r>
              <w:rPr>
                <w:rFonts w:ascii="Times New Roman" w:eastAsia="Times New Roman" w:hAnsi="Times New Roman" w:cs="Times New Roman"/>
                <w:b/>
                <w:sz w:val="24"/>
                <w:szCs w:val="24"/>
              </w:rPr>
              <w:t xml:space="preserve">ая </w:t>
            </w:r>
            <w:r w:rsidRPr="00427CA5">
              <w:rPr>
                <w:rFonts w:ascii="Times New Roman" w:eastAsia="Times New Roman" w:hAnsi="Times New Roman" w:cs="Times New Roman"/>
                <w:b/>
                <w:sz w:val="24"/>
                <w:szCs w:val="24"/>
              </w:rPr>
              <w:t>деятельност</w:t>
            </w:r>
            <w:r>
              <w:rPr>
                <w:rFonts w:ascii="Times New Roman" w:eastAsia="Times New Roman" w:hAnsi="Times New Roman" w:cs="Times New Roman"/>
                <w:b/>
                <w:sz w:val="24"/>
                <w:szCs w:val="24"/>
              </w:rPr>
              <w:t>ь</w:t>
            </w:r>
          </w:p>
        </w:tc>
        <w:tc>
          <w:tcPr>
            <w:tcW w:w="8401" w:type="dxa"/>
          </w:tcPr>
          <w:p w:rsidR="00931ADA" w:rsidRPr="002E12D7"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E30E9D">
              <w:rPr>
                <w:rFonts w:ascii="Times New Roman" w:eastAsia="Times New Roman" w:hAnsi="Times New Roman" w:cs="Times New Roman"/>
                <w:sz w:val="24"/>
                <w:szCs w:val="24"/>
              </w:rPr>
              <w:t>большого</w:t>
            </w:r>
            <w:proofErr w:type="gram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фланелеграфа</w:t>
            </w:r>
            <w:proofErr w:type="spellEnd"/>
            <w:r w:rsidRPr="00E30E9D">
              <w:rPr>
                <w:rFonts w:ascii="Times New Roman" w:eastAsia="Times New Roman" w:hAnsi="Times New Roman" w:cs="Times New Roman"/>
                <w:sz w:val="24"/>
                <w:szCs w:val="24"/>
              </w:rPr>
              <w:t xml:space="preserve">. Необходимо широко использовать стены группового помещения для размещения больших карт, иллюстрированных таблиц и т.п. </w:t>
            </w:r>
          </w:p>
        </w:tc>
      </w:tr>
      <w:tr w:rsidR="00931ADA" w:rsidTr="0082265F">
        <w:tc>
          <w:tcPr>
            <w:tcW w:w="2281" w:type="dxa"/>
          </w:tcPr>
          <w:p w:rsidR="00931ADA" w:rsidRDefault="00931ADA"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t>Д</w:t>
            </w:r>
            <w:r w:rsidRPr="003F6478">
              <w:rPr>
                <w:rFonts w:ascii="Times New Roman" w:eastAsia="Times New Roman" w:hAnsi="Times New Roman" w:cs="Times New Roman"/>
                <w:b/>
                <w:sz w:val="24"/>
                <w:szCs w:val="24"/>
              </w:rPr>
              <w:t>вигательн</w:t>
            </w:r>
            <w:r>
              <w:rPr>
                <w:rFonts w:ascii="Times New Roman" w:eastAsia="Times New Roman" w:hAnsi="Times New Roman" w:cs="Times New Roman"/>
                <w:b/>
                <w:sz w:val="24"/>
                <w:szCs w:val="24"/>
              </w:rPr>
              <w:t xml:space="preserve">ая </w:t>
            </w:r>
            <w:r w:rsidRPr="003F6478">
              <w:rPr>
                <w:rFonts w:ascii="Times New Roman" w:eastAsia="Times New Roman" w:hAnsi="Times New Roman" w:cs="Times New Roman"/>
                <w:b/>
                <w:sz w:val="24"/>
                <w:szCs w:val="24"/>
              </w:rPr>
              <w:t>активност</w:t>
            </w:r>
            <w:r>
              <w:rPr>
                <w:rFonts w:ascii="Times New Roman" w:eastAsia="Times New Roman" w:hAnsi="Times New Roman" w:cs="Times New Roman"/>
                <w:b/>
                <w:sz w:val="24"/>
                <w:szCs w:val="24"/>
              </w:rPr>
              <w:t>ь</w:t>
            </w:r>
          </w:p>
        </w:tc>
        <w:tc>
          <w:tcPr>
            <w:tcW w:w="8401" w:type="dxa"/>
          </w:tcPr>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для спортивных игр желательно хранить в секционном шкафу или в закрытых ящиках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Обручи, скакалки, шнуры советуем разместить на крюках одной свободной стены в группе. </w:t>
            </w:r>
          </w:p>
          <w:p w:rsidR="00931ADA" w:rsidRPr="00682493"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Физкультурное оборудование располагается в группе так, чтобы дети могли свободно подходить к нему и пользоваться им. </w:t>
            </w:r>
          </w:p>
        </w:tc>
      </w:tr>
    </w:tbl>
    <w:p w:rsidR="00931ADA" w:rsidRDefault="00931ADA">
      <w:pPr>
        <w:rPr>
          <w:sz w:val="28"/>
          <w:szCs w:val="28"/>
        </w:rPr>
      </w:pPr>
    </w:p>
    <w:p w:rsidR="00931ADA" w:rsidRDefault="00931ADA">
      <w:pPr>
        <w:rPr>
          <w:sz w:val="28"/>
          <w:szCs w:val="28"/>
        </w:rPr>
      </w:pPr>
      <w:r>
        <w:rPr>
          <w:sz w:val="28"/>
          <w:szCs w:val="28"/>
        </w:rPr>
        <w:br w:type="page"/>
      </w:r>
    </w:p>
    <w:p w:rsidR="00802996" w:rsidRPr="00ED2ECA" w:rsidRDefault="00ED2ECA" w:rsidP="00802996">
      <w:pPr>
        <w:spacing w:after="0" w:line="240" w:lineRule="auto"/>
        <w:jc w:val="right"/>
        <w:rPr>
          <w:rFonts w:ascii="Times New Roman" w:eastAsia="Times New Roman" w:hAnsi="Times New Roman" w:cs="Times New Roman"/>
          <w:b/>
          <w:sz w:val="28"/>
          <w:szCs w:val="28"/>
        </w:rPr>
      </w:pPr>
      <w:r w:rsidRPr="00ED2ECA">
        <w:rPr>
          <w:rFonts w:ascii="Times New Roman" w:eastAsia="Times New Roman" w:hAnsi="Times New Roman" w:cs="Times New Roman"/>
          <w:b/>
          <w:sz w:val="28"/>
          <w:szCs w:val="28"/>
        </w:rPr>
        <w:lastRenderedPageBreak/>
        <w:t>Приложение 4</w:t>
      </w:r>
    </w:p>
    <w:p w:rsidR="00802996" w:rsidRDefault="00802996" w:rsidP="00802996">
      <w:pPr>
        <w:spacing w:after="0" w:line="240" w:lineRule="auto"/>
        <w:jc w:val="right"/>
        <w:rPr>
          <w:rFonts w:ascii="Times New Roman" w:eastAsia="Times New Roman" w:hAnsi="Times New Roman" w:cs="Times New Roman"/>
          <w:b/>
          <w:i/>
          <w:sz w:val="24"/>
          <w:szCs w:val="28"/>
        </w:rPr>
      </w:pPr>
    </w:p>
    <w:p w:rsidR="00802996" w:rsidRPr="00D251FC" w:rsidRDefault="00802996" w:rsidP="00802996">
      <w:pPr>
        <w:spacing w:after="0" w:line="240" w:lineRule="auto"/>
        <w:jc w:val="right"/>
        <w:rPr>
          <w:rFonts w:ascii="Times New Roman" w:eastAsia="Times New Roman" w:hAnsi="Times New Roman" w:cs="Times New Roman"/>
          <w:b/>
          <w:i/>
          <w:sz w:val="24"/>
          <w:szCs w:val="28"/>
        </w:rPr>
      </w:pPr>
      <w:r w:rsidRPr="00D251FC">
        <w:rPr>
          <w:rFonts w:ascii="Times New Roman" w:eastAsia="Times New Roman" w:hAnsi="Times New Roman" w:cs="Times New Roman"/>
          <w:b/>
          <w:i/>
          <w:sz w:val="24"/>
          <w:szCs w:val="28"/>
        </w:rPr>
        <w:t>По материалам ФГАУ "ФИРО"</w:t>
      </w:r>
    </w:p>
    <w:p w:rsidR="00802996" w:rsidRDefault="00802996" w:rsidP="00802996">
      <w:pPr>
        <w:spacing w:after="0" w:line="240" w:lineRule="auto"/>
        <w:jc w:val="center"/>
        <w:rPr>
          <w:rFonts w:ascii="Times New Roman" w:eastAsia="Times New Roman" w:hAnsi="Times New Roman" w:cs="Times New Roman"/>
          <w:b/>
          <w:sz w:val="28"/>
          <w:szCs w:val="28"/>
        </w:rPr>
      </w:pPr>
      <w:r w:rsidRPr="00682493">
        <w:rPr>
          <w:rFonts w:ascii="Times New Roman" w:eastAsia="Times New Roman" w:hAnsi="Times New Roman" w:cs="Times New Roman"/>
          <w:b/>
          <w:sz w:val="28"/>
          <w:szCs w:val="28"/>
          <w:u w:val="single"/>
        </w:rPr>
        <w:t>Общие принципы размещения</w:t>
      </w:r>
      <w:r w:rsidRPr="00E61F65">
        <w:rPr>
          <w:rFonts w:ascii="Times New Roman" w:eastAsia="Times New Roman" w:hAnsi="Times New Roman" w:cs="Times New Roman"/>
          <w:b/>
          <w:sz w:val="28"/>
          <w:szCs w:val="28"/>
        </w:rPr>
        <w:t xml:space="preserve"> м</w:t>
      </w:r>
      <w:r>
        <w:rPr>
          <w:rFonts w:ascii="Times New Roman" w:eastAsia="Times New Roman" w:hAnsi="Times New Roman" w:cs="Times New Roman"/>
          <w:b/>
          <w:sz w:val="28"/>
          <w:szCs w:val="28"/>
        </w:rPr>
        <w:t>атериалов в групповом помещении</w:t>
      </w:r>
    </w:p>
    <w:p w:rsidR="00802996" w:rsidRDefault="00802996" w:rsidP="0080299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(средняя группа) </w:t>
      </w:r>
    </w:p>
    <w:p w:rsidR="00802996" w:rsidRPr="00E61F65" w:rsidRDefault="00802996" w:rsidP="00802996">
      <w:pPr>
        <w:spacing w:after="0" w:line="240" w:lineRule="auto"/>
        <w:jc w:val="center"/>
        <w:rPr>
          <w:rFonts w:ascii="Times New Roman" w:eastAsia="Times New Roman" w:hAnsi="Times New Roman" w:cs="Times New Roman"/>
          <w:b/>
          <w:sz w:val="28"/>
          <w:szCs w:val="28"/>
        </w:rPr>
      </w:pPr>
    </w:p>
    <w:tbl>
      <w:tblPr>
        <w:tblStyle w:val="af"/>
        <w:tblW w:w="0" w:type="auto"/>
        <w:tblLook w:val="04A0" w:firstRow="1" w:lastRow="0" w:firstColumn="1" w:lastColumn="0" w:noHBand="0" w:noVBand="1"/>
      </w:tblPr>
      <w:tblGrid>
        <w:gridCol w:w="2281"/>
        <w:gridCol w:w="7857"/>
      </w:tblGrid>
      <w:tr w:rsidR="00802996" w:rsidTr="0082265F">
        <w:trPr>
          <w:tblHeader/>
        </w:trPr>
        <w:tc>
          <w:tcPr>
            <w:tcW w:w="2281" w:type="dxa"/>
            <w:shd w:val="clear" w:color="auto" w:fill="D9D9D9" w:themeFill="background1" w:themeFillShade="D9"/>
            <w:vAlign w:val="center"/>
          </w:tcPr>
          <w:p w:rsidR="00802996" w:rsidRPr="00E61F65" w:rsidRDefault="00802996" w:rsidP="0082265F">
            <w:pPr>
              <w:spacing w:before="100" w:beforeAutospacing="1" w:after="100" w:afterAutospacing="1"/>
              <w:rPr>
                <w:rFonts w:ascii="Times New Roman" w:eastAsia="Times New Roman" w:hAnsi="Times New Roman" w:cs="Times New Roman"/>
                <w:b/>
                <w:sz w:val="24"/>
                <w:szCs w:val="28"/>
              </w:rPr>
            </w:pPr>
            <w:r w:rsidRPr="00E61F65">
              <w:rPr>
                <w:rFonts w:ascii="Times New Roman" w:eastAsia="Times New Roman" w:hAnsi="Times New Roman" w:cs="Times New Roman"/>
                <w:b/>
                <w:sz w:val="24"/>
                <w:szCs w:val="28"/>
              </w:rPr>
              <w:t>Материалы и оборудование</w:t>
            </w:r>
          </w:p>
        </w:tc>
        <w:tc>
          <w:tcPr>
            <w:tcW w:w="8401" w:type="dxa"/>
            <w:shd w:val="clear" w:color="auto" w:fill="D9D9D9" w:themeFill="background1" w:themeFillShade="D9"/>
            <w:vAlign w:val="center"/>
          </w:tcPr>
          <w:p w:rsidR="00802996" w:rsidRPr="00E61F65" w:rsidRDefault="00802996" w:rsidP="0082265F">
            <w:pPr>
              <w:spacing w:before="100" w:beforeAutospacing="1" w:after="100" w:afterAutospacing="1"/>
              <w:jc w:val="center"/>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Общие принципы размещения м</w:t>
            </w:r>
            <w:r>
              <w:rPr>
                <w:rFonts w:ascii="Times New Roman" w:eastAsia="Times New Roman" w:hAnsi="Times New Roman" w:cs="Times New Roman"/>
                <w:b/>
                <w:sz w:val="24"/>
                <w:szCs w:val="24"/>
              </w:rPr>
              <w:t>атериалов в групповом помещении</w:t>
            </w:r>
          </w:p>
        </w:tc>
      </w:tr>
      <w:tr w:rsidR="00802996" w:rsidTr="0082265F">
        <w:tc>
          <w:tcPr>
            <w:tcW w:w="2281" w:type="dxa"/>
          </w:tcPr>
          <w:p w:rsidR="00802996" w:rsidRPr="00E61F65" w:rsidRDefault="00802996"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8"/>
              </w:rPr>
              <w:t>Игровая деятельность</w:t>
            </w:r>
          </w:p>
        </w:tc>
        <w:tc>
          <w:tcPr>
            <w:tcW w:w="8401" w:type="dxa"/>
          </w:tcPr>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средней группе предметная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roofErr w:type="gramEnd"/>
          </w:p>
          <w:p w:rsidR="00802996" w:rsidRPr="00AC163F"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sidRPr="00E30E9D">
              <w:rPr>
                <w:rFonts w:ascii="Times New Roman" w:eastAsia="Times New Roman" w:hAnsi="Times New Roman" w:cs="Times New Roman"/>
                <w:sz w:val="24"/>
                <w:szCs w:val="24"/>
              </w:rPr>
              <w:t xml:space="preserve">Пара низких (30-50 см.) </w:t>
            </w:r>
            <w:proofErr w:type="spellStart"/>
            <w:r w:rsidRPr="00E30E9D">
              <w:rPr>
                <w:rFonts w:ascii="Times New Roman" w:eastAsia="Times New Roman" w:hAnsi="Times New Roman" w:cs="Times New Roman"/>
                <w:sz w:val="24"/>
                <w:szCs w:val="24"/>
              </w:rPr>
              <w:t>пятичастных</w:t>
            </w:r>
            <w:proofErr w:type="spellEnd"/>
            <w:r w:rsidRPr="00E30E9D">
              <w:rPr>
                <w:rFonts w:ascii="Times New Roman" w:eastAsia="Times New Roman" w:hAnsi="Times New Roman" w:cs="Times New Roman"/>
                <w:sz w:val="24"/>
                <w:szCs w:val="24"/>
              </w:rPr>
              <w:t xml:space="preserve"> ширм (рам) обеспечивает "огораживание" любого условного игрового пространства (дома, корабля и пр.).</w:t>
            </w:r>
            <w:proofErr w:type="gramEnd"/>
            <w:r w:rsidRPr="00E30E9D">
              <w:rPr>
                <w:rFonts w:ascii="Times New Roman" w:eastAsia="Times New Roman" w:hAnsi="Times New Roman" w:cs="Times New Roman"/>
                <w:sz w:val="24"/>
                <w:szCs w:val="24"/>
              </w:rPr>
              <w:t xml:space="preserve"> Трехчастная ширма с раздвигающейся шторкой служит подвижным и универсальным заместителем "магазина", "кукольного театра" и т.п. </w:t>
            </w:r>
          </w:p>
        </w:tc>
      </w:tr>
      <w:tr w:rsidR="00802996" w:rsidTr="0082265F">
        <w:tc>
          <w:tcPr>
            <w:tcW w:w="2281" w:type="dxa"/>
          </w:tcPr>
          <w:p w:rsidR="00802996" w:rsidRPr="00E61F65" w:rsidRDefault="00802996"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4"/>
              </w:rPr>
              <w:t>Продуктивная деятельность</w:t>
            </w:r>
          </w:p>
        </w:tc>
        <w:tc>
          <w:tcPr>
            <w:tcW w:w="8401" w:type="dxa"/>
          </w:tcPr>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Строительный материал для свободной самостоятельной деятельности хранится в коробках, в которых он приобретен.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Мелкие игрушки для игр со строительным материалом уже можно не расставлять на полках, а тоже убрать в коробки.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материал хранят в шкафах, на подвесных полках (в открытом виде).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w:t>
            </w:r>
            <w:r w:rsidRPr="00E30E9D">
              <w:rPr>
                <w:rFonts w:ascii="Times New Roman" w:eastAsia="Times New Roman" w:hAnsi="Times New Roman" w:cs="Times New Roman"/>
                <w:sz w:val="24"/>
                <w:szCs w:val="24"/>
              </w:rPr>
              <w:lastRenderedPageBreak/>
              <w:t xml:space="preserve">педагога в позицию учителя, а не доброго наставника, готового в любую минуту прийти на помощь ребенку.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Столы накрываются клеенками, на них размещаются все имеющиеся ножницы, клей ПВА, бумага (белая, цветная, в клетку, в линейку, оберточная и т. п.).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802996" w:rsidRPr="00AC163F"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w:t>
            </w:r>
            <w:r>
              <w:rPr>
                <w:rFonts w:ascii="Times New Roman" w:eastAsia="Times New Roman" w:hAnsi="Times New Roman" w:cs="Times New Roman"/>
                <w:sz w:val="24"/>
                <w:szCs w:val="24"/>
              </w:rPr>
              <w:t xml:space="preserve"> домой или оставить в группе. </w:t>
            </w:r>
          </w:p>
        </w:tc>
      </w:tr>
      <w:tr w:rsidR="00802996" w:rsidTr="0082265F">
        <w:tc>
          <w:tcPr>
            <w:tcW w:w="2281" w:type="dxa"/>
          </w:tcPr>
          <w:p w:rsidR="00802996" w:rsidRDefault="00802996"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w:t>
            </w:r>
            <w:r w:rsidRPr="00427CA5">
              <w:rPr>
                <w:rFonts w:ascii="Times New Roman" w:eastAsia="Times New Roman" w:hAnsi="Times New Roman" w:cs="Times New Roman"/>
                <w:b/>
                <w:sz w:val="24"/>
                <w:szCs w:val="24"/>
              </w:rPr>
              <w:t>ознавательно-исследовательск</w:t>
            </w:r>
            <w:r>
              <w:rPr>
                <w:rFonts w:ascii="Times New Roman" w:eastAsia="Times New Roman" w:hAnsi="Times New Roman" w:cs="Times New Roman"/>
                <w:b/>
                <w:sz w:val="24"/>
                <w:szCs w:val="24"/>
              </w:rPr>
              <w:t xml:space="preserve">ая </w:t>
            </w:r>
            <w:r w:rsidRPr="00427CA5">
              <w:rPr>
                <w:rFonts w:ascii="Times New Roman" w:eastAsia="Times New Roman" w:hAnsi="Times New Roman" w:cs="Times New Roman"/>
                <w:b/>
                <w:sz w:val="24"/>
                <w:szCs w:val="24"/>
              </w:rPr>
              <w:t>деятельност</w:t>
            </w:r>
            <w:r>
              <w:rPr>
                <w:rFonts w:ascii="Times New Roman" w:eastAsia="Times New Roman" w:hAnsi="Times New Roman" w:cs="Times New Roman"/>
                <w:b/>
                <w:sz w:val="24"/>
                <w:szCs w:val="24"/>
              </w:rPr>
              <w:t>ь</w:t>
            </w:r>
          </w:p>
        </w:tc>
        <w:tc>
          <w:tcPr>
            <w:tcW w:w="8401" w:type="dxa"/>
          </w:tcPr>
          <w:p w:rsidR="00802996" w:rsidRPr="00AC163F"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Размещение</w:t>
            </w:r>
            <w:r>
              <w:rPr>
                <w:rFonts w:ascii="Times New Roman" w:eastAsia="Times New Roman" w:hAnsi="Times New Roman" w:cs="Times New Roman"/>
                <w:sz w:val="24"/>
                <w:szCs w:val="24"/>
              </w:rPr>
              <w:t xml:space="preserve"> </w:t>
            </w:r>
            <w:r w:rsidRPr="00E30E9D">
              <w:rPr>
                <w:rFonts w:ascii="Times New Roman" w:eastAsia="Times New Roman" w:hAnsi="Times New Roman" w:cs="Times New Roman"/>
                <w:sz w:val="24"/>
                <w:szCs w:val="24"/>
              </w:rPr>
              <w:t xml:space="preserve">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 </w:t>
            </w:r>
          </w:p>
        </w:tc>
      </w:tr>
      <w:tr w:rsidR="00802996" w:rsidTr="0082265F">
        <w:tc>
          <w:tcPr>
            <w:tcW w:w="2281" w:type="dxa"/>
          </w:tcPr>
          <w:p w:rsidR="00802996" w:rsidRDefault="00802996"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t>Д</w:t>
            </w:r>
            <w:r w:rsidRPr="003F6478">
              <w:rPr>
                <w:rFonts w:ascii="Times New Roman" w:eastAsia="Times New Roman" w:hAnsi="Times New Roman" w:cs="Times New Roman"/>
                <w:b/>
                <w:sz w:val="24"/>
                <w:szCs w:val="24"/>
              </w:rPr>
              <w:t>вигательн</w:t>
            </w:r>
            <w:r>
              <w:rPr>
                <w:rFonts w:ascii="Times New Roman" w:eastAsia="Times New Roman" w:hAnsi="Times New Roman" w:cs="Times New Roman"/>
                <w:b/>
                <w:sz w:val="24"/>
                <w:szCs w:val="24"/>
              </w:rPr>
              <w:t xml:space="preserve">ая </w:t>
            </w:r>
            <w:r w:rsidRPr="003F6478">
              <w:rPr>
                <w:rFonts w:ascii="Times New Roman" w:eastAsia="Times New Roman" w:hAnsi="Times New Roman" w:cs="Times New Roman"/>
                <w:b/>
                <w:sz w:val="24"/>
                <w:szCs w:val="24"/>
              </w:rPr>
              <w:t>активност</w:t>
            </w:r>
            <w:r>
              <w:rPr>
                <w:rFonts w:ascii="Times New Roman" w:eastAsia="Times New Roman" w:hAnsi="Times New Roman" w:cs="Times New Roman"/>
                <w:b/>
                <w:sz w:val="24"/>
                <w:szCs w:val="24"/>
              </w:rPr>
              <w:t>ь</w:t>
            </w:r>
          </w:p>
        </w:tc>
        <w:tc>
          <w:tcPr>
            <w:tcW w:w="8401" w:type="dxa"/>
          </w:tcPr>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Такие пособия, как мячи разных размеров, мячи-утяжелители, наборы (серсо, кегли, </w:t>
            </w: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шнуры), следует хранить в открытом виде в ящиках, которые располагаются вдоль стены.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Гимнастические модули и мячи важно расположить у стен, где нет батарей.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средней группе хорошо иметь деревянную стенку (высота 150 см) для </w:t>
            </w:r>
            <w:r w:rsidRPr="00E30E9D">
              <w:rPr>
                <w:rFonts w:ascii="Times New Roman" w:eastAsia="Times New Roman" w:hAnsi="Times New Roman" w:cs="Times New Roman"/>
                <w:sz w:val="24"/>
                <w:szCs w:val="24"/>
              </w:rPr>
              <w:lastRenderedPageBreak/>
              <w:t xml:space="preserve">формирования правильной осанки, расположенную возле входной двери группы. </w:t>
            </w:r>
          </w:p>
          <w:p w:rsidR="00802996" w:rsidRPr="00682493"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 </w:t>
            </w:r>
          </w:p>
        </w:tc>
      </w:tr>
    </w:tbl>
    <w:p w:rsidR="00556BFF" w:rsidRPr="00214481" w:rsidRDefault="00556BFF">
      <w:pPr>
        <w:rPr>
          <w:sz w:val="28"/>
          <w:szCs w:val="28"/>
        </w:rPr>
      </w:pPr>
    </w:p>
    <w:sectPr w:rsidR="00556BFF" w:rsidRPr="00214481" w:rsidSect="00FF132F">
      <w:headerReference w:type="default" r:id="rId10"/>
      <w:pgSz w:w="11906" w:h="16838"/>
      <w:pgMar w:top="1134" w:right="850" w:bottom="1134"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A07" w:rsidRDefault="00032A07" w:rsidP="00FF132F">
      <w:pPr>
        <w:spacing w:after="0" w:line="240" w:lineRule="auto"/>
      </w:pPr>
      <w:r>
        <w:separator/>
      </w:r>
    </w:p>
  </w:endnote>
  <w:endnote w:type="continuationSeparator" w:id="0">
    <w:p w:rsidR="00032A07" w:rsidRDefault="00032A07" w:rsidP="00FF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A07" w:rsidRDefault="00032A07" w:rsidP="00FF132F">
      <w:pPr>
        <w:spacing w:after="0" w:line="240" w:lineRule="auto"/>
      </w:pPr>
      <w:r>
        <w:separator/>
      </w:r>
    </w:p>
  </w:footnote>
  <w:footnote w:type="continuationSeparator" w:id="0">
    <w:p w:rsidR="00032A07" w:rsidRDefault="00032A07" w:rsidP="00FF1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786280"/>
      <w:docPartObj>
        <w:docPartGallery w:val="Page Numbers (Top of Page)"/>
        <w:docPartUnique/>
      </w:docPartObj>
    </w:sdtPr>
    <w:sdtEndPr/>
    <w:sdtContent>
      <w:p w:rsidR="00FF132F" w:rsidRDefault="00FF132F">
        <w:pPr>
          <w:pStyle w:val="a9"/>
          <w:jc w:val="right"/>
        </w:pPr>
        <w:r>
          <w:fldChar w:fldCharType="begin"/>
        </w:r>
        <w:r>
          <w:instrText>PAGE   \* MERGEFORMAT</w:instrText>
        </w:r>
        <w:r>
          <w:fldChar w:fldCharType="separate"/>
        </w:r>
        <w:r w:rsidR="0032144D">
          <w:rPr>
            <w:noProof/>
          </w:rPr>
          <w:t>3</w:t>
        </w:r>
        <w:r>
          <w:fldChar w:fldCharType="end"/>
        </w:r>
      </w:p>
    </w:sdtContent>
  </w:sdt>
  <w:p w:rsidR="00FF132F" w:rsidRDefault="00FF132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5B8"/>
    <w:multiLevelType w:val="hybridMultilevel"/>
    <w:tmpl w:val="DA68852C"/>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4729B"/>
    <w:multiLevelType w:val="hybridMultilevel"/>
    <w:tmpl w:val="E4260E1A"/>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77CF2"/>
    <w:multiLevelType w:val="hybridMultilevel"/>
    <w:tmpl w:val="3EFCC03E"/>
    <w:lvl w:ilvl="0" w:tplc="3CAC1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84498"/>
    <w:multiLevelType w:val="hybridMultilevel"/>
    <w:tmpl w:val="898427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59F2AC7"/>
    <w:multiLevelType w:val="hybridMultilevel"/>
    <w:tmpl w:val="7D301420"/>
    <w:lvl w:ilvl="0" w:tplc="3CAC1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8E2461"/>
    <w:multiLevelType w:val="hybridMultilevel"/>
    <w:tmpl w:val="56B24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83A63"/>
    <w:multiLevelType w:val="hybridMultilevel"/>
    <w:tmpl w:val="C1C8BCE6"/>
    <w:lvl w:ilvl="0" w:tplc="25C2E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470507"/>
    <w:multiLevelType w:val="hybridMultilevel"/>
    <w:tmpl w:val="FE1401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1FC2FCB"/>
    <w:multiLevelType w:val="hybridMultilevel"/>
    <w:tmpl w:val="7F822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BD2386"/>
    <w:multiLevelType w:val="hybridMultilevel"/>
    <w:tmpl w:val="796C9FCE"/>
    <w:lvl w:ilvl="0" w:tplc="FEF46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512E7B"/>
    <w:multiLevelType w:val="hybridMultilevel"/>
    <w:tmpl w:val="368ADF1E"/>
    <w:lvl w:ilvl="0" w:tplc="FB406EC8">
      <w:start w:val="1"/>
      <w:numFmt w:val="decimal"/>
      <w:lvlText w:val="%1."/>
      <w:lvlJc w:val="left"/>
      <w:pPr>
        <w:ind w:left="1429" w:hanging="360"/>
      </w:pPr>
      <w:rPr>
        <w:rFonts w:ascii="Times New Roman" w:eastAsia="Times New Roman" w:hAnsi="Times New Roman" w:cs="Times New Roman"/>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E230E8C"/>
    <w:multiLevelType w:val="hybridMultilevel"/>
    <w:tmpl w:val="86341852"/>
    <w:lvl w:ilvl="0" w:tplc="3CAC19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1EB06E7"/>
    <w:multiLevelType w:val="hybridMultilevel"/>
    <w:tmpl w:val="E33C311A"/>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
  </w:num>
  <w:num w:numId="5">
    <w:abstractNumId w:val="12"/>
  </w:num>
  <w:num w:numId="6">
    <w:abstractNumId w:val="0"/>
  </w:num>
  <w:num w:numId="7">
    <w:abstractNumId w:val="5"/>
  </w:num>
  <w:num w:numId="8">
    <w:abstractNumId w:val="6"/>
  </w:num>
  <w:num w:numId="9">
    <w:abstractNumId w:val="8"/>
  </w:num>
  <w:num w:numId="10">
    <w:abstractNumId w:val="9"/>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5A"/>
    <w:rsid w:val="00032A07"/>
    <w:rsid w:val="000338B6"/>
    <w:rsid w:val="00071AE2"/>
    <w:rsid w:val="000D2A55"/>
    <w:rsid w:val="000F21FA"/>
    <w:rsid w:val="000F7ACB"/>
    <w:rsid w:val="0015072C"/>
    <w:rsid w:val="001559EE"/>
    <w:rsid w:val="001616F7"/>
    <w:rsid w:val="0019455E"/>
    <w:rsid w:val="00196D19"/>
    <w:rsid w:val="00214481"/>
    <w:rsid w:val="00257017"/>
    <w:rsid w:val="0027557D"/>
    <w:rsid w:val="002F40B3"/>
    <w:rsid w:val="0032144D"/>
    <w:rsid w:val="00322588"/>
    <w:rsid w:val="003348C4"/>
    <w:rsid w:val="0033574B"/>
    <w:rsid w:val="00335B38"/>
    <w:rsid w:val="0035593E"/>
    <w:rsid w:val="00361C9A"/>
    <w:rsid w:val="003E3FCC"/>
    <w:rsid w:val="003F4CBC"/>
    <w:rsid w:val="003F71CD"/>
    <w:rsid w:val="004651E8"/>
    <w:rsid w:val="0047174C"/>
    <w:rsid w:val="00473845"/>
    <w:rsid w:val="004917D7"/>
    <w:rsid w:val="004B4A53"/>
    <w:rsid w:val="00523C52"/>
    <w:rsid w:val="00551456"/>
    <w:rsid w:val="00556BFF"/>
    <w:rsid w:val="0059235A"/>
    <w:rsid w:val="005A3F8B"/>
    <w:rsid w:val="005A4F8C"/>
    <w:rsid w:val="005A55DE"/>
    <w:rsid w:val="005C2500"/>
    <w:rsid w:val="00634DA7"/>
    <w:rsid w:val="006867C8"/>
    <w:rsid w:val="00696B76"/>
    <w:rsid w:val="006975BF"/>
    <w:rsid w:val="006A1759"/>
    <w:rsid w:val="006F706C"/>
    <w:rsid w:val="00714E18"/>
    <w:rsid w:val="00724CFB"/>
    <w:rsid w:val="00732D71"/>
    <w:rsid w:val="00781C14"/>
    <w:rsid w:val="007F27BF"/>
    <w:rsid w:val="00802996"/>
    <w:rsid w:val="00804BFB"/>
    <w:rsid w:val="00811252"/>
    <w:rsid w:val="00817D3E"/>
    <w:rsid w:val="0082282F"/>
    <w:rsid w:val="008366EE"/>
    <w:rsid w:val="008509D8"/>
    <w:rsid w:val="0087093C"/>
    <w:rsid w:val="00885D7A"/>
    <w:rsid w:val="0089438E"/>
    <w:rsid w:val="008A6FA2"/>
    <w:rsid w:val="008D6118"/>
    <w:rsid w:val="008E42DD"/>
    <w:rsid w:val="0091592F"/>
    <w:rsid w:val="00931ADA"/>
    <w:rsid w:val="009544EE"/>
    <w:rsid w:val="00990E37"/>
    <w:rsid w:val="009B435A"/>
    <w:rsid w:val="009C3E6D"/>
    <w:rsid w:val="00A17BBB"/>
    <w:rsid w:val="00A342A8"/>
    <w:rsid w:val="00AB31F1"/>
    <w:rsid w:val="00B013DA"/>
    <w:rsid w:val="00B73C8A"/>
    <w:rsid w:val="00B75509"/>
    <w:rsid w:val="00BC1368"/>
    <w:rsid w:val="00BE5749"/>
    <w:rsid w:val="00C97696"/>
    <w:rsid w:val="00CC6D39"/>
    <w:rsid w:val="00CD659B"/>
    <w:rsid w:val="00CE76DD"/>
    <w:rsid w:val="00CE7D3D"/>
    <w:rsid w:val="00D23356"/>
    <w:rsid w:val="00D2586C"/>
    <w:rsid w:val="00D25FE6"/>
    <w:rsid w:val="00D8398B"/>
    <w:rsid w:val="00DA728E"/>
    <w:rsid w:val="00DC6E0E"/>
    <w:rsid w:val="00DF123D"/>
    <w:rsid w:val="00E05273"/>
    <w:rsid w:val="00E1041D"/>
    <w:rsid w:val="00E10C09"/>
    <w:rsid w:val="00E36C50"/>
    <w:rsid w:val="00E61DA8"/>
    <w:rsid w:val="00E660BC"/>
    <w:rsid w:val="00ED2ECA"/>
    <w:rsid w:val="00F47972"/>
    <w:rsid w:val="00F65B36"/>
    <w:rsid w:val="00F74EC6"/>
    <w:rsid w:val="00FD3F48"/>
    <w:rsid w:val="00FF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73"/>
  </w:style>
  <w:style w:type="paragraph" w:styleId="1">
    <w:name w:val="heading 1"/>
    <w:basedOn w:val="a"/>
    <w:next w:val="a"/>
    <w:link w:val="10"/>
    <w:uiPriority w:val="99"/>
    <w:qFormat/>
    <w:rsid w:val="00E0527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E0527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E61DA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E104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527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E05273"/>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E61DA8"/>
    <w:rPr>
      <w:rFonts w:ascii="Arial" w:eastAsia="Times New Roman" w:hAnsi="Arial" w:cs="Arial"/>
      <w:b/>
      <w:bCs/>
      <w:sz w:val="26"/>
      <w:szCs w:val="26"/>
      <w:lang w:eastAsia="ru-RU"/>
    </w:rPr>
  </w:style>
  <w:style w:type="paragraph" w:styleId="a3">
    <w:name w:val="caption"/>
    <w:basedOn w:val="a"/>
    <w:next w:val="a"/>
    <w:uiPriority w:val="99"/>
    <w:qFormat/>
    <w:rsid w:val="00E61DA8"/>
    <w:pPr>
      <w:spacing w:after="0" w:line="240" w:lineRule="auto"/>
    </w:pPr>
    <w:rPr>
      <w:rFonts w:ascii="Times New Roman" w:eastAsia="Times New Roman" w:hAnsi="Times New Roman" w:cs="Times New Roman"/>
      <w:b/>
      <w:bCs/>
      <w:sz w:val="20"/>
      <w:szCs w:val="20"/>
      <w:lang w:eastAsia="ru-RU"/>
    </w:rPr>
  </w:style>
  <w:style w:type="paragraph" w:styleId="a4">
    <w:name w:val="Balloon Text"/>
    <w:basedOn w:val="a"/>
    <w:link w:val="a5"/>
    <w:uiPriority w:val="99"/>
    <w:semiHidden/>
    <w:unhideWhenUsed/>
    <w:rsid w:val="000F21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21FA"/>
    <w:rPr>
      <w:rFonts w:ascii="Tahoma" w:hAnsi="Tahoma" w:cs="Tahoma"/>
      <w:sz w:val="16"/>
      <w:szCs w:val="16"/>
    </w:rPr>
  </w:style>
  <w:style w:type="paragraph" w:customStyle="1" w:styleId="11">
    <w:name w:val="Абзац списка1"/>
    <w:basedOn w:val="a"/>
    <w:rsid w:val="00634DA7"/>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List Paragraph"/>
    <w:basedOn w:val="a"/>
    <w:uiPriority w:val="34"/>
    <w:qFormat/>
    <w:rsid w:val="008E42DD"/>
    <w:pPr>
      <w:spacing w:after="0" w:line="240" w:lineRule="auto"/>
      <w:ind w:left="720"/>
      <w:contextualSpacing/>
    </w:pPr>
    <w:rPr>
      <w:rFonts w:ascii="Times New Roman" w:eastAsia="Times New Roman" w:hAnsi="Times New Roman" w:cs="Times New Roman"/>
      <w:sz w:val="28"/>
      <w:szCs w:val="28"/>
      <w:lang w:eastAsia="ar-SA"/>
    </w:rPr>
  </w:style>
  <w:style w:type="character" w:styleId="a7">
    <w:name w:val="Hyperlink"/>
    <w:basedOn w:val="a0"/>
    <w:uiPriority w:val="99"/>
    <w:unhideWhenUsed/>
    <w:rsid w:val="008A6FA2"/>
    <w:rPr>
      <w:color w:val="0000FF"/>
      <w:u w:val="single"/>
    </w:rPr>
  </w:style>
  <w:style w:type="character" w:customStyle="1" w:styleId="apple-converted-space">
    <w:name w:val="apple-converted-space"/>
    <w:basedOn w:val="a0"/>
    <w:rsid w:val="00990E37"/>
  </w:style>
  <w:style w:type="character" w:styleId="a8">
    <w:name w:val="Emphasis"/>
    <w:basedOn w:val="a0"/>
    <w:uiPriority w:val="20"/>
    <w:qFormat/>
    <w:rsid w:val="00990E37"/>
    <w:rPr>
      <w:i/>
      <w:iCs/>
    </w:rPr>
  </w:style>
  <w:style w:type="paragraph" w:styleId="a9">
    <w:name w:val="header"/>
    <w:basedOn w:val="a"/>
    <w:link w:val="aa"/>
    <w:uiPriority w:val="99"/>
    <w:unhideWhenUsed/>
    <w:rsid w:val="00FF13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132F"/>
  </w:style>
  <w:style w:type="paragraph" w:styleId="ab">
    <w:name w:val="footer"/>
    <w:basedOn w:val="a"/>
    <w:link w:val="ac"/>
    <w:uiPriority w:val="99"/>
    <w:unhideWhenUsed/>
    <w:rsid w:val="00FF13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132F"/>
  </w:style>
  <w:style w:type="character" w:customStyle="1" w:styleId="40">
    <w:name w:val="Заголовок 4 Знак"/>
    <w:basedOn w:val="a0"/>
    <w:link w:val="4"/>
    <w:uiPriority w:val="9"/>
    <w:rsid w:val="00E1041D"/>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E1041D"/>
  </w:style>
  <w:style w:type="paragraph" w:styleId="ad">
    <w:name w:val="Normal (Web)"/>
    <w:basedOn w:val="a"/>
    <w:uiPriority w:val="99"/>
    <w:unhideWhenUsed/>
    <w:rsid w:val="00E10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E1041D"/>
    <w:rPr>
      <w:color w:val="800080"/>
      <w:u w:val="single"/>
    </w:rPr>
  </w:style>
  <w:style w:type="table" w:styleId="af">
    <w:name w:val="Table Grid"/>
    <w:basedOn w:val="a1"/>
    <w:uiPriority w:val="59"/>
    <w:rsid w:val="00E10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73"/>
  </w:style>
  <w:style w:type="paragraph" w:styleId="1">
    <w:name w:val="heading 1"/>
    <w:basedOn w:val="a"/>
    <w:next w:val="a"/>
    <w:link w:val="10"/>
    <w:uiPriority w:val="99"/>
    <w:qFormat/>
    <w:rsid w:val="00E0527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E0527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E61DA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E104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527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E05273"/>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E61DA8"/>
    <w:rPr>
      <w:rFonts w:ascii="Arial" w:eastAsia="Times New Roman" w:hAnsi="Arial" w:cs="Arial"/>
      <w:b/>
      <w:bCs/>
      <w:sz w:val="26"/>
      <w:szCs w:val="26"/>
      <w:lang w:eastAsia="ru-RU"/>
    </w:rPr>
  </w:style>
  <w:style w:type="paragraph" w:styleId="a3">
    <w:name w:val="caption"/>
    <w:basedOn w:val="a"/>
    <w:next w:val="a"/>
    <w:uiPriority w:val="99"/>
    <w:qFormat/>
    <w:rsid w:val="00E61DA8"/>
    <w:pPr>
      <w:spacing w:after="0" w:line="240" w:lineRule="auto"/>
    </w:pPr>
    <w:rPr>
      <w:rFonts w:ascii="Times New Roman" w:eastAsia="Times New Roman" w:hAnsi="Times New Roman" w:cs="Times New Roman"/>
      <w:b/>
      <w:bCs/>
      <w:sz w:val="20"/>
      <w:szCs w:val="20"/>
      <w:lang w:eastAsia="ru-RU"/>
    </w:rPr>
  </w:style>
  <w:style w:type="paragraph" w:styleId="a4">
    <w:name w:val="Balloon Text"/>
    <w:basedOn w:val="a"/>
    <w:link w:val="a5"/>
    <w:uiPriority w:val="99"/>
    <w:semiHidden/>
    <w:unhideWhenUsed/>
    <w:rsid w:val="000F21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21FA"/>
    <w:rPr>
      <w:rFonts w:ascii="Tahoma" w:hAnsi="Tahoma" w:cs="Tahoma"/>
      <w:sz w:val="16"/>
      <w:szCs w:val="16"/>
    </w:rPr>
  </w:style>
  <w:style w:type="paragraph" w:customStyle="1" w:styleId="11">
    <w:name w:val="Абзац списка1"/>
    <w:basedOn w:val="a"/>
    <w:rsid w:val="00634DA7"/>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List Paragraph"/>
    <w:basedOn w:val="a"/>
    <w:uiPriority w:val="34"/>
    <w:qFormat/>
    <w:rsid w:val="008E42DD"/>
    <w:pPr>
      <w:spacing w:after="0" w:line="240" w:lineRule="auto"/>
      <w:ind w:left="720"/>
      <w:contextualSpacing/>
    </w:pPr>
    <w:rPr>
      <w:rFonts w:ascii="Times New Roman" w:eastAsia="Times New Roman" w:hAnsi="Times New Roman" w:cs="Times New Roman"/>
      <w:sz w:val="28"/>
      <w:szCs w:val="28"/>
      <w:lang w:eastAsia="ar-SA"/>
    </w:rPr>
  </w:style>
  <w:style w:type="character" w:styleId="a7">
    <w:name w:val="Hyperlink"/>
    <w:basedOn w:val="a0"/>
    <w:uiPriority w:val="99"/>
    <w:unhideWhenUsed/>
    <w:rsid w:val="008A6FA2"/>
    <w:rPr>
      <w:color w:val="0000FF"/>
      <w:u w:val="single"/>
    </w:rPr>
  </w:style>
  <w:style w:type="character" w:customStyle="1" w:styleId="apple-converted-space">
    <w:name w:val="apple-converted-space"/>
    <w:basedOn w:val="a0"/>
    <w:rsid w:val="00990E37"/>
  </w:style>
  <w:style w:type="character" w:styleId="a8">
    <w:name w:val="Emphasis"/>
    <w:basedOn w:val="a0"/>
    <w:uiPriority w:val="20"/>
    <w:qFormat/>
    <w:rsid w:val="00990E37"/>
    <w:rPr>
      <w:i/>
      <w:iCs/>
    </w:rPr>
  </w:style>
  <w:style w:type="paragraph" w:styleId="a9">
    <w:name w:val="header"/>
    <w:basedOn w:val="a"/>
    <w:link w:val="aa"/>
    <w:uiPriority w:val="99"/>
    <w:unhideWhenUsed/>
    <w:rsid w:val="00FF13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132F"/>
  </w:style>
  <w:style w:type="paragraph" w:styleId="ab">
    <w:name w:val="footer"/>
    <w:basedOn w:val="a"/>
    <w:link w:val="ac"/>
    <w:uiPriority w:val="99"/>
    <w:unhideWhenUsed/>
    <w:rsid w:val="00FF13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132F"/>
  </w:style>
  <w:style w:type="character" w:customStyle="1" w:styleId="40">
    <w:name w:val="Заголовок 4 Знак"/>
    <w:basedOn w:val="a0"/>
    <w:link w:val="4"/>
    <w:uiPriority w:val="9"/>
    <w:rsid w:val="00E1041D"/>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E1041D"/>
  </w:style>
  <w:style w:type="paragraph" w:styleId="ad">
    <w:name w:val="Normal (Web)"/>
    <w:basedOn w:val="a"/>
    <w:uiPriority w:val="99"/>
    <w:unhideWhenUsed/>
    <w:rsid w:val="00E10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E1041D"/>
    <w:rPr>
      <w:color w:val="800080"/>
      <w:u w:val="single"/>
    </w:rPr>
  </w:style>
  <w:style w:type="table" w:styleId="af">
    <w:name w:val="Table Grid"/>
    <w:basedOn w:val="a1"/>
    <w:uiPriority w:val="59"/>
    <w:rsid w:val="00E10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7880">
      <w:bodyDiv w:val="1"/>
      <w:marLeft w:val="0"/>
      <w:marRight w:val="0"/>
      <w:marTop w:val="0"/>
      <w:marBottom w:val="0"/>
      <w:divBdr>
        <w:top w:val="none" w:sz="0" w:space="0" w:color="auto"/>
        <w:left w:val="none" w:sz="0" w:space="0" w:color="auto"/>
        <w:bottom w:val="none" w:sz="0" w:space="0" w:color="auto"/>
        <w:right w:val="none" w:sz="0" w:space="0" w:color="auto"/>
      </w:divBdr>
    </w:div>
    <w:div w:id="292173147">
      <w:bodyDiv w:val="1"/>
      <w:marLeft w:val="0"/>
      <w:marRight w:val="0"/>
      <w:marTop w:val="0"/>
      <w:marBottom w:val="0"/>
      <w:divBdr>
        <w:top w:val="none" w:sz="0" w:space="0" w:color="auto"/>
        <w:left w:val="none" w:sz="0" w:space="0" w:color="auto"/>
        <w:bottom w:val="none" w:sz="0" w:space="0" w:color="auto"/>
        <w:right w:val="none" w:sz="0" w:space="0" w:color="auto"/>
      </w:divBdr>
    </w:div>
    <w:div w:id="589197438">
      <w:bodyDiv w:val="1"/>
      <w:marLeft w:val="0"/>
      <w:marRight w:val="0"/>
      <w:marTop w:val="0"/>
      <w:marBottom w:val="0"/>
      <w:divBdr>
        <w:top w:val="none" w:sz="0" w:space="0" w:color="auto"/>
        <w:left w:val="none" w:sz="0" w:space="0" w:color="auto"/>
        <w:bottom w:val="none" w:sz="0" w:space="0" w:color="auto"/>
        <w:right w:val="none" w:sz="0" w:space="0" w:color="auto"/>
      </w:divBdr>
    </w:div>
    <w:div w:id="1225527218">
      <w:bodyDiv w:val="1"/>
      <w:marLeft w:val="0"/>
      <w:marRight w:val="0"/>
      <w:marTop w:val="0"/>
      <w:marBottom w:val="0"/>
      <w:divBdr>
        <w:top w:val="none" w:sz="0" w:space="0" w:color="auto"/>
        <w:left w:val="none" w:sz="0" w:space="0" w:color="auto"/>
        <w:bottom w:val="none" w:sz="0" w:space="0" w:color="auto"/>
        <w:right w:val="none" w:sz="0" w:space="0" w:color="auto"/>
      </w:divBdr>
    </w:div>
    <w:div w:id="1365599518">
      <w:bodyDiv w:val="1"/>
      <w:marLeft w:val="0"/>
      <w:marRight w:val="0"/>
      <w:marTop w:val="0"/>
      <w:marBottom w:val="0"/>
      <w:divBdr>
        <w:top w:val="none" w:sz="0" w:space="0" w:color="auto"/>
        <w:left w:val="none" w:sz="0" w:space="0" w:color="auto"/>
        <w:bottom w:val="none" w:sz="0" w:space="0" w:color="auto"/>
        <w:right w:val="none" w:sz="0" w:space="0" w:color="auto"/>
      </w:divBdr>
    </w:div>
    <w:div w:id="13947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t&amp;rct=j&amp;q=&amp;esrc=s&amp;source=web&amp;cd=1&amp;ved=0CB4QFjAA&amp;url=http%3A%2F%2Fwww.firo.ru%2F&amp;ei=4K9HVMaHOqXOygP6h4KQCA&amp;usg=AFQjCNFPadiIw2BTi78my7KfR0sFXaMPLQ&amp;bvm=bv.77880786,d.bGQ&amp;cad=rj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URL:http://www.vashev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Pages>
  <Words>9447</Words>
  <Characters>53852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47</cp:revision>
  <dcterms:created xsi:type="dcterms:W3CDTF">2014-09-30T14:11:00Z</dcterms:created>
  <dcterms:modified xsi:type="dcterms:W3CDTF">2014-12-06T12:21:00Z</dcterms:modified>
</cp:coreProperties>
</file>