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FE" w:rsidRDefault="00BD7BFE">
      <w:pPr>
        <w:pStyle w:val="10"/>
        <w:keepNext/>
        <w:keepLines/>
        <w:shd w:val="clear" w:color="auto" w:fill="auto"/>
        <w:spacing w:after="326"/>
        <w:ind w:left="280"/>
      </w:pPr>
      <w:bookmarkStart w:id="0" w:name="bookmark0"/>
      <w:r w:rsidRPr="001212FD">
        <w:rPr>
          <w:b w:val="0"/>
        </w:rPr>
        <w:t>СОВРЕМЕННОЕ ИСКУССТВО И НАУКА:</w:t>
      </w:r>
      <w:r>
        <w:t xml:space="preserve"> </w:t>
      </w:r>
      <w:r w:rsidRPr="00904A36">
        <w:t xml:space="preserve">                                         </w:t>
      </w:r>
      <w:r>
        <w:rPr>
          <w:rStyle w:val="117pt"/>
        </w:rPr>
        <w:t>единство противоположностей</w:t>
      </w:r>
      <w:bookmarkEnd w:id="0"/>
    </w:p>
    <w:p w:rsidR="00BD7BFE" w:rsidRPr="001212FD" w:rsidRDefault="00BD7BFE">
      <w:pPr>
        <w:pStyle w:val="20"/>
        <w:keepNext/>
        <w:keepLines/>
        <w:shd w:val="clear" w:color="auto" w:fill="auto"/>
        <w:spacing w:before="0" w:after="552" w:line="310" w:lineRule="exact"/>
        <w:ind w:left="280"/>
        <w:rPr>
          <w:b w:val="0"/>
        </w:rPr>
      </w:pPr>
      <w:bookmarkStart w:id="1" w:name="bookmark1"/>
      <w:r w:rsidRPr="001212FD">
        <w:rPr>
          <w:b w:val="0"/>
        </w:rPr>
        <w:t>Опыт интегрированного урока</w:t>
      </w:r>
      <w:bookmarkEnd w:id="1"/>
    </w:p>
    <w:p w:rsidR="00BD7BFE" w:rsidRPr="001212FD" w:rsidRDefault="00BD7BFE">
      <w:pPr>
        <w:pStyle w:val="21"/>
        <w:shd w:val="clear" w:color="auto" w:fill="auto"/>
        <w:spacing w:before="0"/>
        <w:ind w:left="20" w:firstLine="0"/>
        <w:rPr>
          <w:sz w:val="24"/>
          <w:szCs w:val="24"/>
        </w:rPr>
      </w:pPr>
      <w:r w:rsidRPr="001212FD">
        <w:rPr>
          <w:sz w:val="24"/>
          <w:szCs w:val="24"/>
        </w:rPr>
        <w:t>Цель урока:</w:t>
      </w:r>
    </w:p>
    <w:p w:rsidR="00BD7BFE" w:rsidRDefault="00BD7BFE">
      <w:pPr>
        <w:pStyle w:val="21"/>
        <w:shd w:val="clear" w:color="auto" w:fill="auto"/>
        <w:spacing w:before="0"/>
        <w:ind w:left="20" w:right="2080" w:firstLine="0"/>
        <w:rPr>
          <w:sz w:val="24"/>
          <w:szCs w:val="24"/>
        </w:rPr>
      </w:pPr>
      <w:r>
        <w:rPr>
          <w:sz w:val="24"/>
          <w:szCs w:val="24"/>
        </w:rPr>
        <w:t>показать учащимся, что наука и искусство – это разные «крылья»    культуры</w:t>
      </w:r>
    </w:p>
    <w:p w:rsidR="00BD7BFE" w:rsidRDefault="00BD7BFE">
      <w:pPr>
        <w:pStyle w:val="21"/>
        <w:shd w:val="clear" w:color="auto" w:fill="auto"/>
        <w:spacing w:before="0"/>
        <w:ind w:left="20" w:right="2080" w:firstLine="0"/>
        <w:rPr>
          <w:sz w:val="24"/>
          <w:szCs w:val="24"/>
        </w:rPr>
      </w:pPr>
    </w:p>
    <w:p w:rsidR="00BD7BFE" w:rsidRPr="001212FD" w:rsidRDefault="00BD7BFE">
      <w:pPr>
        <w:pStyle w:val="21"/>
        <w:shd w:val="clear" w:color="auto" w:fill="auto"/>
        <w:spacing w:before="0"/>
        <w:ind w:left="20" w:right="2080" w:firstLine="0"/>
        <w:rPr>
          <w:sz w:val="24"/>
          <w:szCs w:val="24"/>
        </w:rPr>
      </w:pPr>
      <w:r w:rsidRPr="001212FD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1212FD">
        <w:rPr>
          <w:sz w:val="24"/>
          <w:szCs w:val="24"/>
        </w:rPr>
        <w:t>адачи урока:</w:t>
      </w:r>
    </w:p>
    <w:p w:rsidR="00BD7BFE" w:rsidRPr="001212FD" w:rsidRDefault="00BD7BFE">
      <w:pPr>
        <w:pStyle w:val="21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93" w:lineRule="exact"/>
        <w:ind w:left="720"/>
        <w:rPr>
          <w:sz w:val="24"/>
          <w:szCs w:val="24"/>
        </w:rPr>
      </w:pPr>
      <w:r w:rsidRPr="001212FD">
        <w:rPr>
          <w:sz w:val="24"/>
          <w:szCs w:val="24"/>
        </w:rPr>
        <w:t>Совершенствовать умение работать в группе</w:t>
      </w:r>
    </w:p>
    <w:p w:rsidR="00BD7BFE" w:rsidRPr="001212FD" w:rsidRDefault="00BD7BFE">
      <w:pPr>
        <w:pStyle w:val="21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93" w:lineRule="exact"/>
        <w:ind w:left="720"/>
        <w:rPr>
          <w:sz w:val="24"/>
          <w:szCs w:val="24"/>
        </w:rPr>
      </w:pPr>
      <w:r w:rsidRPr="001212FD">
        <w:rPr>
          <w:sz w:val="24"/>
          <w:szCs w:val="24"/>
        </w:rPr>
        <w:t>Развитие навыков анализа и наблюдения</w:t>
      </w:r>
    </w:p>
    <w:p w:rsidR="00BD7BFE" w:rsidRPr="001212FD" w:rsidRDefault="00BD7BFE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93" w:lineRule="exact"/>
        <w:ind w:left="720"/>
        <w:rPr>
          <w:sz w:val="24"/>
          <w:szCs w:val="24"/>
        </w:rPr>
      </w:pPr>
      <w:r w:rsidRPr="001212FD">
        <w:rPr>
          <w:sz w:val="24"/>
          <w:szCs w:val="24"/>
        </w:rPr>
        <w:t>Побудить к творчеству, созданию собственного текста культуры</w:t>
      </w:r>
    </w:p>
    <w:p w:rsidR="00BD7BFE" w:rsidRPr="001212FD" w:rsidRDefault="00BD7BFE">
      <w:pPr>
        <w:pStyle w:val="21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240"/>
        <w:ind w:left="720" w:right="1360"/>
        <w:rPr>
          <w:sz w:val="24"/>
          <w:szCs w:val="24"/>
        </w:rPr>
      </w:pPr>
      <w:r w:rsidRPr="001212FD">
        <w:rPr>
          <w:sz w:val="24"/>
          <w:szCs w:val="24"/>
        </w:rPr>
        <w:t>Работа с разными источниками информации (учебник, интернет, научно- популярная литература)</w:t>
      </w:r>
    </w:p>
    <w:p w:rsidR="00BD7BFE" w:rsidRPr="001212FD" w:rsidRDefault="00BD7BFE">
      <w:pPr>
        <w:pStyle w:val="21"/>
        <w:shd w:val="clear" w:color="auto" w:fill="auto"/>
        <w:spacing w:before="0" w:after="240"/>
        <w:ind w:left="20" w:right="240" w:firstLine="0"/>
        <w:rPr>
          <w:sz w:val="24"/>
          <w:szCs w:val="24"/>
        </w:rPr>
      </w:pPr>
      <w:r w:rsidRPr="001212FD">
        <w:rPr>
          <w:sz w:val="24"/>
          <w:szCs w:val="24"/>
        </w:rPr>
        <w:t>Обобщающий урок по теме «Металлы» для учащихся 11 класса в курсе химии может быть проведен как интегрированный с уроком МХК.</w:t>
      </w:r>
    </w:p>
    <w:p w:rsidR="00BD7BFE" w:rsidRPr="001212FD" w:rsidRDefault="00BD7BFE">
      <w:pPr>
        <w:pStyle w:val="21"/>
        <w:shd w:val="clear" w:color="auto" w:fill="auto"/>
        <w:spacing w:before="0"/>
        <w:ind w:left="20" w:right="240" w:firstLine="0"/>
        <w:rPr>
          <w:sz w:val="24"/>
          <w:szCs w:val="24"/>
        </w:rPr>
      </w:pPr>
      <w:r w:rsidRPr="001212FD">
        <w:rPr>
          <w:sz w:val="24"/>
          <w:szCs w:val="24"/>
        </w:rPr>
        <w:t>Урок начинается с обсуждения группами (4) высказывания венгерского химики Беллы Визи:</w:t>
      </w:r>
    </w:p>
    <w:p w:rsidR="00BD7BFE" w:rsidRDefault="00BD7BFE">
      <w:pPr>
        <w:pStyle w:val="21"/>
        <w:shd w:val="clear" w:color="auto" w:fill="auto"/>
        <w:spacing w:before="0"/>
        <w:ind w:left="20" w:right="240" w:firstLine="0"/>
        <w:rPr>
          <w:sz w:val="24"/>
          <w:szCs w:val="24"/>
        </w:rPr>
      </w:pPr>
      <w:r w:rsidRPr="001212FD">
        <w:rPr>
          <w:sz w:val="24"/>
          <w:szCs w:val="24"/>
        </w:rPr>
        <w:t>«Художники могли бы во многом усовершенствовать химическое образование. Два столетия этот круг наук изучали, как правило, в отрыве от их корней, древней истории ремесел, наконец, эстетической стороны науки о веществе. Между тем у нашей цивилизации издавна была потребность осваивать явления материального мира комплексно - как научно, так и эмоционально».</w:t>
      </w:r>
    </w:p>
    <w:p w:rsidR="00BD7BFE" w:rsidRPr="001212FD" w:rsidRDefault="00BD7BFE">
      <w:pPr>
        <w:pStyle w:val="21"/>
        <w:shd w:val="clear" w:color="auto" w:fill="auto"/>
        <w:spacing w:before="0"/>
        <w:ind w:left="20" w:right="240" w:firstLine="0"/>
        <w:rPr>
          <w:sz w:val="24"/>
          <w:szCs w:val="24"/>
        </w:rPr>
      </w:pPr>
      <w:r w:rsidRPr="001212FD">
        <w:rPr>
          <w:sz w:val="24"/>
          <w:szCs w:val="24"/>
        </w:rPr>
        <w:t xml:space="preserve"> Вопросы:</w:t>
      </w:r>
    </w:p>
    <w:p w:rsidR="00BD7BFE" w:rsidRPr="001212FD" w:rsidRDefault="00BD7BFE">
      <w:pPr>
        <w:pStyle w:val="21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78" w:lineRule="exact"/>
        <w:ind w:left="720"/>
        <w:rPr>
          <w:sz w:val="24"/>
          <w:szCs w:val="24"/>
        </w:rPr>
      </w:pPr>
      <w:r w:rsidRPr="001212FD">
        <w:rPr>
          <w:sz w:val="24"/>
          <w:szCs w:val="24"/>
        </w:rPr>
        <w:t>Согласны ли вы с этим утверждением?</w:t>
      </w:r>
    </w:p>
    <w:p w:rsidR="00BD7BFE" w:rsidRPr="001212FD" w:rsidRDefault="00BD7BFE">
      <w:pPr>
        <w:pStyle w:val="21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78" w:lineRule="exact"/>
        <w:ind w:left="720"/>
        <w:rPr>
          <w:sz w:val="24"/>
          <w:szCs w:val="24"/>
        </w:rPr>
      </w:pPr>
      <w:r w:rsidRPr="001212FD">
        <w:rPr>
          <w:sz w:val="24"/>
          <w:szCs w:val="24"/>
        </w:rPr>
        <w:t>Обоснуйте свой ответ</w:t>
      </w: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Pr="001212FD" w:rsidRDefault="00BD7BFE" w:rsidP="001212FD">
      <w:pPr>
        <w:pStyle w:val="21"/>
        <w:shd w:val="clear" w:color="auto" w:fill="auto"/>
        <w:spacing w:before="0" w:line="278" w:lineRule="exact"/>
        <w:ind w:right="240" w:firstLine="0"/>
        <w:rPr>
          <w:sz w:val="24"/>
          <w:szCs w:val="24"/>
        </w:rPr>
      </w:pPr>
      <w:r w:rsidRPr="001212FD">
        <w:rPr>
          <w:sz w:val="24"/>
          <w:szCs w:val="24"/>
        </w:rPr>
        <w:t>Далее учитель рассказывает о работе современного итальянского скульптора Аугусто Мурера и показывает на экране фотографию его работы «Фавн». Выясняем, что за персонаж стал героем обсуждения:</w:t>
      </w:r>
    </w:p>
    <w:p w:rsidR="00BD7BFE" w:rsidRPr="001212FD" w:rsidRDefault="00BD7BFE">
      <w:pPr>
        <w:pStyle w:val="21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8" w:line="220" w:lineRule="exact"/>
        <w:ind w:left="720"/>
        <w:rPr>
          <w:sz w:val="24"/>
          <w:szCs w:val="24"/>
        </w:rPr>
      </w:pPr>
      <w:r w:rsidRPr="001212FD">
        <w:rPr>
          <w:sz w:val="24"/>
          <w:szCs w:val="24"/>
        </w:rPr>
        <w:t>В римской мифологии равнинный бог полей, лесов, пастбищ и животных</w:t>
      </w:r>
    </w:p>
    <w:p w:rsidR="00BD7BFE" w:rsidRPr="001212FD" w:rsidRDefault="00BD7BFE">
      <w:pPr>
        <w:pStyle w:val="21"/>
        <w:numPr>
          <w:ilvl w:val="0"/>
          <w:numId w:val="1"/>
        </w:numPr>
        <w:shd w:val="clear" w:color="auto" w:fill="auto"/>
        <w:tabs>
          <w:tab w:val="left" w:pos="696"/>
        </w:tabs>
        <w:spacing w:before="0" w:line="220" w:lineRule="exact"/>
        <w:ind w:left="720"/>
        <w:rPr>
          <w:sz w:val="24"/>
          <w:szCs w:val="24"/>
        </w:rPr>
      </w:pPr>
      <w:r w:rsidRPr="001212FD">
        <w:rPr>
          <w:sz w:val="24"/>
          <w:szCs w:val="24"/>
        </w:rPr>
        <w:t>Имя - лат. - «помогать», «Быть одержимым», «пророчествовать»</w:t>
      </w:r>
    </w:p>
    <w:p w:rsidR="00BD7BFE" w:rsidRPr="001212FD" w:rsidRDefault="00BD7BFE">
      <w:pPr>
        <w:pStyle w:val="21"/>
        <w:numPr>
          <w:ilvl w:val="0"/>
          <w:numId w:val="1"/>
        </w:numPr>
        <w:shd w:val="clear" w:color="auto" w:fill="auto"/>
        <w:tabs>
          <w:tab w:val="left" w:pos="691"/>
        </w:tabs>
        <w:spacing w:before="0" w:line="278" w:lineRule="exact"/>
        <w:ind w:left="720" w:right="960"/>
        <w:rPr>
          <w:sz w:val="24"/>
          <w:szCs w:val="24"/>
        </w:rPr>
      </w:pPr>
      <w:r w:rsidRPr="001212FD">
        <w:rPr>
          <w:sz w:val="24"/>
          <w:szCs w:val="24"/>
        </w:rPr>
        <w:t>Лукавое, опасное божество: он воровал детей, насылал кошмары и болезни, соблазнял женщин</w:t>
      </w:r>
    </w:p>
    <w:p w:rsidR="00BD7BFE" w:rsidRPr="001212FD" w:rsidRDefault="00BD7BFE">
      <w:pPr>
        <w:pStyle w:val="21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206" w:line="220" w:lineRule="exact"/>
        <w:ind w:left="720"/>
        <w:rPr>
          <w:sz w:val="24"/>
          <w:szCs w:val="24"/>
        </w:rPr>
      </w:pPr>
      <w:r w:rsidRPr="001212FD">
        <w:rPr>
          <w:sz w:val="24"/>
          <w:szCs w:val="24"/>
        </w:rPr>
        <w:t>Дает предсказания под шум леса или во сне</w:t>
      </w:r>
    </w:p>
    <w:p w:rsidR="00BD7BFE" w:rsidRPr="001212FD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  <w:r w:rsidRPr="001212FD">
        <w:rPr>
          <w:sz w:val="24"/>
          <w:szCs w:val="24"/>
        </w:rPr>
        <w:t>Каждая группа получает задание и в течение 20-25 мин выполняет его (ответы на вопросы, поставленные учителем).</w:t>
      </w:r>
    </w:p>
    <w:p w:rsidR="00BD7BFE" w:rsidRPr="001212FD" w:rsidRDefault="00BD7BFE">
      <w:pPr>
        <w:pStyle w:val="21"/>
        <w:numPr>
          <w:ilvl w:val="1"/>
          <w:numId w:val="1"/>
        </w:numPr>
        <w:shd w:val="clear" w:color="auto" w:fill="auto"/>
        <w:tabs>
          <w:tab w:val="left" w:pos="174"/>
        </w:tabs>
        <w:spacing w:before="0" w:line="278" w:lineRule="exact"/>
        <w:ind w:left="20" w:firstLine="0"/>
        <w:rPr>
          <w:sz w:val="24"/>
          <w:szCs w:val="24"/>
        </w:rPr>
      </w:pPr>
      <w:r w:rsidRPr="001212FD">
        <w:rPr>
          <w:sz w:val="24"/>
          <w:szCs w:val="24"/>
        </w:rPr>
        <w:t xml:space="preserve">группа </w:t>
      </w:r>
      <w:r w:rsidRPr="001212FD">
        <w:rPr>
          <w:rStyle w:val="11"/>
          <w:sz w:val="24"/>
          <w:szCs w:val="24"/>
        </w:rPr>
        <w:t xml:space="preserve">- </w:t>
      </w:r>
      <w:r w:rsidRPr="001212FD">
        <w:rPr>
          <w:sz w:val="24"/>
          <w:szCs w:val="24"/>
        </w:rPr>
        <w:t>скульпторы</w:t>
      </w:r>
    </w:p>
    <w:p w:rsidR="00BD7BFE" w:rsidRPr="001212FD" w:rsidRDefault="00BD7BFE">
      <w:pPr>
        <w:pStyle w:val="21"/>
        <w:numPr>
          <w:ilvl w:val="1"/>
          <w:numId w:val="1"/>
        </w:numPr>
        <w:shd w:val="clear" w:color="auto" w:fill="auto"/>
        <w:tabs>
          <w:tab w:val="left" w:pos="198"/>
        </w:tabs>
        <w:spacing w:before="0" w:line="278" w:lineRule="exact"/>
        <w:ind w:left="20" w:firstLine="0"/>
        <w:rPr>
          <w:sz w:val="24"/>
          <w:szCs w:val="24"/>
        </w:rPr>
      </w:pPr>
      <w:r w:rsidRPr="001212FD">
        <w:rPr>
          <w:sz w:val="24"/>
          <w:szCs w:val="24"/>
        </w:rPr>
        <w:t>группа - литейщики</w:t>
      </w:r>
    </w:p>
    <w:p w:rsidR="00BD7BFE" w:rsidRPr="001212FD" w:rsidRDefault="00BD7BFE">
      <w:pPr>
        <w:pStyle w:val="21"/>
        <w:numPr>
          <w:ilvl w:val="1"/>
          <w:numId w:val="1"/>
        </w:numPr>
        <w:shd w:val="clear" w:color="auto" w:fill="auto"/>
        <w:tabs>
          <w:tab w:val="left" w:pos="198"/>
        </w:tabs>
        <w:spacing w:before="0" w:line="278" w:lineRule="exact"/>
        <w:ind w:left="20" w:firstLine="0"/>
        <w:rPr>
          <w:sz w:val="24"/>
          <w:szCs w:val="24"/>
        </w:rPr>
      </w:pPr>
      <w:r w:rsidRPr="001212FD">
        <w:rPr>
          <w:sz w:val="24"/>
          <w:szCs w:val="24"/>
        </w:rPr>
        <w:t>группа - химики</w:t>
      </w:r>
    </w:p>
    <w:p w:rsidR="00BD7BFE" w:rsidRPr="001212FD" w:rsidRDefault="00BD7BFE">
      <w:pPr>
        <w:pStyle w:val="21"/>
        <w:numPr>
          <w:ilvl w:val="1"/>
          <w:numId w:val="1"/>
        </w:numPr>
        <w:shd w:val="clear" w:color="auto" w:fill="auto"/>
        <w:tabs>
          <w:tab w:val="left" w:pos="202"/>
        </w:tabs>
        <w:spacing w:before="0" w:after="244" w:line="278" w:lineRule="exact"/>
        <w:ind w:left="20" w:firstLine="0"/>
        <w:rPr>
          <w:sz w:val="24"/>
          <w:szCs w:val="24"/>
        </w:rPr>
      </w:pPr>
      <w:r w:rsidRPr="001212FD">
        <w:rPr>
          <w:sz w:val="24"/>
          <w:szCs w:val="24"/>
        </w:rPr>
        <w:t>группа - музейщики, культурологи</w:t>
      </w:r>
    </w:p>
    <w:p w:rsidR="00BD7BFE" w:rsidRPr="001212FD" w:rsidRDefault="00BD7BFE" w:rsidP="001212FD">
      <w:pPr>
        <w:pStyle w:val="21"/>
        <w:shd w:val="clear" w:color="auto" w:fill="auto"/>
        <w:spacing w:before="0" w:after="236"/>
        <w:ind w:left="20" w:right="240" w:firstLine="0"/>
        <w:rPr>
          <w:sz w:val="24"/>
          <w:szCs w:val="24"/>
        </w:rPr>
      </w:pPr>
      <w:r w:rsidRPr="001212FD">
        <w:rPr>
          <w:sz w:val="24"/>
          <w:szCs w:val="24"/>
        </w:rPr>
        <w:t>По окончании обсуждения внутри группы учащиеся (по 1 от группы) выступают с рассказами о работе профессионала, причастного к созданию скульптуры</w:t>
      </w:r>
      <w:r>
        <w:rPr>
          <w:sz w:val="24"/>
          <w:szCs w:val="24"/>
        </w:rPr>
        <w:t xml:space="preserve">                                                    </w:t>
      </w:r>
      <w:r w:rsidRPr="001212FD">
        <w:rPr>
          <w:sz w:val="24"/>
          <w:szCs w:val="24"/>
        </w:rPr>
        <w:t>В конце урока смотрим небольшой видеофильм.</w:t>
      </w: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  <w:r w:rsidRPr="001212FD">
        <w:rPr>
          <w:sz w:val="24"/>
          <w:szCs w:val="24"/>
        </w:rPr>
        <w:t xml:space="preserve">Домашнее задание для учащихся: создать синквейн на тему «наука» или «искусство». </w:t>
      </w:r>
    </w:p>
    <w:p w:rsidR="00BD7BFE" w:rsidRPr="00A1747C" w:rsidRDefault="00BD7BFE" w:rsidP="00A1747C">
      <w:pPr>
        <w:spacing w:after="508" w:line="230" w:lineRule="exact"/>
        <w:ind w:left="72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Вопросы группам</w:t>
      </w:r>
    </w:p>
    <w:p w:rsidR="00BD7BFE" w:rsidRPr="00A1747C" w:rsidRDefault="00BD7BFE" w:rsidP="00A1747C">
      <w:pPr>
        <w:spacing w:after="508" w:line="230" w:lineRule="exact"/>
        <w:ind w:left="72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1 группа - скульпторы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1"/>
        </w:tabs>
        <w:spacing w:line="274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Что изображает скульптура?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6"/>
        </w:tabs>
        <w:spacing w:line="274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Какие эмоции выражает?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6"/>
        </w:tabs>
        <w:spacing w:line="274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Какое действие изображает?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6"/>
        </w:tabs>
        <w:spacing w:after="1355" w:line="274" w:lineRule="exact"/>
        <w:ind w:left="720" w:right="24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Как вы думаете, почему современный художник выбрал для изображения персонажа римской мифологии?</w:t>
      </w:r>
    </w:p>
    <w:p w:rsidR="00BD7BFE" w:rsidRPr="00A1747C" w:rsidRDefault="00BD7BFE" w:rsidP="00A1747C">
      <w:pPr>
        <w:spacing w:after="268" w:line="230" w:lineRule="exact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2 группа - литейщики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1"/>
        </w:tabs>
        <w:spacing w:line="274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Из какого материала сделана скульптура?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6"/>
        </w:tabs>
        <w:spacing w:line="274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Каков состав материала?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6"/>
        </w:tabs>
        <w:spacing w:line="274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Какова технология создания такой скульптуры?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30"/>
        </w:tabs>
        <w:spacing w:after="2195" w:line="274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Сколько материала понадобится? Как это рассчитать?</w:t>
      </w:r>
    </w:p>
    <w:p w:rsidR="00BD7BFE" w:rsidRPr="00A1747C" w:rsidRDefault="00BD7BFE" w:rsidP="00A1747C">
      <w:pPr>
        <w:spacing w:after="504" w:line="230" w:lineRule="exact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3 группа - химики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1"/>
        </w:tabs>
        <w:spacing w:line="278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Какие виды художественной обработки металла возможны?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6"/>
        </w:tabs>
        <w:spacing w:line="278" w:lineRule="exact"/>
        <w:ind w:left="720" w:right="24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Как эта работа помогает или усиливает эмоциональное восприятие художественного произведения?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16"/>
        </w:tabs>
        <w:spacing w:after="1119" w:line="278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Что такое патинирование с химической точки зрения?</w:t>
      </w:r>
    </w:p>
    <w:p w:rsidR="00BD7BFE" w:rsidRPr="00A1747C" w:rsidRDefault="00BD7BFE" w:rsidP="00A1747C">
      <w:pPr>
        <w:spacing w:after="264" w:line="230" w:lineRule="exact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4 группа - культурологи, музейщики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30"/>
        </w:tabs>
        <w:spacing w:line="278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Эта скульптура - дар автора Эрмитажу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6"/>
        </w:tabs>
        <w:spacing w:line="278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Какое место вы бы выбрали показа и жизни этой работы Мурера?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6"/>
        </w:tabs>
        <w:spacing w:line="278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Обоснуйте свое мнение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6"/>
        </w:tabs>
        <w:spacing w:line="278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 xml:space="preserve">Нужна ли музыка для </w:t>
      </w:r>
      <w:r>
        <w:rPr>
          <w:rFonts w:ascii="Times New Roman" w:hAnsi="Times New Roman" w:cs="Times New Roman"/>
        </w:rPr>
        <w:t xml:space="preserve">более эмоционального </w:t>
      </w:r>
      <w:r w:rsidRPr="00A1747C">
        <w:rPr>
          <w:rFonts w:ascii="Times New Roman" w:hAnsi="Times New Roman" w:cs="Times New Roman"/>
        </w:rPr>
        <w:t>восприятия?</w:t>
      </w:r>
    </w:p>
    <w:p w:rsidR="00BD7BFE" w:rsidRPr="00A1747C" w:rsidRDefault="00BD7BFE" w:rsidP="00A1747C">
      <w:pPr>
        <w:numPr>
          <w:ilvl w:val="0"/>
          <w:numId w:val="2"/>
        </w:numPr>
        <w:tabs>
          <w:tab w:val="left" w:pos="726"/>
        </w:tabs>
        <w:spacing w:line="278" w:lineRule="exact"/>
        <w:ind w:left="720" w:hanging="340"/>
        <w:rPr>
          <w:rFonts w:ascii="Times New Roman" w:hAnsi="Times New Roman" w:cs="Times New Roman"/>
        </w:rPr>
      </w:pPr>
      <w:r w:rsidRPr="00A1747C">
        <w:rPr>
          <w:rFonts w:ascii="Times New Roman" w:hAnsi="Times New Roman" w:cs="Times New Roman"/>
        </w:rPr>
        <w:t>Если да, то какая?</w:t>
      </w: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Pr="00650AD8" w:rsidRDefault="00BD7BFE" w:rsidP="00650AD8">
      <w:pPr>
        <w:spacing w:after="243" w:line="230" w:lineRule="exact"/>
        <w:ind w:left="20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Высказывания учащихся</w:t>
      </w:r>
    </w:p>
    <w:p w:rsidR="00BD7BFE" w:rsidRPr="00650AD8" w:rsidRDefault="00BD7BFE" w:rsidP="00650AD8">
      <w:pPr>
        <w:numPr>
          <w:ilvl w:val="0"/>
          <w:numId w:val="3"/>
        </w:numPr>
        <w:tabs>
          <w:tab w:val="left" w:pos="174"/>
        </w:tabs>
        <w:spacing w:line="230" w:lineRule="exact"/>
        <w:ind w:left="20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группы - скульпторов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5"/>
        </w:tabs>
        <w:spacing w:line="274" w:lineRule="exact"/>
        <w:ind w:left="720" w:right="72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Фавн в римской мифологии является лесным божеством. Очеловеченный Фавн Мурера показывает единение с природой: его руки как стволы дерева, его голова похожа на верхушку дерева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0"/>
        </w:tabs>
        <w:spacing w:line="269" w:lineRule="exact"/>
        <w:ind w:left="720" w:right="72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Легкость, сосредоточенность, игривость. Думается о раннем утре. Его музыка помогает слиться с природой, почувствовать чудесные моменты весны.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5"/>
        </w:tabs>
        <w:spacing w:line="269" w:lineRule="exact"/>
        <w:ind w:left="720" w:right="72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Фавн как бы заманивает очередную неосторожную жертву; его тело спиралью ввинчивается в небо, призывая к себе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06"/>
        </w:tabs>
        <w:spacing w:line="269" w:lineRule="exact"/>
        <w:ind w:left="720" w:right="28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В его облике сочетается опасность, естественность. Облик Фавна не традиционен, а очеловечен</w:t>
      </w:r>
    </w:p>
    <w:p w:rsidR="00BD7BFE" w:rsidRPr="00650AD8" w:rsidRDefault="00BD7BFE" w:rsidP="00650AD8">
      <w:pPr>
        <w:numPr>
          <w:ilvl w:val="1"/>
          <w:numId w:val="4"/>
        </w:numPr>
        <w:tabs>
          <w:tab w:val="left" w:pos="198"/>
        </w:tabs>
        <w:spacing w:line="269" w:lineRule="exact"/>
        <w:ind w:left="20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группы - литейщиков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5"/>
        </w:tabs>
        <w:spacing w:line="274" w:lineRule="exact"/>
        <w:ind w:left="720" w:right="72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Скульптура изготовлена из бронзы. В состав этого сплава входит медь и от 5 до 25% олова, а также не более 1% свинца и мышьяка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06"/>
        </w:tabs>
        <w:spacing w:line="274" w:lineRule="exact"/>
        <w:ind w:left="720" w:right="28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Есть несколько способов отливки, наиболее традиционный предполагает несколько этапов: глиняная форма в натуральную величину, затем по частям гипсовая форма; из полученных кусков собирается полная модель, в которую заливают воск.</w:t>
      </w:r>
    </w:p>
    <w:p w:rsidR="00BD7BFE" w:rsidRPr="00650AD8" w:rsidRDefault="00BD7BFE" w:rsidP="00650AD8">
      <w:pPr>
        <w:numPr>
          <w:ilvl w:val="0"/>
          <w:numId w:val="5"/>
        </w:numPr>
        <w:tabs>
          <w:tab w:val="left" w:pos="193"/>
        </w:tabs>
        <w:spacing w:line="274" w:lineRule="exact"/>
        <w:ind w:left="20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группы - химиков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0"/>
        </w:tabs>
        <w:spacing w:line="278" w:lineRule="exact"/>
        <w:ind w:left="720" w:right="72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Существуют разные виды художественной обработки металлов: матирование, чернение, оксидирование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5"/>
        </w:tabs>
        <w:spacing w:line="278" w:lineRule="exact"/>
        <w:ind w:left="720" w:right="72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Патина - тончайшая пленка из оксидов меди, патинирование - искусственное старение (окисление) металла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5"/>
        </w:tabs>
        <w:spacing w:line="283" w:lineRule="exact"/>
        <w:ind w:left="720" w:right="72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Самым ценным и эффективным в смысле защиты от коррозии является нижний слой патины - слой закиси меди (куприта)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0"/>
        </w:tabs>
        <w:spacing w:line="283" w:lineRule="exact"/>
        <w:ind w:left="720" w:right="72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Виды художественной обработки зависят от свойств металла и целей, которые преследует автор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0"/>
        </w:tabs>
        <w:spacing w:line="283" w:lineRule="exact"/>
        <w:ind w:left="720" w:right="1020" w:hanging="360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Зеленый цвет патины усиливает впечатление (Фавн обитает в лесах - темно- зеленый цвет патины)</w:t>
      </w:r>
    </w:p>
    <w:p w:rsidR="00BD7BFE" w:rsidRPr="00650AD8" w:rsidRDefault="00BD7BFE" w:rsidP="00650AD8">
      <w:pPr>
        <w:numPr>
          <w:ilvl w:val="0"/>
          <w:numId w:val="5"/>
        </w:numPr>
        <w:tabs>
          <w:tab w:val="left" w:pos="198"/>
        </w:tabs>
        <w:spacing w:line="283" w:lineRule="exact"/>
        <w:ind w:left="20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группы - культурологов, музейщиков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06"/>
        </w:tabs>
        <w:spacing w:line="274" w:lineRule="exact"/>
        <w:ind w:left="720" w:right="72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Я представляю эту скульптуру на лугу, опаленном солнечными лучами, и из его флейты доносится спокойный мелодичный звук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0"/>
        </w:tabs>
        <w:spacing w:line="269" w:lineRule="exact"/>
        <w:ind w:left="720" w:right="28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Мы бы выбрали для этой скульптуры одни из небольших скверов в центре города с густой листвой, например Юсуповский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5"/>
        </w:tabs>
        <w:spacing w:line="278" w:lineRule="exact"/>
        <w:ind w:left="720" w:right="72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Скульптуру можно поместить в тихом уголке сада, среди кустов, зелени, рядом можно поставить небольшой фонтан</w:t>
      </w:r>
    </w:p>
    <w:p w:rsidR="00BD7BFE" w:rsidRPr="00650AD8" w:rsidRDefault="00BD7BFE" w:rsidP="00650AD8">
      <w:pPr>
        <w:numPr>
          <w:ilvl w:val="0"/>
          <w:numId w:val="4"/>
        </w:numPr>
        <w:tabs>
          <w:tab w:val="left" w:pos="715"/>
        </w:tabs>
        <w:spacing w:after="240" w:line="278" w:lineRule="exact"/>
        <w:ind w:left="720" w:right="280" w:hanging="360"/>
        <w:jc w:val="both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Эта скульптура изображает лесное божество, поэтому ей место не в светлом зале, а в тенистом и тихом уголке сада</w:t>
      </w:r>
    </w:p>
    <w:p w:rsidR="00BD7BFE" w:rsidRPr="00650AD8" w:rsidRDefault="00BD7BFE" w:rsidP="00650AD8">
      <w:pPr>
        <w:spacing w:line="278" w:lineRule="exact"/>
        <w:ind w:left="20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ГБОУ средняя школа № 143</w:t>
      </w:r>
    </w:p>
    <w:p w:rsidR="00BD7BFE" w:rsidRPr="00650AD8" w:rsidRDefault="00BD7BFE" w:rsidP="00650AD8">
      <w:pPr>
        <w:spacing w:line="278" w:lineRule="exact"/>
        <w:ind w:left="20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Санкт-Петербург</w:t>
      </w:r>
    </w:p>
    <w:p w:rsidR="00BD7BFE" w:rsidRPr="00650AD8" w:rsidRDefault="00BD7BFE" w:rsidP="00650AD8">
      <w:pPr>
        <w:spacing w:line="278" w:lineRule="exact"/>
        <w:ind w:left="20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Май 2012 г.</w:t>
      </w:r>
    </w:p>
    <w:p w:rsidR="00BD7BFE" w:rsidRPr="00650AD8" w:rsidRDefault="00BD7BFE" w:rsidP="00650AD8">
      <w:pPr>
        <w:spacing w:line="278" w:lineRule="exact"/>
        <w:ind w:left="20"/>
        <w:rPr>
          <w:rFonts w:ascii="Times New Roman" w:hAnsi="Times New Roman" w:cs="Times New Roman"/>
        </w:rPr>
      </w:pPr>
      <w:r w:rsidRPr="00650AD8">
        <w:rPr>
          <w:rFonts w:ascii="Times New Roman" w:hAnsi="Times New Roman" w:cs="Times New Roman"/>
        </w:rPr>
        <w:t>11 класс</w:t>
      </w:r>
    </w:p>
    <w:p w:rsidR="00BD7BFE" w:rsidRPr="00A1747C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  <w:r>
        <w:rPr>
          <w:sz w:val="24"/>
          <w:szCs w:val="24"/>
        </w:rPr>
        <w:t>Лучшие работы учащихся:</w:t>
      </w: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Pr="002D17AE" w:rsidRDefault="00BD7BFE" w:rsidP="002D17AE">
      <w:pPr>
        <w:rPr>
          <w:rFonts w:ascii="Times New Roman" w:hAnsi="Times New Roman" w:cs="Times New Roman"/>
        </w:rPr>
      </w:pPr>
      <w:r w:rsidRPr="002D17AE">
        <w:rPr>
          <w:rStyle w:val="3pt"/>
          <w:sz w:val="24"/>
          <w:szCs w:val="24"/>
        </w:rPr>
        <w:t>Наука</w:t>
      </w:r>
    </w:p>
    <w:p w:rsidR="00BD7BFE" w:rsidRPr="002D17AE" w:rsidRDefault="00BD7BFE" w:rsidP="002D17AE">
      <w:pPr>
        <w:rPr>
          <w:rFonts w:ascii="Times New Roman" w:hAnsi="Times New Roman" w:cs="Times New Roman"/>
        </w:rPr>
      </w:pPr>
      <w:r w:rsidRPr="002D17AE">
        <w:rPr>
          <w:rFonts w:ascii="Times New Roman" w:hAnsi="Times New Roman" w:cs="Times New Roman"/>
        </w:rPr>
        <w:t xml:space="preserve">Умная, интеллектуальная </w:t>
      </w:r>
    </w:p>
    <w:p w:rsidR="00BD7BFE" w:rsidRPr="002D17AE" w:rsidRDefault="00BD7BFE" w:rsidP="002D17AE">
      <w:pPr>
        <w:rPr>
          <w:rFonts w:ascii="Times New Roman" w:hAnsi="Times New Roman" w:cs="Times New Roman"/>
        </w:rPr>
      </w:pPr>
      <w:r w:rsidRPr="002D17AE">
        <w:rPr>
          <w:rFonts w:ascii="Times New Roman" w:hAnsi="Times New Roman" w:cs="Times New Roman"/>
        </w:rPr>
        <w:t xml:space="preserve">Анализировать, мыслить, наблюдать </w:t>
      </w:r>
    </w:p>
    <w:p w:rsidR="00BD7BFE" w:rsidRPr="002D17AE" w:rsidRDefault="00BD7BFE" w:rsidP="002D17AE">
      <w:pPr>
        <w:rPr>
          <w:rFonts w:ascii="Times New Roman" w:hAnsi="Times New Roman" w:cs="Times New Roman"/>
        </w:rPr>
      </w:pPr>
      <w:r w:rsidRPr="002D17AE">
        <w:rPr>
          <w:rFonts w:ascii="Times New Roman" w:hAnsi="Times New Roman" w:cs="Times New Roman"/>
        </w:rPr>
        <w:t xml:space="preserve">Век живи - век учись! </w:t>
      </w:r>
    </w:p>
    <w:p w:rsidR="00BD7BFE" w:rsidRPr="002D17AE" w:rsidRDefault="00BD7BFE" w:rsidP="002D17AE">
      <w:pPr>
        <w:rPr>
          <w:rFonts w:ascii="Times New Roman" w:hAnsi="Times New Roman" w:cs="Times New Roman"/>
        </w:rPr>
      </w:pPr>
      <w:r w:rsidRPr="002D17AE">
        <w:rPr>
          <w:rFonts w:ascii="Times New Roman" w:hAnsi="Times New Roman" w:cs="Times New Roman"/>
        </w:rPr>
        <w:t>Прогресс</w:t>
      </w: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p w:rsidR="00BD7BFE" w:rsidRPr="002D581E" w:rsidRDefault="00BD7BFE" w:rsidP="002D581E">
      <w:pPr>
        <w:rPr>
          <w:rStyle w:val="3pt"/>
          <w:sz w:val="24"/>
          <w:szCs w:val="24"/>
        </w:rPr>
      </w:pPr>
      <w:r w:rsidRPr="002D581E">
        <w:rPr>
          <w:rStyle w:val="3pt"/>
          <w:sz w:val="24"/>
          <w:szCs w:val="24"/>
        </w:rPr>
        <w:t xml:space="preserve">Искусство </w:t>
      </w:r>
    </w:p>
    <w:p w:rsidR="00BD7BFE" w:rsidRPr="002D581E" w:rsidRDefault="00BD7BFE" w:rsidP="002D581E">
      <w:pPr>
        <w:rPr>
          <w:rFonts w:ascii="Times New Roman" w:hAnsi="Times New Roman" w:cs="Times New Roman"/>
        </w:rPr>
      </w:pPr>
      <w:r w:rsidRPr="002D581E">
        <w:rPr>
          <w:rFonts w:ascii="Times New Roman" w:hAnsi="Times New Roman" w:cs="Times New Roman"/>
        </w:rPr>
        <w:t xml:space="preserve">Эмоциональное, прекрасное </w:t>
      </w:r>
    </w:p>
    <w:p w:rsidR="00BD7BFE" w:rsidRPr="002D581E" w:rsidRDefault="00BD7BFE" w:rsidP="002D581E">
      <w:pPr>
        <w:rPr>
          <w:rFonts w:ascii="Times New Roman" w:hAnsi="Times New Roman" w:cs="Times New Roman"/>
        </w:rPr>
      </w:pPr>
      <w:r w:rsidRPr="002D581E">
        <w:rPr>
          <w:rFonts w:ascii="Times New Roman" w:hAnsi="Times New Roman" w:cs="Times New Roman"/>
        </w:rPr>
        <w:t xml:space="preserve">Творить, фантазировать, восхищаться, чувствовать, созерцать </w:t>
      </w:r>
    </w:p>
    <w:p w:rsidR="00BD7BFE" w:rsidRPr="002D581E" w:rsidRDefault="00BD7BFE" w:rsidP="002D581E">
      <w:pPr>
        <w:rPr>
          <w:rFonts w:ascii="Times New Roman" w:hAnsi="Times New Roman" w:cs="Times New Roman"/>
        </w:rPr>
      </w:pPr>
      <w:r w:rsidRPr="002D581E">
        <w:rPr>
          <w:rFonts w:ascii="Times New Roman" w:hAnsi="Times New Roman" w:cs="Times New Roman"/>
        </w:rPr>
        <w:t xml:space="preserve">Красота спасет мир! </w:t>
      </w:r>
    </w:p>
    <w:p w:rsidR="00BD7BFE" w:rsidRPr="002D581E" w:rsidRDefault="00BD7BFE" w:rsidP="002D581E">
      <w:pPr>
        <w:rPr>
          <w:rFonts w:ascii="Times New Roman" w:hAnsi="Times New Roman" w:cs="Times New Roman"/>
        </w:rPr>
      </w:pPr>
      <w:r w:rsidRPr="002D581E">
        <w:rPr>
          <w:rFonts w:ascii="Times New Roman" w:hAnsi="Times New Roman" w:cs="Times New Roman"/>
        </w:rPr>
        <w:t>Духовное совершенство</w:t>
      </w:r>
    </w:p>
    <w:p w:rsidR="00BD7BFE" w:rsidRPr="00A1747C" w:rsidRDefault="00BD7BFE">
      <w:pPr>
        <w:pStyle w:val="21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</w:p>
    <w:sectPr w:rsidR="00BD7BFE" w:rsidRPr="00A1747C" w:rsidSect="0044335D">
      <w:type w:val="continuous"/>
      <w:pgSz w:w="11905" w:h="16837"/>
      <w:pgMar w:top="1202" w:right="613" w:bottom="1245" w:left="17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FE" w:rsidRDefault="00BD7BFE" w:rsidP="0044335D">
      <w:r>
        <w:separator/>
      </w:r>
    </w:p>
  </w:endnote>
  <w:endnote w:type="continuationSeparator" w:id="0">
    <w:p w:rsidR="00BD7BFE" w:rsidRDefault="00BD7BFE" w:rsidP="00443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FE" w:rsidRDefault="00BD7BFE"/>
  </w:footnote>
  <w:footnote w:type="continuationSeparator" w:id="0">
    <w:p w:rsidR="00BD7BFE" w:rsidRDefault="00BD7B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CCD"/>
    <w:multiLevelType w:val="multilevel"/>
    <w:tmpl w:val="7818C3F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A847FE"/>
    <w:multiLevelType w:val="multilevel"/>
    <w:tmpl w:val="9E6E8C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C30945"/>
    <w:multiLevelType w:val="multilevel"/>
    <w:tmpl w:val="7CEE1B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A9755A0"/>
    <w:multiLevelType w:val="multilevel"/>
    <w:tmpl w:val="57F8233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C931C8D"/>
    <w:multiLevelType w:val="multilevel"/>
    <w:tmpl w:val="8B1C3A3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35D"/>
    <w:rsid w:val="00040683"/>
    <w:rsid w:val="001212FD"/>
    <w:rsid w:val="002216D2"/>
    <w:rsid w:val="00270A85"/>
    <w:rsid w:val="002D17AE"/>
    <w:rsid w:val="002D581E"/>
    <w:rsid w:val="00412B3B"/>
    <w:rsid w:val="0044335D"/>
    <w:rsid w:val="004C4728"/>
    <w:rsid w:val="00650AD8"/>
    <w:rsid w:val="00714E84"/>
    <w:rsid w:val="007A1823"/>
    <w:rsid w:val="007C680F"/>
    <w:rsid w:val="00815C0B"/>
    <w:rsid w:val="00904A36"/>
    <w:rsid w:val="00986FAE"/>
    <w:rsid w:val="00A1747C"/>
    <w:rsid w:val="00B85656"/>
    <w:rsid w:val="00BD5AC2"/>
    <w:rsid w:val="00BD7BFE"/>
    <w:rsid w:val="00C35601"/>
    <w:rsid w:val="00CB612B"/>
    <w:rsid w:val="00CC22DF"/>
    <w:rsid w:val="00CC6EA3"/>
    <w:rsid w:val="00DB26A3"/>
    <w:rsid w:val="00EE607B"/>
    <w:rsid w:val="00F120DD"/>
    <w:rsid w:val="00F57BC7"/>
    <w:rsid w:val="00FA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5D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4335D"/>
    <w:rPr>
      <w:rFonts w:cs="Times New Roman"/>
      <w:color w:val="000080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4335D"/>
    <w:rPr>
      <w:rFonts w:ascii="Times New Roman" w:hAnsi="Times New Roman" w:cs="Times New Roman"/>
      <w:spacing w:val="0"/>
      <w:sz w:val="31"/>
      <w:szCs w:val="31"/>
    </w:rPr>
  </w:style>
  <w:style w:type="character" w:customStyle="1" w:styleId="117pt">
    <w:name w:val="Заголовок №1 + 17 pt"/>
    <w:aliases w:val="Не полужирный"/>
    <w:basedOn w:val="1"/>
    <w:uiPriority w:val="99"/>
    <w:rsid w:val="0044335D"/>
    <w:rPr>
      <w:b/>
      <w:bCs/>
      <w:sz w:val="34"/>
      <w:szCs w:val="34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4335D"/>
    <w:rPr>
      <w:rFonts w:ascii="Times New Roman" w:hAnsi="Times New Roman" w:cs="Times New Roman"/>
      <w:spacing w:val="0"/>
      <w:sz w:val="31"/>
      <w:szCs w:val="31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44335D"/>
    <w:rPr>
      <w:rFonts w:ascii="Times New Roman" w:hAnsi="Times New Roman" w:cs="Times New Roman"/>
      <w:spacing w:val="0"/>
      <w:sz w:val="22"/>
      <w:szCs w:val="22"/>
    </w:rPr>
  </w:style>
  <w:style w:type="character" w:customStyle="1" w:styleId="11">
    <w:name w:val="Основной текст1"/>
    <w:basedOn w:val="a"/>
    <w:uiPriority w:val="99"/>
    <w:rsid w:val="0044335D"/>
  </w:style>
  <w:style w:type="paragraph" w:customStyle="1" w:styleId="10">
    <w:name w:val="Заголовок №1"/>
    <w:basedOn w:val="Normal"/>
    <w:link w:val="1"/>
    <w:uiPriority w:val="99"/>
    <w:rsid w:val="0044335D"/>
    <w:pPr>
      <w:shd w:val="clear" w:color="auto" w:fill="FFFFFF"/>
      <w:spacing w:after="240" w:line="418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Normal"/>
    <w:link w:val="2"/>
    <w:uiPriority w:val="99"/>
    <w:rsid w:val="0044335D"/>
    <w:pPr>
      <w:shd w:val="clear" w:color="auto" w:fill="FFFFFF"/>
      <w:spacing w:before="240" w:after="660" w:line="240" w:lineRule="atLeast"/>
      <w:jc w:val="center"/>
      <w:outlineLvl w:val="1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21">
    <w:name w:val="Основной текст2"/>
    <w:basedOn w:val="Normal"/>
    <w:link w:val="a"/>
    <w:uiPriority w:val="99"/>
    <w:rsid w:val="0044335D"/>
    <w:pPr>
      <w:shd w:val="clear" w:color="auto" w:fill="FFFFFF"/>
      <w:spacing w:before="660" w:line="274" w:lineRule="exact"/>
      <w:ind w:hanging="360"/>
    </w:pPr>
    <w:rPr>
      <w:rFonts w:ascii="Times New Roman" w:hAnsi="Times New Roman" w:cs="Times New Roman"/>
      <w:sz w:val="22"/>
      <w:szCs w:val="22"/>
    </w:rPr>
  </w:style>
  <w:style w:type="character" w:customStyle="1" w:styleId="3pt">
    <w:name w:val="Основной текст + Интервал 3 pt"/>
    <w:basedOn w:val="a"/>
    <w:uiPriority w:val="99"/>
    <w:rsid w:val="002D17AE"/>
    <w:rPr>
      <w:spacing w:val="6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774</Words>
  <Characters>4414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9</cp:revision>
  <dcterms:created xsi:type="dcterms:W3CDTF">2013-01-18T06:16:00Z</dcterms:created>
  <dcterms:modified xsi:type="dcterms:W3CDTF">2013-01-29T09:15:00Z</dcterms:modified>
</cp:coreProperties>
</file>