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E" w:rsidRDefault="0010364E"/>
    <w:p w:rsidR="006C63E1" w:rsidRDefault="006C63E1" w:rsidP="006C63E1">
      <w:pPr>
        <w:shd w:val="clear" w:color="auto" w:fill="FFFFFF" w:themeFill="background1"/>
        <w:jc w:val="center"/>
        <w:rPr>
          <w:sz w:val="24"/>
          <w:szCs w:val="24"/>
        </w:rPr>
      </w:pPr>
      <w:r w:rsidRPr="006C63E1">
        <w:rPr>
          <w:b/>
          <w:bCs/>
          <w:sz w:val="24"/>
          <w:szCs w:val="24"/>
        </w:rPr>
        <w:t xml:space="preserve">Технологическая карта урока </w:t>
      </w:r>
      <w:r w:rsidR="00447EE3">
        <w:rPr>
          <w:b/>
          <w:bCs/>
          <w:sz w:val="24"/>
          <w:szCs w:val="24"/>
        </w:rPr>
        <w:t>ИЗО « » - 2</w:t>
      </w:r>
      <w:r>
        <w:rPr>
          <w:b/>
          <w:bCs/>
          <w:sz w:val="24"/>
          <w:szCs w:val="24"/>
        </w:rPr>
        <w:t xml:space="preserve"> класс (9 урок)</w:t>
      </w:r>
    </w:p>
    <w:p w:rsidR="00F145F1" w:rsidRPr="006C63E1" w:rsidRDefault="00F145F1" w:rsidP="006C63E1">
      <w:pPr>
        <w:shd w:val="clear" w:color="auto" w:fill="FFFFFF" w:themeFill="background1"/>
        <w:jc w:val="center"/>
        <w:rPr>
          <w:sz w:val="24"/>
          <w:szCs w:val="24"/>
        </w:rPr>
      </w:pPr>
    </w:p>
    <w:p w:rsidR="006C63E1" w:rsidRDefault="006C63E1" w:rsidP="006C63E1">
      <w:pPr>
        <w:shd w:val="clear" w:color="auto" w:fill="FFFFFF" w:themeFill="background1"/>
        <w:jc w:val="both"/>
        <w:rPr>
          <w:sz w:val="24"/>
          <w:szCs w:val="24"/>
        </w:rPr>
      </w:pPr>
      <w:r w:rsidRPr="00F145F1">
        <w:rPr>
          <w:sz w:val="24"/>
          <w:szCs w:val="24"/>
          <w:u w:val="single"/>
        </w:rPr>
        <w:t>Ф.И.О педагога</w:t>
      </w:r>
      <w:r>
        <w:rPr>
          <w:sz w:val="24"/>
          <w:szCs w:val="24"/>
        </w:rPr>
        <w:t xml:space="preserve"> – Муратова Елена Игоревна </w:t>
      </w:r>
    </w:p>
    <w:p w:rsidR="006C63E1" w:rsidRPr="006C63E1" w:rsidRDefault="006C63E1" w:rsidP="006C63E1">
      <w:pPr>
        <w:shd w:val="clear" w:color="auto" w:fill="FFFFFF" w:themeFill="background1"/>
        <w:jc w:val="both"/>
        <w:rPr>
          <w:sz w:val="24"/>
          <w:szCs w:val="24"/>
        </w:rPr>
      </w:pPr>
      <w:r w:rsidRPr="00F145F1">
        <w:rPr>
          <w:sz w:val="24"/>
          <w:szCs w:val="24"/>
          <w:u w:val="single"/>
        </w:rPr>
        <w:t>Должность</w:t>
      </w:r>
      <w:r>
        <w:rPr>
          <w:sz w:val="24"/>
          <w:szCs w:val="24"/>
        </w:rPr>
        <w:t xml:space="preserve"> – учитель изобразительного искусства</w:t>
      </w:r>
    </w:p>
    <w:p w:rsidR="006C63E1" w:rsidRPr="006C63E1" w:rsidRDefault="006C63E1" w:rsidP="006C63E1">
      <w:pPr>
        <w:pStyle w:val="a3"/>
        <w:rPr>
          <w:rFonts w:ascii="Times New Roman" w:hAnsi="Times New Roman"/>
          <w:sz w:val="24"/>
          <w:szCs w:val="24"/>
        </w:rPr>
      </w:pPr>
      <w:r w:rsidRPr="00F145F1">
        <w:rPr>
          <w:rFonts w:ascii="Times New Roman" w:hAnsi="Times New Roman"/>
          <w:sz w:val="24"/>
          <w:szCs w:val="24"/>
          <w:u w:val="single"/>
        </w:rPr>
        <w:t>Полное название ОУ (с указанием муниципального образования)</w:t>
      </w:r>
      <w:r>
        <w:rPr>
          <w:rFonts w:ascii="Times New Roman" w:hAnsi="Times New Roman"/>
          <w:sz w:val="24"/>
          <w:szCs w:val="24"/>
        </w:rPr>
        <w:t xml:space="preserve"> – Муниципальное бюджетное общеобразовательное учреждение.  Средняя общеобразовательная школа № 34</w:t>
      </w:r>
    </w:p>
    <w:p w:rsidR="006C63E1" w:rsidRPr="00BB49BA" w:rsidRDefault="006C63E1" w:rsidP="006C63E1">
      <w:pPr>
        <w:shd w:val="clear" w:color="auto" w:fill="FFFFFF" w:themeFill="background1"/>
        <w:jc w:val="both"/>
        <w:rPr>
          <w:sz w:val="24"/>
          <w:szCs w:val="24"/>
        </w:rPr>
      </w:pPr>
      <w:r w:rsidRPr="00BB49BA">
        <w:rPr>
          <w:sz w:val="24"/>
          <w:szCs w:val="24"/>
          <w:u w:val="single"/>
        </w:rPr>
        <w:t>Предмет (дисциплина, направление деятельности</w:t>
      </w:r>
      <w:proofErr w:type="gramStart"/>
      <w:r w:rsidRPr="00BB49BA">
        <w:rPr>
          <w:sz w:val="24"/>
          <w:szCs w:val="24"/>
          <w:u w:val="single"/>
        </w:rPr>
        <w:t>)</w:t>
      </w:r>
      <w:r w:rsidRPr="00BB49BA">
        <w:rPr>
          <w:sz w:val="24"/>
          <w:szCs w:val="24"/>
        </w:rPr>
        <w:t>И</w:t>
      </w:r>
      <w:proofErr w:type="gramEnd"/>
      <w:r w:rsidRPr="00BB49BA">
        <w:rPr>
          <w:sz w:val="24"/>
          <w:szCs w:val="24"/>
        </w:rPr>
        <w:t>ЗО</w:t>
      </w:r>
    </w:p>
    <w:p w:rsidR="006C63E1" w:rsidRPr="00BB49BA" w:rsidRDefault="006C63E1" w:rsidP="006C63E1">
      <w:pPr>
        <w:shd w:val="clear" w:color="auto" w:fill="FFFFFF" w:themeFill="background1"/>
        <w:jc w:val="both"/>
        <w:rPr>
          <w:sz w:val="24"/>
          <w:szCs w:val="24"/>
        </w:rPr>
      </w:pPr>
      <w:r w:rsidRPr="00BB49BA">
        <w:rPr>
          <w:sz w:val="24"/>
          <w:szCs w:val="24"/>
          <w:u w:val="single"/>
        </w:rPr>
        <w:t>Класс (группа, год обучения):</w:t>
      </w:r>
      <w:r w:rsidR="0035193D" w:rsidRPr="00BB49BA">
        <w:rPr>
          <w:sz w:val="24"/>
          <w:szCs w:val="24"/>
        </w:rPr>
        <w:t xml:space="preserve"> 2</w:t>
      </w:r>
      <w:r w:rsidRPr="00BB49BA">
        <w:rPr>
          <w:sz w:val="24"/>
          <w:szCs w:val="24"/>
        </w:rPr>
        <w:t>»</w:t>
      </w:r>
      <w:r w:rsidR="0035193D" w:rsidRPr="00BB49BA">
        <w:rPr>
          <w:sz w:val="24"/>
          <w:szCs w:val="24"/>
        </w:rPr>
        <w:t>г</w:t>
      </w:r>
      <w:r w:rsidRPr="00BB49BA">
        <w:rPr>
          <w:sz w:val="24"/>
          <w:szCs w:val="24"/>
        </w:rPr>
        <w:t>»</w:t>
      </w:r>
    </w:p>
    <w:p w:rsidR="0035193D" w:rsidRPr="00BB49BA" w:rsidRDefault="006C63E1" w:rsidP="0035193D">
      <w:pPr>
        <w:pStyle w:val="a3"/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BB49BA">
        <w:rPr>
          <w:rFonts w:ascii="Times New Roman" w:hAnsi="Times New Roman"/>
          <w:sz w:val="24"/>
          <w:szCs w:val="24"/>
          <w:u w:val="single"/>
        </w:rPr>
        <w:t>Учебн</w:t>
      </w:r>
      <w:r w:rsidR="00D4372D" w:rsidRPr="00BB49BA">
        <w:rPr>
          <w:rFonts w:ascii="Times New Roman" w:hAnsi="Times New Roman"/>
          <w:sz w:val="24"/>
          <w:szCs w:val="24"/>
          <w:u w:val="single"/>
        </w:rPr>
        <w:t>ик (УМК, программа</w:t>
      </w:r>
      <w:r w:rsidR="00D4372D" w:rsidRPr="00BB49BA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="0035193D" w:rsidRPr="00BB49BA"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Куревина</w:t>
      </w:r>
      <w:proofErr w:type="spellEnd"/>
      <w:r w:rsidR="0035193D" w:rsidRPr="00BB49BA"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О.А., Ковалевская Е. Д.</w:t>
      </w:r>
      <w:r w:rsidR="0035193D" w:rsidRPr="00BB49BA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="0035193D" w:rsidRPr="00BB49BA">
        <w:rPr>
          <w:rStyle w:val="c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="0035193D" w:rsidRPr="00BB49BA"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 Изобразительное искусство (Разноцветный мир) - </w:t>
      </w:r>
      <w:proofErr w:type="spellStart"/>
      <w:r w:rsidR="0035193D" w:rsidRPr="00BB49BA"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М.Баласс</w:t>
      </w:r>
      <w:proofErr w:type="spellEnd"/>
      <w:r w:rsidR="0035193D" w:rsidRPr="00BB49BA"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– 2012г – 2 класс</w:t>
      </w:r>
    </w:p>
    <w:p w:rsidR="00D4372D" w:rsidRPr="00BB49BA" w:rsidRDefault="006C63E1" w:rsidP="0035193D">
      <w:pPr>
        <w:pStyle w:val="a3"/>
        <w:rPr>
          <w:rFonts w:ascii="Times New Roman" w:hAnsi="Times New Roman"/>
          <w:sz w:val="24"/>
          <w:szCs w:val="24"/>
        </w:rPr>
      </w:pPr>
      <w:r w:rsidRPr="00BB49BA">
        <w:rPr>
          <w:rFonts w:ascii="Times New Roman" w:hAnsi="Times New Roman"/>
          <w:sz w:val="24"/>
          <w:szCs w:val="24"/>
          <w:u w:val="single"/>
        </w:rPr>
        <w:t>Т</w:t>
      </w:r>
      <w:r w:rsidR="00D4372D" w:rsidRPr="00BB49BA">
        <w:rPr>
          <w:rFonts w:ascii="Times New Roman" w:hAnsi="Times New Roman"/>
          <w:sz w:val="24"/>
          <w:szCs w:val="24"/>
          <w:u w:val="single"/>
        </w:rPr>
        <w:t>ема урока (занятия</w:t>
      </w:r>
      <w:r w:rsidR="0035193D" w:rsidRPr="00BB49BA">
        <w:rPr>
          <w:rFonts w:ascii="Times New Roman" w:hAnsi="Times New Roman"/>
          <w:sz w:val="24"/>
          <w:szCs w:val="24"/>
        </w:rPr>
        <w:t>): Русский лубок</w:t>
      </w:r>
      <w:r w:rsidR="00447EE3" w:rsidRPr="00BB49BA">
        <w:rPr>
          <w:rFonts w:ascii="Times New Roman" w:hAnsi="Times New Roman"/>
          <w:sz w:val="24"/>
          <w:szCs w:val="24"/>
        </w:rPr>
        <w:t xml:space="preserve"> и его выразительные средства</w:t>
      </w:r>
    </w:p>
    <w:p w:rsidR="006C63E1" w:rsidRPr="00BB49BA" w:rsidRDefault="006C63E1" w:rsidP="006C63E1">
      <w:pPr>
        <w:shd w:val="clear" w:color="auto" w:fill="FFFFFF" w:themeFill="background1"/>
        <w:jc w:val="both"/>
        <w:rPr>
          <w:sz w:val="24"/>
          <w:szCs w:val="24"/>
        </w:rPr>
      </w:pPr>
      <w:r w:rsidRPr="00BB49BA">
        <w:rPr>
          <w:sz w:val="24"/>
          <w:szCs w:val="24"/>
          <w:u w:val="single"/>
        </w:rPr>
        <w:t xml:space="preserve"> Тип урока (</w:t>
      </w:r>
      <w:r w:rsidR="007F3B5F" w:rsidRPr="00BB49BA">
        <w:rPr>
          <w:sz w:val="24"/>
          <w:szCs w:val="24"/>
          <w:u w:val="single"/>
        </w:rPr>
        <w:t>занятия)</w:t>
      </w:r>
      <w:r w:rsidR="007F3B5F" w:rsidRPr="00BB49BA">
        <w:rPr>
          <w:sz w:val="24"/>
          <w:szCs w:val="24"/>
        </w:rPr>
        <w:t xml:space="preserve">: </w:t>
      </w:r>
      <w:r w:rsidR="000A7D20" w:rsidRPr="00BB49BA">
        <w:rPr>
          <w:sz w:val="24"/>
          <w:szCs w:val="24"/>
        </w:rPr>
        <w:t xml:space="preserve"> Урок и</w:t>
      </w:r>
      <w:r w:rsidR="007F3B5F" w:rsidRPr="00BB49BA">
        <w:rPr>
          <w:sz w:val="24"/>
          <w:szCs w:val="24"/>
        </w:rPr>
        <w:t>зучение нового материала</w:t>
      </w:r>
    </w:p>
    <w:p w:rsidR="00447EE3" w:rsidRPr="00BB49BA" w:rsidRDefault="00F145F1" w:rsidP="00447EE3">
      <w:pPr>
        <w:rPr>
          <w:sz w:val="24"/>
          <w:szCs w:val="24"/>
        </w:rPr>
      </w:pPr>
      <w:r w:rsidRPr="00BB49BA">
        <w:rPr>
          <w:sz w:val="24"/>
          <w:szCs w:val="24"/>
          <w:u w:val="single"/>
        </w:rPr>
        <w:t>Цель урока</w:t>
      </w:r>
      <w:r w:rsidRPr="00BB49BA">
        <w:rPr>
          <w:sz w:val="24"/>
          <w:szCs w:val="24"/>
        </w:rPr>
        <w:t>:</w:t>
      </w:r>
      <w:r w:rsidR="00447EE3" w:rsidRPr="00BB49BA">
        <w:rPr>
          <w:sz w:val="24"/>
          <w:szCs w:val="24"/>
        </w:rPr>
        <w:t xml:space="preserve"> освоение учащимся особенностей техники русского лубка и его выразительных средств, использование элементов этой техники в своём рисунке. </w:t>
      </w:r>
    </w:p>
    <w:p w:rsidR="00F145F1" w:rsidRPr="00BB49BA" w:rsidRDefault="00F145F1" w:rsidP="006C63E1">
      <w:pPr>
        <w:shd w:val="clear" w:color="auto" w:fill="FFFFFF" w:themeFill="background1"/>
        <w:jc w:val="both"/>
        <w:rPr>
          <w:sz w:val="24"/>
          <w:szCs w:val="24"/>
        </w:rPr>
      </w:pPr>
      <w:r w:rsidRPr="00BB49BA">
        <w:rPr>
          <w:sz w:val="24"/>
          <w:szCs w:val="24"/>
          <w:u w:val="single"/>
        </w:rPr>
        <w:t>Задачи урока</w:t>
      </w:r>
      <w:r w:rsidRPr="00BB49BA">
        <w:rPr>
          <w:sz w:val="24"/>
          <w:szCs w:val="24"/>
        </w:rPr>
        <w:t>:</w:t>
      </w:r>
    </w:p>
    <w:p w:rsidR="00F145F1" w:rsidRPr="00BB49BA" w:rsidRDefault="00F145F1" w:rsidP="00806560">
      <w:pPr>
        <w:shd w:val="clear" w:color="auto" w:fill="FFFFFF"/>
        <w:spacing w:line="226" w:lineRule="exact"/>
        <w:ind w:firstLine="10"/>
        <w:rPr>
          <w:b/>
          <w:sz w:val="24"/>
          <w:szCs w:val="24"/>
        </w:rPr>
      </w:pPr>
      <w:r w:rsidRPr="00BB49BA">
        <w:rPr>
          <w:sz w:val="24"/>
          <w:szCs w:val="24"/>
        </w:rPr>
        <w:t xml:space="preserve">1. </w:t>
      </w:r>
      <w:r w:rsidR="00BB49BA" w:rsidRPr="00BB49BA">
        <w:rPr>
          <w:sz w:val="24"/>
          <w:szCs w:val="24"/>
        </w:rPr>
        <w:t>П</w:t>
      </w:r>
      <w:r w:rsidR="00447EE3" w:rsidRPr="00BB49BA">
        <w:rPr>
          <w:sz w:val="24"/>
          <w:szCs w:val="24"/>
        </w:rPr>
        <w:t>ознакомить  с новой  техникой рисования – лубок</w:t>
      </w:r>
    </w:p>
    <w:p w:rsidR="00BB49BA" w:rsidRPr="00BB49BA" w:rsidRDefault="00BB49BA" w:rsidP="00BB49BA">
      <w:pPr>
        <w:tabs>
          <w:tab w:val="num" w:pos="426"/>
        </w:tabs>
        <w:rPr>
          <w:sz w:val="24"/>
          <w:szCs w:val="24"/>
        </w:rPr>
      </w:pPr>
      <w:r w:rsidRPr="00BB49BA">
        <w:rPr>
          <w:sz w:val="24"/>
          <w:szCs w:val="24"/>
        </w:rPr>
        <w:t>2. Развивать фантазию и воображение, развивать потребность в творчестве и эмоциональное восприятие учащимися цвета как способ передачи настроения, праздника, эмоций.</w:t>
      </w:r>
    </w:p>
    <w:p w:rsidR="00806560" w:rsidRPr="00BB49BA" w:rsidRDefault="00BB49BA" w:rsidP="00BB49BA">
      <w:pPr>
        <w:tabs>
          <w:tab w:val="num" w:pos="426"/>
        </w:tabs>
        <w:rPr>
          <w:sz w:val="24"/>
          <w:szCs w:val="24"/>
        </w:rPr>
      </w:pPr>
      <w:r w:rsidRPr="00BB49BA">
        <w:rPr>
          <w:sz w:val="24"/>
          <w:szCs w:val="24"/>
        </w:rPr>
        <w:t>3</w:t>
      </w:r>
      <w:r w:rsidR="001C6B4E">
        <w:rPr>
          <w:sz w:val="24"/>
          <w:szCs w:val="24"/>
        </w:rPr>
        <w:t>.</w:t>
      </w:r>
      <w:r w:rsidRPr="00BB49BA">
        <w:rPr>
          <w:sz w:val="24"/>
          <w:szCs w:val="24"/>
        </w:rPr>
        <w:t xml:space="preserve"> Воспитывать </w:t>
      </w:r>
      <w:r>
        <w:rPr>
          <w:sz w:val="24"/>
          <w:szCs w:val="24"/>
        </w:rPr>
        <w:t>отзывчивост</w:t>
      </w:r>
      <w:r w:rsidR="001F1678">
        <w:rPr>
          <w:sz w:val="24"/>
          <w:szCs w:val="24"/>
        </w:rPr>
        <w:t xml:space="preserve">ь к </w:t>
      </w:r>
      <w:r>
        <w:rPr>
          <w:sz w:val="24"/>
          <w:szCs w:val="24"/>
        </w:rPr>
        <w:t xml:space="preserve"> народному искусству.</w:t>
      </w:r>
    </w:p>
    <w:p w:rsidR="006C63E1" w:rsidRPr="00BB49BA" w:rsidRDefault="006C63E1" w:rsidP="00806560">
      <w:pPr>
        <w:pStyle w:val="a8"/>
        <w:tabs>
          <w:tab w:val="left" w:pos="100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B49BA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BB49BA">
        <w:rPr>
          <w:rFonts w:ascii="Times New Roman" w:hAnsi="Times New Roman"/>
          <w:sz w:val="24"/>
          <w:szCs w:val="24"/>
        </w:rPr>
        <w:t>:</w:t>
      </w:r>
      <w:r w:rsidR="007F3B5F" w:rsidRPr="00BB49BA">
        <w:rPr>
          <w:rFonts w:ascii="Times New Roman" w:hAnsi="Times New Roman"/>
          <w:sz w:val="24"/>
          <w:szCs w:val="24"/>
        </w:rPr>
        <w:t xml:space="preserve"> проектор,  ноутбук, </w:t>
      </w:r>
      <w:r w:rsidR="000A7D20" w:rsidRPr="00BB49BA">
        <w:rPr>
          <w:rFonts w:ascii="Times New Roman" w:hAnsi="Times New Roman"/>
          <w:sz w:val="24"/>
          <w:szCs w:val="24"/>
        </w:rPr>
        <w:t xml:space="preserve"> экран, </w:t>
      </w:r>
      <w:r w:rsidR="001F1678">
        <w:rPr>
          <w:rFonts w:ascii="Times New Roman" w:hAnsi="Times New Roman"/>
          <w:sz w:val="24"/>
          <w:szCs w:val="24"/>
        </w:rPr>
        <w:t>презентация со слайдами, музыкальный ряд</w:t>
      </w:r>
      <w:r w:rsidR="007564B1">
        <w:rPr>
          <w:rFonts w:ascii="Times New Roman" w:hAnsi="Times New Roman"/>
          <w:sz w:val="24"/>
          <w:szCs w:val="24"/>
        </w:rPr>
        <w:t>, репродукции.</w:t>
      </w:r>
    </w:p>
    <w:p w:rsidR="00F145F1" w:rsidRDefault="006C63E1" w:rsidP="000A7D20">
      <w:pPr>
        <w:rPr>
          <w:sz w:val="24"/>
          <w:szCs w:val="24"/>
        </w:rPr>
      </w:pPr>
      <w:r w:rsidRPr="00BB49BA">
        <w:rPr>
          <w:sz w:val="24"/>
          <w:szCs w:val="24"/>
          <w:u w:val="single"/>
        </w:rPr>
        <w:t>Характеристика учебных возможностей и предшествующих достижений</w:t>
      </w:r>
      <w:r w:rsidRPr="00F145F1">
        <w:rPr>
          <w:sz w:val="24"/>
          <w:szCs w:val="24"/>
          <w:u w:val="single"/>
        </w:rPr>
        <w:t xml:space="preserve"> обучающих</w:t>
      </w:r>
      <w:r w:rsidR="000A7D20" w:rsidRPr="00F145F1">
        <w:rPr>
          <w:sz w:val="24"/>
          <w:szCs w:val="24"/>
          <w:u w:val="single"/>
        </w:rPr>
        <w:t xml:space="preserve">ся (воспитанников), для которых </w:t>
      </w:r>
      <w:r w:rsidRPr="00F145F1">
        <w:rPr>
          <w:sz w:val="24"/>
          <w:szCs w:val="24"/>
          <w:u w:val="single"/>
        </w:rPr>
        <w:t xml:space="preserve"> проектируется урок (занятие)</w:t>
      </w:r>
      <w:r w:rsidRPr="006C63E1">
        <w:rPr>
          <w:sz w:val="24"/>
          <w:szCs w:val="24"/>
        </w:rPr>
        <w:t>:</w:t>
      </w:r>
    </w:p>
    <w:p w:rsidR="00930FA5" w:rsidRPr="00930FA5" w:rsidRDefault="00930FA5" w:rsidP="00930FA5">
      <w:pPr>
        <w:rPr>
          <w:bCs/>
          <w:iCs/>
          <w:sz w:val="24"/>
          <w:szCs w:val="24"/>
        </w:rPr>
      </w:pPr>
      <w:r w:rsidRPr="00930FA5">
        <w:rPr>
          <w:bCs/>
          <w:iCs/>
          <w:sz w:val="24"/>
          <w:szCs w:val="24"/>
        </w:rPr>
        <w:t>Учащиеся владеют:</w:t>
      </w:r>
    </w:p>
    <w:p w:rsidR="00930FA5" w:rsidRPr="00930FA5" w:rsidRDefault="00930FA5" w:rsidP="00930FA5">
      <w:pPr>
        <w:numPr>
          <w:ilvl w:val="0"/>
          <w:numId w:val="4"/>
        </w:numPr>
        <w:suppressAutoHyphens/>
        <w:ind w:left="0" w:firstLine="0"/>
        <w:rPr>
          <w:bCs/>
          <w:iCs/>
          <w:sz w:val="24"/>
          <w:szCs w:val="24"/>
        </w:rPr>
      </w:pPr>
      <w:r w:rsidRPr="00930FA5">
        <w:rPr>
          <w:bCs/>
          <w:iCs/>
          <w:sz w:val="24"/>
          <w:szCs w:val="24"/>
        </w:rPr>
        <w:t>Регулятивными УУД:</w:t>
      </w:r>
    </w:p>
    <w:p w:rsidR="00930FA5" w:rsidRPr="00930FA5" w:rsidRDefault="00930FA5" w:rsidP="00930FA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Учащиеся умеют </w:t>
      </w:r>
      <w:r w:rsidRPr="00930FA5">
        <w:rPr>
          <w:iCs/>
          <w:sz w:val="24"/>
          <w:szCs w:val="24"/>
        </w:rPr>
        <w:t>формулировать в</w:t>
      </w:r>
      <w:r>
        <w:rPr>
          <w:iCs/>
          <w:sz w:val="24"/>
          <w:szCs w:val="24"/>
        </w:rPr>
        <w:t>опросы по теме, опираясь на  ключевые   и  вопросительные слова.</w:t>
      </w:r>
    </w:p>
    <w:p w:rsidR="00930FA5" w:rsidRPr="00930FA5" w:rsidRDefault="00930FA5" w:rsidP="00930FA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Умеют </w:t>
      </w:r>
      <w:r w:rsidRPr="00930FA5">
        <w:rPr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930FA5">
        <w:rPr>
          <w:iCs/>
          <w:sz w:val="24"/>
          <w:szCs w:val="24"/>
        </w:rPr>
        <w:t>в</w:t>
      </w:r>
      <w:proofErr w:type="gramEnd"/>
      <w:r w:rsidRPr="00930FA5">
        <w:rPr>
          <w:iCs/>
          <w:sz w:val="24"/>
          <w:szCs w:val="24"/>
        </w:rPr>
        <w:t xml:space="preserve"> учебно-познавательную</w:t>
      </w:r>
    </w:p>
    <w:p w:rsidR="00930FA5" w:rsidRPr="00930FA5" w:rsidRDefault="00930FA5" w:rsidP="00930FA5">
      <w:pPr>
        <w:numPr>
          <w:ilvl w:val="0"/>
          <w:numId w:val="4"/>
        </w:numPr>
        <w:suppressAutoHyphens/>
        <w:ind w:left="0" w:firstLine="0"/>
        <w:rPr>
          <w:bCs/>
          <w:iCs/>
          <w:sz w:val="24"/>
          <w:szCs w:val="24"/>
        </w:rPr>
      </w:pPr>
      <w:r w:rsidRPr="00930FA5">
        <w:rPr>
          <w:bCs/>
          <w:iCs/>
          <w:sz w:val="24"/>
          <w:szCs w:val="24"/>
        </w:rPr>
        <w:t>Познавательные УУД:</w:t>
      </w:r>
    </w:p>
    <w:p w:rsidR="00930FA5" w:rsidRPr="00930FA5" w:rsidRDefault="00930FA5" w:rsidP="00930FA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Учащиеся умеют </w:t>
      </w:r>
      <w:r w:rsidRPr="00930FA5">
        <w:rPr>
          <w:iCs/>
          <w:sz w:val="24"/>
          <w:szCs w:val="24"/>
        </w:rPr>
        <w:t>выделять информац</w:t>
      </w:r>
      <w:r>
        <w:rPr>
          <w:iCs/>
          <w:sz w:val="24"/>
          <w:szCs w:val="24"/>
        </w:rPr>
        <w:t>ию, необходимую</w:t>
      </w:r>
      <w:r w:rsidRPr="00930FA5">
        <w:rPr>
          <w:iCs/>
          <w:sz w:val="24"/>
          <w:szCs w:val="24"/>
        </w:rPr>
        <w:t xml:space="preserve"> для решения проблемы, под руководством учителя;</w:t>
      </w:r>
    </w:p>
    <w:p w:rsidR="00930FA5" w:rsidRPr="00930FA5" w:rsidRDefault="00930FA5" w:rsidP="00930FA5">
      <w:pPr>
        <w:numPr>
          <w:ilvl w:val="0"/>
          <w:numId w:val="4"/>
        </w:numPr>
        <w:tabs>
          <w:tab w:val="num" w:pos="-142"/>
        </w:tabs>
        <w:suppressAutoHyphens/>
        <w:ind w:left="0" w:firstLine="0"/>
        <w:rPr>
          <w:bCs/>
          <w:iCs/>
          <w:sz w:val="24"/>
          <w:szCs w:val="24"/>
        </w:rPr>
      </w:pPr>
      <w:r w:rsidRPr="00930FA5">
        <w:rPr>
          <w:bCs/>
          <w:iCs/>
          <w:sz w:val="24"/>
          <w:szCs w:val="24"/>
        </w:rPr>
        <w:t>Коммуникативные УУД:</w:t>
      </w:r>
    </w:p>
    <w:p w:rsidR="00930FA5" w:rsidRDefault="00930FA5" w:rsidP="00930FA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Учащиеся умеют </w:t>
      </w:r>
      <w:r w:rsidRPr="00930FA5">
        <w:rPr>
          <w:iCs/>
          <w:sz w:val="24"/>
          <w:szCs w:val="24"/>
        </w:rPr>
        <w:t xml:space="preserve">высказывать свою точку зрения </w:t>
      </w:r>
      <w:r>
        <w:rPr>
          <w:iCs/>
          <w:sz w:val="24"/>
          <w:szCs w:val="24"/>
        </w:rPr>
        <w:t>(если просит учитель)</w:t>
      </w:r>
    </w:p>
    <w:p w:rsidR="00930FA5" w:rsidRPr="00930FA5" w:rsidRDefault="00930FA5" w:rsidP="00930FA5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930FA5">
        <w:rPr>
          <w:rFonts w:ascii="Times New Roman" w:hAnsi="Times New Roman"/>
          <w:bCs/>
          <w:iCs/>
          <w:sz w:val="24"/>
          <w:szCs w:val="24"/>
        </w:rPr>
        <w:t>Личностные УУД:</w:t>
      </w:r>
    </w:p>
    <w:p w:rsidR="00930FA5" w:rsidRPr="00930FA5" w:rsidRDefault="00930FA5" w:rsidP="00930FA5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Учащиеся  умеют </w:t>
      </w:r>
      <w:r w:rsidRPr="00930FA5">
        <w:rPr>
          <w:rFonts w:ascii="Times New Roman" w:hAnsi="Times New Roman"/>
          <w:iCs/>
          <w:sz w:val="24"/>
          <w:szCs w:val="24"/>
        </w:rPr>
        <w:t>осуществлять рефлексию своего отношения к содержанию темы и своей работы.</w:t>
      </w:r>
    </w:p>
    <w:p w:rsidR="00930FA5" w:rsidRPr="00930FA5" w:rsidRDefault="00930FA5" w:rsidP="00930FA5">
      <w:pPr>
        <w:rPr>
          <w:b/>
          <w:bCs/>
          <w:i/>
          <w:iCs/>
          <w:sz w:val="28"/>
          <w:szCs w:val="28"/>
        </w:rPr>
      </w:pPr>
    </w:p>
    <w:p w:rsidR="006C63E1" w:rsidRPr="00F145F1" w:rsidRDefault="006C63E1" w:rsidP="006C63E1">
      <w:pPr>
        <w:shd w:val="clear" w:color="auto" w:fill="FFFFFF" w:themeFill="background1"/>
        <w:jc w:val="both"/>
        <w:rPr>
          <w:sz w:val="24"/>
          <w:szCs w:val="24"/>
          <w:u w:val="single"/>
        </w:rPr>
      </w:pPr>
      <w:r w:rsidRPr="00F145F1">
        <w:rPr>
          <w:sz w:val="24"/>
          <w:szCs w:val="24"/>
          <w:u w:val="single"/>
        </w:rPr>
        <w:t>Цели урока (занятия) как планируемые результаты обучения, планируемый уровень достижения целей:</w:t>
      </w:r>
    </w:p>
    <w:p w:rsidR="000A7D20" w:rsidRPr="00F145F1" w:rsidRDefault="00FE665A" w:rsidP="000A7D20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Необходимый уровень, П</w:t>
      </w:r>
      <w:r w:rsidR="000A7D20" w:rsidRPr="00F145F1">
        <w:rPr>
          <w:color w:val="333333"/>
        </w:rPr>
        <w:t>овышенный уровень</w:t>
      </w:r>
    </w:p>
    <w:p w:rsidR="00F145F1" w:rsidRDefault="00F145F1" w:rsidP="000A7D20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8584E" w:rsidRDefault="00C8584E" w:rsidP="000A7D20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145F1" w:rsidRDefault="00F145F1" w:rsidP="000A7D20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A7D20" w:rsidRPr="006C63E1" w:rsidRDefault="000A7D20" w:rsidP="006C63E1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5021"/>
        <w:gridCol w:w="6697"/>
      </w:tblGrid>
      <w:tr w:rsidR="006C63E1" w:rsidRPr="006C63E1" w:rsidTr="000C0374">
        <w:tc>
          <w:tcPr>
            <w:tcW w:w="2960" w:type="dxa"/>
          </w:tcPr>
          <w:p w:rsidR="006C63E1" w:rsidRPr="006F005B" w:rsidRDefault="006C63E1" w:rsidP="006F005B">
            <w:pPr>
              <w:shd w:val="clear" w:color="auto" w:fill="FFFFFF" w:themeFill="background1"/>
              <w:jc w:val="center"/>
            </w:pPr>
            <w:r w:rsidRPr="006F005B">
              <w:t>Вид планируемых учебных действий</w:t>
            </w:r>
          </w:p>
        </w:tc>
        <w:tc>
          <w:tcPr>
            <w:tcW w:w="5021" w:type="dxa"/>
          </w:tcPr>
          <w:p w:rsidR="006C63E1" w:rsidRPr="006F005B" w:rsidRDefault="006C63E1" w:rsidP="006F005B">
            <w:pPr>
              <w:shd w:val="clear" w:color="auto" w:fill="FFFFFF" w:themeFill="background1"/>
              <w:jc w:val="center"/>
            </w:pPr>
            <w:r w:rsidRPr="006F005B">
              <w:t>Учебные действия</w:t>
            </w:r>
          </w:p>
        </w:tc>
        <w:tc>
          <w:tcPr>
            <w:tcW w:w="6697" w:type="dxa"/>
          </w:tcPr>
          <w:p w:rsidR="006C63E1" w:rsidRPr="006F005B" w:rsidRDefault="006C63E1" w:rsidP="006F005B">
            <w:pPr>
              <w:shd w:val="clear" w:color="auto" w:fill="FFFFFF" w:themeFill="background1"/>
              <w:jc w:val="center"/>
            </w:pPr>
            <w:r w:rsidRPr="006F005B">
              <w:t>Планируемый уровень достижения результатов обучения</w:t>
            </w:r>
          </w:p>
        </w:tc>
      </w:tr>
      <w:tr w:rsidR="001852B8" w:rsidRPr="006C63E1" w:rsidTr="001852B8">
        <w:trPr>
          <w:trHeight w:val="1680"/>
        </w:trPr>
        <w:tc>
          <w:tcPr>
            <w:tcW w:w="2960" w:type="dxa"/>
          </w:tcPr>
          <w:p w:rsidR="001852B8" w:rsidRPr="006F005B" w:rsidRDefault="001852B8" w:rsidP="006F005B">
            <w:pPr>
              <w:shd w:val="clear" w:color="auto" w:fill="FFFFFF" w:themeFill="background1"/>
              <w:jc w:val="both"/>
            </w:pPr>
            <w:r w:rsidRPr="006F005B">
              <w:t>Предметные</w:t>
            </w:r>
          </w:p>
        </w:tc>
        <w:tc>
          <w:tcPr>
            <w:tcW w:w="5021" w:type="dxa"/>
          </w:tcPr>
          <w:p w:rsidR="001852B8" w:rsidRPr="006F005B" w:rsidRDefault="001852B8" w:rsidP="006F005B">
            <w:pPr>
              <w:tabs>
                <w:tab w:val="num" w:pos="426"/>
              </w:tabs>
            </w:pPr>
            <w:r w:rsidRPr="006F005B">
              <w:t>1</w:t>
            </w:r>
            <w:r w:rsidR="001C6B4E" w:rsidRPr="006F005B">
              <w:t>.</w:t>
            </w:r>
            <w:r w:rsidRPr="006F005B">
              <w:t xml:space="preserve">Научиться </w:t>
            </w:r>
            <w:r w:rsidR="001C6B4E" w:rsidRPr="006F005B">
              <w:t xml:space="preserve"> с </w:t>
            </w:r>
            <w:r w:rsidRPr="006F005B">
              <w:t>эм</w:t>
            </w:r>
            <w:r w:rsidR="001C6B4E" w:rsidRPr="006F005B">
              <w:t xml:space="preserve">оциональностью и отзывчивостью </w:t>
            </w:r>
            <w:r w:rsidRPr="006F005B">
              <w:t xml:space="preserve"> воспринимать произведения различных видов</w:t>
            </w:r>
            <w:r w:rsidR="001C6B4E" w:rsidRPr="006F005B">
              <w:t xml:space="preserve"> народного </w:t>
            </w:r>
            <w:r w:rsidRPr="006F005B">
              <w:t>искусства и выражать своё отношение к ним на п</w:t>
            </w:r>
            <w:r w:rsidR="001C6B4E" w:rsidRPr="006F005B">
              <w:t>римере изучаемой темы</w:t>
            </w:r>
            <w:r w:rsidRPr="006F005B">
              <w:t xml:space="preserve">; развивать </w:t>
            </w:r>
            <w:r w:rsidR="006F005B" w:rsidRPr="006F005B">
              <w:t xml:space="preserve">самостоятельные навыки </w:t>
            </w:r>
            <w:r w:rsidRPr="006F005B">
              <w:t>в поиске решения различных задач, развивать наблюдательность.</w:t>
            </w:r>
          </w:p>
          <w:p w:rsidR="001852B8" w:rsidRPr="006F005B" w:rsidRDefault="001852B8" w:rsidP="006F005B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</w:tcPr>
          <w:p w:rsidR="001852B8" w:rsidRPr="006F005B" w:rsidRDefault="006F005B" w:rsidP="006F005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5B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</w:tr>
      <w:tr w:rsidR="001852B8" w:rsidRPr="006C63E1" w:rsidTr="007A62B8">
        <w:trPr>
          <w:trHeight w:val="510"/>
        </w:trPr>
        <w:tc>
          <w:tcPr>
            <w:tcW w:w="2960" w:type="dxa"/>
          </w:tcPr>
          <w:p w:rsidR="001852B8" w:rsidRPr="006F005B" w:rsidRDefault="001852B8" w:rsidP="006F005B">
            <w:pPr>
              <w:shd w:val="clear" w:color="auto" w:fill="FFFFFF" w:themeFill="background1"/>
              <w:jc w:val="both"/>
            </w:pPr>
          </w:p>
        </w:tc>
        <w:tc>
          <w:tcPr>
            <w:tcW w:w="5021" w:type="dxa"/>
          </w:tcPr>
          <w:p w:rsidR="001852B8" w:rsidRPr="006F005B" w:rsidRDefault="001852B8" w:rsidP="006F005B">
            <w:pPr>
              <w:jc w:val="both"/>
            </w:pPr>
            <w:r w:rsidRPr="006F005B">
              <w:t>2. Научиться видеть художественное и эстетическое своеобразие русских лубков и грамотно рассказывать об этом на языке изобразительного искусства; получить представление о лубке и о технике его выполнения; научиться изображать животных и растения, подражая мастерам лубка.</w:t>
            </w:r>
          </w:p>
        </w:tc>
        <w:tc>
          <w:tcPr>
            <w:tcW w:w="6697" w:type="dxa"/>
          </w:tcPr>
          <w:p w:rsidR="001852B8" w:rsidRPr="006F005B" w:rsidRDefault="006F005B" w:rsidP="006F005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05B">
              <w:rPr>
                <w:rFonts w:ascii="Times New Roman" w:hAnsi="Times New Roman"/>
                <w:sz w:val="20"/>
                <w:szCs w:val="20"/>
              </w:rPr>
              <w:t>Необходимый уров</w:t>
            </w:r>
            <w:r w:rsidR="003A2F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F005B">
              <w:rPr>
                <w:rFonts w:ascii="Times New Roman" w:hAnsi="Times New Roman"/>
                <w:sz w:val="20"/>
                <w:szCs w:val="20"/>
              </w:rPr>
              <w:t>нь</w:t>
            </w:r>
          </w:p>
        </w:tc>
      </w:tr>
      <w:tr w:rsidR="001C6B4E" w:rsidRPr="006C63E1" w:rsidTr="001C6B4E">
        <w:trPr>
          <w:trHeight w:val="1110"/>
        </w:trPr>
        <w:tc>
          <w:tcPr>
            <w:tcW w:w="2960" w:type="dxa"/>
            <w:vMerge w:val="restart"/>
          </w:tcPr>
          <w:p w:rsidR="001C6B4E" w:rsidRPr="006F005B" w:rsidRDefault="001C6B4E" w:rsidP="006F005B">
            <w:pPr>
              <w:shd w:val="clear" w:color="auto" w:fill="FFFFFF" w:themeFill="background1"/>
              <w:jc w:val="both"/>
            </w:pPr>
            <w:r w:rsidRPr="006F005B">
              <w:t>Регулятивные</w:t>
            </w:r>
          </w:p>
        </w:tc>
        <w:tc>
          <w:tcPr>
            <w:tcW w:w="5021" w:type="dxa"/>
          </w:tcPr>
          <w:p w:rsidR="001C6B4E" w:rsidRPr="006F005B" w:rsidRDefault="003A2F49" w:rsidP="006F005B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F005B" w:rsidRPr="006F005B">
              <w:rPr>
                <w:rFonts w:ascii="Times New Roman" w:hAnsi="Times New Roman"/>
                <w:sz w:val="20"/>
                <w:szCs w:val="20"/>
              </w:rPr>
              <w:t xml:space="preserve">Учащиеся должны 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1C6B4E" w:rsidRPr="006F005B">
              <w:rPr>
                <w:rFonts w:ascii="Times New Roman" w:hAnsi="Times New Roman"/>
                <w:sz w:val="20"/>
                <w:szCs w:val="20"/>
              </w:rPr>
              <w:t xml:space="preserve">овместно с учителем определять цель действий, проговаривать план, предлагать версии. Учиться 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свою творческую работу</w:t>
            </w:r>
            <w:r w:rsidR="001C6B4E" w:rsidRPr="006F005B">
              <w:rPr>
                <w:rFonts w:ascii="Times New Roman" w:hAnsi="Times New Roman"/>
                <w:sz w:val="20"/>
                <w:szCs w:val="20"/>
              </w:rPr>
              <w:t>, признавать ошибки.</w:t>
            </w:r>
          </w:p>
          <w:p w:rsidR="001C6B4E" w:rsidRPr="006F005B" w:rsidRDefault="001C6B4E" w:rsidP="006F005B">
            <w:pPr>
              <w:snapToGrid w:val="0"/>
            </w:pPr>
          </w:p>
        </w:tc>
        <w:tc>
          <w:tcPr>
            <w:tcW w:w="6697" w:type="dxa"/>
          </w:tcPr>
          <w:p w:rsidR="001C6B4E" w:rsidRPr="006F005B" w:rsidRDefault="003A2F49" w:rsidP="006F005B">
            <w:pPr>
              <w:snapToGrid w:val="0"/>
              <w:jc w:val="center"/>
            </w:pPr>
            <w:r w:rsidRPr="006F005B">
              <w:t>Повышенный уровень</w:t>
            </w:r>
          </w:p>
        </w:tc>
      </w:tr>
      <w:tr w:rsidR="001C6B4E" w:rsidRPr="006C63E1" w:rsidTr="003A2F49">
        <w:trPr>
          <w:trHeight w:val="439"/>
        </w:trPr>
        <w:tc>
          <w:tcPr>
            <w:tcW w:w="2960" w:type="dxa"/>
            <w:vMerge/>
          </w:tcPr>
          <w:p w:rsidR="001C6B4E" w:rsidRPr="006F005B" w:rsidRDefault="001C6B4E" w:rsidP="006F005B">
            <w:pPr>
              <w:shd w:val="clear" w:color="auto" w:fill="FFFFFF" w:themeFill="background1"/>
              <w:jc w:val="both"/>
            </w:pPr>
          </w:p>
        </w:tc>
        <w:tc>
          <w:tcPr>
            <w:tcW w:w="5021" w:type="dxa"/>
          </w:tcPr>
          <w:p w:rsidR="001C6B4E" w:rsidRPr="003A2F49" w:rsidRDefault="001C6B4E" w:rsidP="003A2F49">
            <w:pPr>
              <w:rPr>
                <w:bCs/>
              </w:rPr>
            </w:pPr>
            <w:r w:rsidRPr="006F005B">
              <w:rPr>
                <w:bCs/>
              </w:rPr>
              <w:t>2.</w:t>
            </w:r>
            <w:r w:rsidR="003A2F49">
              <w:rPr>
                <w:bCs/>
              </w:rPr>
              <w:t xml:space="preserve"> Учащиеся должны уметь р</w:t>
            </w:r>
            <w:r w:rsidRPr="006F005B">
              <w:rPr>
                <w:bCs/>
              </w:rPr>
              <w:t xml:space="preserve">аботать по </w:t>
            </w:r>
            <w:r w:rsidRPr="006F005B">
              <w:t xml:space="preserve">предложенному </w:t>
            </w:r>
            <w:r w:rsidR="003A2F49">
              <w:rPr>
                <w:bCs/>
              </w:rPr>
              <w:t>учителем плану.</w:t>
            </w:r>
          </w:p>
        </w:tc>
        <w:tc>
          <w:tcPr>
            <w:tcW w:w="6697" w:type="dxa"/>
          </w:tcPr>
          <w:p w:rsidR="001C6B4E" w:rsidRPr="006F005B" w:rsidRDefault="003A2F49" w:rsidP="006F005B">
            <w:pPr>
              <w:snapToGrid w:val="0"/>
              <w:jc w:val="center"/>
            </w:pPr>
            <w:r w:rsidRPr="006F005B">
              <w:t>Необходимый уров</w:t>
            </w:r>
            <w:r>
              <w:t>е</w:t>
            </w:r>
            <w:r w:rsidRPr="006F005B">
              <w:t>нь</w:t>
            </w:r>
          </w:p>
        </w:tc>
      </w:tr>
      <w:tr w:rsidR="003A2F49" w:rsidRPr="006C63E1" w:rsidTr="000C0374">
        <w:trPr>
          <w:trHeight w:val="540"/>
        </w:trPr>
        <w:tc>
          <w:tcPr>
            <w:tcW w:w="2960" w:type="dxa"/>
            <w:vMerge w:val="restart"/>
          </w:tcPr>
          <w:p w:rsidR="003A2F49" w:rsidRPr="006F005B" w:rsidRDefault="003A2F49" w:rsidP="006F005B">
            <w:pPr>
              <w:shd w:val="clear" w:color="auto" w:fill="FFFFFF" w:themeFill="background1"/>
              <w:jc w:val="both"/>
            </w:pPr>
            <w:r w:rsidRPr="006F005B">
              <w:t>Познавательные</w:t>
            </w:r>
          </w:p>
        </w:tc>
        <w:tc>
          <w:tcPr>
            <w:tcW w:w="5021" w:type="dxa"/>
          </w:tcPr>
          <w:p w:rsidR="003A2F49" w:rsidRPr="006F005B" w:rsidRDefault="003A2F49" w:rsidP="006F005B">
            <w:pPr>
              <w:pStyle w:val="a8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A2F49">
              <w:rPr>
                <w:rFonts w:ascii="Times New Roman" w:hAnsi="Times New Roman"/>
                <w:sz w:val="20"/>
                <w:szCs w:val="20"/>
              </w:rPr>
              <w:t xml:space="preserve">Должны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A2F49">
              <w:rPr>
                <w:rFonts w:ascii="Times New Roman" w:hAnsi="Times New Roman"/>
                <w:sz w:val="20"/>
                <w:szCs w:val="20"/>
              </w:rPr>
              <w:t>елать выводы, опираясь на предоставленные образы и репродукции</w:t>
            </w:r>
          </w:p>
        </w:tc>
        <w:tc>
          <w:tcPr>
            <w:tcW w:w="6697" w:type="dxa"/>
          </w:tcPr>
          <w:p w:rsidR="003A2F49" w:rsidRPr="006F005B" w:rsidRDefault="003A2F49" w:rsidP="006F005B">
            <w:pPr>
              <w:snapToGrid w:val="0"/>
              <w:jc w:val="center"/>
            </w:pPr>
            <w:r w:rsidRPr="006F005B">
              <w:t>Повышенный уровень</w:t>
            </w:r>
          </w:p>
        </w:tc>
      </w:tr>
      <w:tr w:rsidR="003A2F49" w:rsidRPr="006C63E1" w:rsidTr="000C0374">
        <w:trPr>
          <w:trHeight w:val="350"/>
        </w:trPr>
        <w:tc>
          <w:tcPr>
            <w:tcW w:w="2960" w:type="dxa"/>
            <w:vMerge/>
          </w:tcPr>
          <w:p w:rsidR="003A2F49" w:rsidRPr="006F005B" w:rsidRDefault="003A2F49" w:rsidP="006F005B">
            <w:pPr>
              <w:shd w:val="clear" w:color="auto" w:fill="FFFFFF" w:themeFill="background1"/>
              <w:jc w:val="both"/>
            </w:pPr>
          </w:p>
        </w:tc>
        <w:tc>
          <w:tcPr>
            <w:tcW w:w="5021" w:type="dxa"/>
          </w:tcPr>
          <w:p w:rsidR="003A2F49" w:rsidRPr="006F005B" w:rsidRDefault="003A2F49" w:rsidP="003A2F49">
            <w:r w:rsidRPr="006F005B">
              <w:t xml:space="preserve">2. </w:t>
            </w:r>
            <w:r>
              <w:t xml:space="preserve"> Учащиеся должны уметь составлять простой план</w:t>
            </w:r>
            <w:proofErr w:type="gramStart"/>
            <w:r>
              <w:t xml:space="preserve"> ,</w:t>
            </w:r>
            <w:proofErr w:type="gramEnd"/>
            <w:r>
              <w:t xml:space="preserve"> для поэтапно выполнения своей творческой работы  </w:t>
            </w:r>
            <w:r w:rsidRPr="006F005B">
              <w:t>.</w:t>
            </w:r>
          </w:p>
        </w:tc>
        <w:tc>
          <w:tcPr>
            <w:tcW w:w="6697" w:type="dxa"/>
          </w:tcPr>
          <w:p w:rsidR="003A2F49" w:rsidRPr="006F005B" w:rsidRDefault="003A2F49" w:rsidP="006F005B">
            <w:pPr>
              <w:snapToGrid w:val="0"/>
              <w:jc w:val="center"/>
            </w:pPr>
            <w:r w:rsidRPr="006F005B">
              <w:t>Необходимый уров</w:t>
            </w:r>
            <w:r>
              <w:t>е</w:t>
            </w:r>
            <w:r w:rsidRPr="006F005B">
              <w:t>нь</w:t>
            </w:r>
          </w:p>
        </w:tc>
      </w:tr>
      <w:tr w:rsidR="001C6B4E" w:rsidRPr="006C63E1" w:rsidTr="003A2F49">
        <w:trPr>
          <w:trHeight w:val="503"/>
        </w:trPr>
        <w:tc>
          <w:tcPr>
            <w:tcW w:w="2960" w:type="dxa"/>
            <w:vMerge w:val="restart"/>
          </w:tcPr>
          <w:p w:rsidR="001C6B4E" w:rsidRPr="006F005B" w:rsidRDefault="003A2F49" w:rsidP="006F005B">
            <w:pPr>
              <w:shd w:val="clear" w:color="auto" w:fill="FFFFFF" w:themeFill="background1"/>
              <w:jc w:val="both"/>
            </w:pPr>
            <w:r w:rsidRPr="006F005B">
              <w:t>Коммуникативные</w:t>
            </w:r>
          </w:p>
        </w:tc>
        <w:tc>
          <w:tcPr>
            <w:tcW w:w="5021" w:type="dxa"/>
          </w:tcPr>
          <w:p w:rsidR="001C6B4E" w:rsidRPr="006F005B" w:rsidRDefault="001C6B4E" w:rsidP="006F005B">
            <w:r w:rsidRPr="006F005B">
              <w:rPr>
                <w:bCs/>
              </w:rPr>
              <w:t xml:space="preserve">1. </w:t>
            </w:r>
            <w:r w:rsidR="003A2F49">
              <w:rPr>
                <w:bCs/>
              </w:rPr>
              <w:t xml:space="preserve"> Учащиеся должны уметь слушать и понимать своих собеседников</w:t>
            </w:r>
            <w:r w:rsidRPr="006F005B">
              <w:t xml:space="preserve">, вступать </w:t>
            </w:r>
            <w:r w:rsidR="003A2F49">
              <w:t xml:space="preserve"> с ними </w:t>
            </w:r>
            <w:r w:rsidRPr="006F005B">
              <w:t>в беседу.</w:t>
            </w:r>
          </w:p>
        </w:tc>
        <w:tc>
          <w:tcPr>
            <w:tcW w:w="6697" w:type="dxa"/>
          </w:tcPr>
          <w:p w:rsidR="001C6B4E" w:rsidRPr="006F005B" w:rsidRDefault="003A2F49" w:rsidP="006F005B">
            <w:pPr>
              <w:snapToGrid w:val="0"/>
              <w:jc w:val="center"/>
            </w:pPr>
            <w:r w:rsidRPr="006F005B">
              <w:t>Повышенный уровень</w:t>
            </w:r>
          </w:p>
        </w:tc>
      </w:tr>
      <w:tr w:rsidR="001C6B4E" w:rsidRPr="006C63E1" w:rsidTr="003A2F49">
        <w:trPr>
          <w:trHeight w:val="425"/>
        </w:trPr>
        <w:tc>
          <w:tcPr>
            <w:tcW w:w="2960" w:type="dxa"/>
            <w:vMerge/>
          </w:tcPr>
          <w:p w:rsidR="001C6B4E" w:rsidRPr="006F005B" w:rsidRDefault="001C6B4E" w:rsidP="006F005B">
            <w:pPr>
              <w:shd w:val="clear" w:color="auto" w:fill="FFFFFF" w:themeFill="background1"/>
              <w:jc w:val="both"/>
            </w:pPr>
          </w:p>
        </w:tc>
        <w:tc>
          <w:tcPr>
            <w:tcW w:w="5021" w:type="dxa"/>
          </w:tcPr>
          <w:p w:rsidR="001C6B4E" w:rsidRPr="006F005B" w:rsidRDefault="001C6B4E" w:rsidP="006F005B">
            <w:r w:rsidRPr="006F005B">
              <w:rPr>
                <w:bCs/>
              </w:rPr>
              <w:t xml:space="preserve">2. </w:t>
            </w:r>
            <w:r w:rsidR="003A2F49">
              <w:rPr>
                <w:bCs/>
              </w:rPr>
              <w:t xml:space="preserve"> Учащиеся должны самостоятельно в</w:t>
            </w:r>
            <w:r w:rsidRPr="006F005B">
              <w:rPr>
                <w:bCs/>
              </w:rPr>
              <w:t>ысказывать свои мысли, предложения</w:t>
            </w:r>
            <w:r w:rsidRPr="006F005B">
              <w:t>.</w:t>
            </w:r>
          </w:p>
        </w:tc>
        <w:tc>
          <w:tcPr>
            <w:tcW w:w="6697" w:type="dxa"/>
          </w:tcPr>
          <w:p w:rsidR="001C6B4E" w:rsidRPr="006F005B" w:rsidRDefault="003A2F49" w:rsidP="006F005B">
            <w:pPr>
              <w:snapToGrid w:val="0"/>
              <w:jc w:val="center"/>
            </w:pPr>
            <w:r w:rsidRPr="006F005B">
              <w:t>Необходимый уров</w:t>
            </w:r>
            <w:r>
              <w:t>е</w:t>
            </w:r>
            <w:r w:rsidRPr="006F005B">
              <w:t>нь</w:t>
            </w:r>
          </w:p>
        </w:tc>
      </w:tr>
      <w:tr w:rsidR="001C6B4E" w:rsidRPr="006C63E1" w:rsidTr="00FE665A">
        <w:trPr>
          <w:trHeight w:val="1226"/>
        </w:trPr>
        <w:tc>
          <w:tcPr>
            <w:tcW w:w="2960" w:type="dxa"/>
            <w:vMerge w:val="restart"/>
          </w:tcPr>
          <w:p w:rsidR="001C6B4E" w:rsidRPr="006F005B" w:rsidRDefault="001C6B4E" w:rsidP="006F005B">
            <w:pPr>
              <w:shd w:val="clear" w:color="auto" w:fill="FFFFFF" w:themeFill="background1"/>
              <w:jc w:val="both"/>
            </w:pPr>
            <w:r w:rsidRPr="006F005B">
              <w:t>Личностные</w:t>
            </w:r>
          </w:p>
        </w:tc>
        <w:tc>
          <w:tcPr>
            <w:tcW w:w="5021" w:type="dxa"/>
          </w:tcPr>
          <w:p w:rsidR="001C6B4E" w:rsidRPr="006F005B" w:rsidRDefault="001C6B4E" w:rsidP="006F005B">
            <w:r w:rsidRPr="006F005B">
              <w:rPr>
                <w:w w:val="116"/>
              </w:rPr>
              <w:t>1.</w:t>
            </w:r>
            <w:r w:rsidRPr="006F005B">
              <w:t>Воспитание уважительного отношения к творчеству – как своему, так и других людей</w:t>
            </w:r>
            <w:r w:rsidRPr="006F005B">
              <w:rPr>
                <w:w w:val="113"/>
              </w:rPr>
              <w:t>.</w:t>
            </w:r>
          </w:p>
          <w:p w:rsidR="001C6B4E" w:rsidRPr="006F005B" w:rsidRDefault="001C6B4E" w:rsidP="00FE665A">
            <w:r w:rsidRPr="006F005B">
              <w:t xml:space="preserve"> Развитие чувства прекрасного и эстетических чувств на основе знакомства с </w:t>
            </w:r>
            <w:r w:rsidR="00FE665A">
              <w:t>народной</w:t>
            </w:r>
            <w:r w:rsidRPr="006F005B">
              <w:t xml:space="preserve"> художественной культурой.</w:t>
            </w:r>
          </w:p>
        </w:tc>
        <w:tc>
          <w:tcPr>
            <w:tcW w:w="6697" w:type="dxa"/>
          </w:tcPr>
          <w:p w:rsidR="001C6B4E" w:rsidRPr="006F005B" w:rsidRDefault="003A2F49" w:rsidP="006F005B">
            <w:pPr>
              <w:snapToGrid w:val="0"/>
              <w:jc w:val="center"/>
            </w:pPr>
            <w:r w:rsidRPr="006F005B">
              <w:t>Повышенный уровень</w:t>
            </w:r>
          </w:p>
        </w:tc>
      </w:tr>
      <w:tr w:rsidR="001C6B4E" w:rsidRPr="006C63E1" w:rsidTr="00FE665A">
        <w:trPr>
          <w:trHeight w:val="549"/>
        </w:trPr>
        <w:tc>
          <w:tcPr>
            <w:tcW w:w="2960" w:type="dxa"/>
            <w:vMerge/>
          </w:tcPr>
          <w:p w:rsidR="001C6B4E" w:rsidRPr="006F005B" w:rsidRDefault="001C6B4E" w:rsidP="006F005B">
            <w:pPr>
              <w:shd w:val="clear" w:color="auto" w:fill="FFFFFF" w:themeFill="background1"/>
              <w:jc w:val="both"/>
            </w:pPr>
          </w:p>
        </w:tc>
        <w:tc>
          <w:tcPr>
            <w:tcW w:w="5021" w:type="dxa"/>
          </w:tcPr>
          <w:p w:rsidR="001C6B4E" w:rsidRPr="006F005B" w:rsidRDefault="001C6B4E" w:rsidP="006F005B">
            <w:pPr>
              <w:rPr>
                <w:w w:val="116"/>
              </w:rPr>
            </w:pPr>
            <w:r w:rsidRPr="006F005B">
              <w:t xml:space="preserve">2. </w:t>
            </w:r>
            <w:r w:rsidR="00FE665A">
              <w:t xml:space="preserve"> Учащийся должен развивать  самостоятельность</w:t>
            </w:r>
            <w:r w:rsidRPr="006F005B">
              <w:t xml:space="preserve"> в поиске решения различных изобразительных задач</w:t>
            </w:r>
            <w:r w:rsidRPr="006F005B">
              <w:rPr>
                <w:w w:val="116"/>
              </w:rPr>
              <w:t>.</w:t>
            </w:r>
          </w:p>
          <w:p w:rsidR="001C6B4E" w:rsidRPr="006F005B" w:rsidRDefault="001C6B4E" w:rsidP="006F005B">
            <w:pPr>
              <w:rPr>
                <w:bCs/>
              </w:rPr>
            </w:pPr>
          </w:p>
        </w:tc>
        <w:tc>
          <w:tcPr>
            <w:tcW w:w="6697" w:type="dxa"/>
          </w:tcPr>
          <w:p w:rsidR="001C6B4E" w:rsidRPr="006F005B" w:rsidRDefault="00FE665A" w:rsidP="006F005B">
            <w:pPr>
              <w:snapToGrid w:val="0"/>
              <w:jc w:val="center"/>
            </w:pPr>
            <w:r w:rsidRPr="006F005B">
              <w:t>Необходимый уров</w:t>
            </w:r>
            <w:r>
              <w:t>е</w:t>
            </w:r>
            <w:r w:rsidRPr="006F005B">
              <w:t>нь</w:t>
            </w:r>
          </w:p>
        </w:tc>
      </w:tr>
    </w:tbl>
    <w:p w:rsidR="006C63E1" w:rsidRDefault="006C63E1" w:rsidP="006C63E1">
      <w:pPr>
        <w:shd w:val="clear" w:color="auto" w:fill="FFFFFF" w:themeFill="background1"/>
        <w:jc w:val="both"/>
        <w:rPr>
          <w:sz w:val="24"/>
          <w:szCs w:val="24"/>
        </w:rPr>
      </w:pPr>
    </w:p>
    <w:p w:rsidR="00C8584E" w:rsidRDefault="00C8584E" w:rsidP="006C63E1">
      <w:pPr>
        <w:shd w:val="clear" w:color="auto" w:fill="FFFFFF" w:themeFill="background1"/>
        <w:jc w:val="both"/>
        <w:rPr>
          <w:sz w:val="24"/>
          <w:szCs w:val="24"/>
        </w:rPr>
      </w:pPr>
    </w:p>
    <w:p w:rsidR="00C8584E" w:rsidRDefault="00C8584E" w:rsidP="006C63E1">
      <w:pPr>
        <w:shd w:val="clear" w:color="auto" w:fill="FFFFFF" w:themeFill="background1"/>
        <w:jc w:val="both"/>
        <w:rPr>
          <w:sz w:val="24"/>
          <w:szCs w:val="24"/>
        </w:rPr>
      </w:pPr>
    </w:p>
    <w:p w:rsidR="00C8584E" w:rsidRDefault="00C8584E" w:rsidP="006C63E1">
      <w:pPr>
        <w:shd w:val="clear" w:color="auto" w:fill="FFFFFF" w:themeFill="background1"/>
        <w:jc w:val="both"/>
        <w:rPr>
          <w:sz w:val="24"/>
          <w:szCs w:val="24"/>
        </w:rPr>
      </w:pPr>
    </w:p>
    <w:p w:rsidR="00C8584E" w:rsidRDefault="00C8584E" w:rsidP="006C63E1">
      <w:pPr>
        <w:shd w:val="clear" w:color="auto" w:fill="FFFFFF" w:themeFill="background1"/>
        <w:jc w:val="both"/>
        <w:rPr>
          <w:sz w:val="24"/>
          <w:szCs w:val="24"/>
        </w:rPr>
      </w:pPr>
    </w:p>
    <w:p w:rsidR="00C8584E" w:rsidRPr="006C63E1" w:rsidRDefault="00C8584E" w:rsidP="006C63E1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W w:w="157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559"/>
        <w:gridCol w:w="1418"/>
        <w:gridCol w:w="1417"/>
        <w:gridCol w:w="3119"/>
        <w:gridCol w:w="3260"/>
        <w:gridCol w:w="2677"/>
      </w:tblGrid>
      <w:tr w:rsidR="006C63E1" w:rsidRPr="006C63E1" w:rsidTr="0048149C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 xml:space="preserve">Этап урока, </w:t>
            </w:r>
          </w:p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>время этапа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 xml:space="preserve">Методы, приемы </w:t>
            </w:r>
          </w:p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3E1" w:rsidRPr="006C63E1" w:rsidRDefault="00FE665A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</w:t>
            </w:r>
            <w:r w:rsidR="006C63E1" w:rsidRPr="006C63E1">
              <w:rPr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63E1">
              <w:rPr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6C63E1" w:rsidRPr="006C63E1" w:rsidTr="00D73082">
        <w:trPr>
          <w:trHeight w:val="7813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E665A" w:rsidRPr="00F73B2F" w:rsidRDefault="00FE665A" w:rsidP="00FE665A">
            <w:r w:rsidRPr="00F73B2F">
              <w:t>1) Мотивационно – целевой этап</w:t>
            </w:r>
          </w:p>
          <w:p w:rsidR="00FE665A" w:rsidRPr="00F73B2F" w:rsidRDefault="00FE665A" w:rsidP="00FE665A">
            <w:r w:rsidRPr="00F73B2F">
              <w:t>(организационный)</w:t>
            </w:r>
          </w:p>
          <w:p w:rsidR="00FE665A" w:rsidRPr="00F73B2F" w:rsidRDefault="00FE665A" w:rsidP="00FE665A"/>
          <w:p w:rsidR="006C63E1" w:rsidRPr="00A41FC9" w:rsidRDefault="006C63E1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Default="008D1139" w:rsidP="008D1139">
            <w:pPr>
              <w:pStyle w:val="a4"/>
              <w:shd w:val="clear" w:color="auto" w:fill="FFFFFF" w:themeFill="background1"/>
              <w:jc w:val="center"/>
              <w:rPr>
                <w:color w:val="000000"/>
              </w:rPr>
            </w:pPr>
            <w:r w:rsidRPr="00F73B2F">
              <w:rPr>
                <w:rStyle w:val="apple-converted-space"/>
                <w:color w:val="000000"/>
              </w:rPr>
              <w:t>-  </w:t>
            </w:r>
            <w:r w:rsidRPr="00F73B2F">
              <w:t xml:space="preserve">Подготовить </w:t>
            </w:r>
            <w:r w:rsidRPr="00F73B2F">
              <w:rPr>
                <w:color w:val="000000"/>
              </w:rPr>
              <w:t>учащихся к работе на уроке</w:t>
            </w:r>
          </w:p>
          <w:p w:rsidR="008D1139" w:rsidRPr="006C63E1" w:rsidRDefault="008D1139" w:rsidP="008D1139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- Учащиеся сами должны  назвать  тему урока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8149C" w:rsidRPr="00F73B2F" w:rsidRDefault="0048149C" w:rsidP="0048149C">
            <w:pPr>
              <w:jc w:val="center"/>
            </w:pPr>
            <w:r w:rsidRPr="00F73B2F">
              <w:t>Словесный, игровой,</w:t>
            </w:r>
          </w:p>
          <w:p w:rsidR="006C63E1" w:rsidRPr="006C63E1" w:rsidRDefault="0048149C" w:rsidP="0048149C">
            <w:pPr>
              <w:pStyle w:val="a4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3B2F">
              <w:t>беседа,</w:t>
            </w:r>
            <w:r>
              <w:t xml:space="preserve"> создание проблемной ситуации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6C63E1" w:rsidRDefault="00E03682" w:rsidP="00956481">
            <w:pPr>
              <w:pStyle w:val="a4"/>
              <w:shd w:val="clear" w:color="auto" w:fill="FFFFFF" w:themeFill="background1"/>
              <w:jc w:val="both"/>
            </w:pPr>
            <w:r w:rsidRPr="0048149C">
              <w:t>Ф</w:t>
            </w:r>
            <w:r w:rsidR="0048149C" w:rsidRPr="0048149C">
              <w:t>ронтальная</w:t>
            </w:r>
            <w:r w:rsidR="00184A2C">
              <w:t>,</w:t>
            </w:r>
          </w:p>
          <w:p w:rsidR="00184A2C" w:rsidRDefault="00184A2C" w:rsidP="00956481">
            <w:pPr>
              <w:pStyle w:val="a4"/>
              <w:shd w:val="clear" w:color="auto" w:fill="FFFFFF" w:themeFill="background1"/>
              <w:jc w:val="both"/>
            </w:pPr>
            <w:r>
              <w:t>индивидуальная</w:t>
            </w: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  <w:p w:rsidR="00E03682" w:rsidRPr="0048149C" w:rsidRDefault="00E03682" w:rsidP="00956481">
            <w:pPr>
              <w:pStyle w:val="a4"/>
              <w:shd w:val="clear" w:color="auto" w:fill="FFFFFF" w:themeFill="background1"/>
              <w:jc w:val="both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Default="008D1139" w:rsidP="008D1139">
            <w:r w:rsidRPr="008D1139">
              <w:t>Тема урока на доске не записана.</w:t>
            </w:r>
          </w:p>
          <w:p w:rsidR="0048149C" w:rsidRDefault="0048149C" w:rsidP="008D1139">
            <w:r>
              <w:t>Учитель говорит ребятам, что сегодня  необычный урок. Он немного сказочный.</w:t>
            </w:r>
          </w:p>
          <w:p w:rsidR="0048149C" w:rsidRDefault="0048149C" w:rsidP="008D1139">
            <w:r>
              <w:t>Педагог включает музыку, артисты инсценируют сказочный фрагмент.</w:t>
            </w:r>
          </w:p>
          <w:p w:rsidR="0048149C" w:rsidRPr="0048149C" w:rsidRDefault="002C0560" w:rsidP="0048149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Здравствуйте,  красны девицы да добры молодцы. Расскажу я вам сказ. А вы внимательно слушайте, да не перебивайте. </w:t>
            </w:r>
            <w:r w:rsidR="0048149C" w:rsidRPr="0048149C">
              <w:rPr>
                <w:iCs/>
                <w:sz w:val="16"/>
                <w:szCs w:val="16"/>
              </w:rPr>
              <w:t>В одном царстве-госу</w:t>
            </w:r>
            <w:r>
              <w:rPr>
                <w:iCs/>
                <w:sz w:val="16"/>
                <w:szCs w:val="16"/>
              </w:rPr>
              <w:t>дарстве жила – была царевна Настасья</w:t>
            </w:r>
            <w:r w:rsidR="0048149C" w:rsidRPr="0048149C">
              <w:rPr>
                <w:iCs/>
                <w:sz w:val="16"/>
                <w:szCs w:val="16"/>
              </w:rPr>
              <w:t>. Некогда было цар</w:t>
            </w:r>
            <w:r>
              <w:rPr>
                <w:iCs/>
                <w:sz w:val="16"/>
                <w:szCs w:val="16"/>
              </w:rPr>
              <w:t>ю-батюшке заниматься своей дочкой</w:t>
            </w:r>
            <w:r w:rsidR="0048149C" w:rsidRPr="0048149C">
              <w:rPr>
                <w:iCs/>
                <w:sz w:val="16"/>
                <w:szCs w:val="16"/>
              </w:rPr>
              <w:t xml:space="preserve">, всё своё время он тратил на дела государственные. Вот </w:t>
            </w:r>
            <w:r>
              <w:rPr>
                <w:iCs/>
                <w:sz w:val="16"/>
                <w:szCs w:val="16"/>
              </w:rPr>
              <w:t>и загрустила Настасья</w:t>
            </w:r>
            <w:r w:rsidR="0048149C" w:rsidRPr="0048149C">
              <w:rPr>
                <w:iCs/>
                <w:sz w:val="16"/>
                <w:szCs w:val="16"/>
              </w:rPr>
              <w:t>. Как только</w:t>
            </w:r>
            <w:r>
              <w:rPr>
                <w:iCs/>
                <w:sz w:val="16"/>
                <w:szCs w:val="16"/>
              </w:rPr>
              <w:t xml:space="preserve"> ни старались мамки и няньки её</w:t>
            </w:r>
            <w:r w:rsidR="0048149C" w:rsidRPr="0048149C">
              <w:rPr>
                <w:iCs/>
                <w:sz w:val="16"/>
                <w:szCs w:val="16"/>
              </w:rPr>
              <w:t xml:space="preserve"> рассмешить – ничего не получалось.</w:t>
            </w:r>
          </w:p>
          <w:p w:rsidR="0048149C" w:rsidRPr="0048149C" w:rsidRDefault="0048149C" w:rsidP="0048149C">
            <w:pPr>
              <w:rPr>
                <w:iCs/>
                <w:sz w:val="16"/>
                <w:szCs w:val="16"/>
              </w:rPr>
            </w:pPr>
            <w:r w:rsidRPr="0048149C">
              <w:rPr>
                <w:iCs/>
                <w:sz w:val="16"/>
                <w:szCs w:val="16"/>
              </w:rPr>
              <w:t xml:space="preserve">Бросил тогда царь клич:  </w:t>
            </w:r>
            <w:r w:rsidR="002C0560">
              <w:rPr>
                <w:iCs/>
                <w:sz w:val="16"/>
                <w:szCs w:val="16"/>
              </w:rPr>
              <w:t>кто рассмешит и потешит  Настасью</w:t>
            </w:r>
            <w:r w:rsidRPr="0048149C">
              <w:rPr>
                <w:iCs/>
                <w:sz w:val="16"/>
                <w:szCs w:val="16"/>
              </w:rPr>
              <w:t xml:space="preserve">, того он щедро наградит. Стали во дворец приходить скоморохи и </w:t>
            </w:r>
            <w:r w:rsidR="002C0560">
              <w:rPr>
                <w:iCs/>
                <w:sz w:val="16"/>
                <w:szCs w:val="16"/>
              </w:rPr>
              <w:t>бродячие актёры, только царевне</w:t>
            </w:r>
            <w:r w:rsidRPr="0048149C">
              <w:rPr>
                <w:iCs/>
                <w:sz w:val="16"/>
                <w:szCs w:val="16"/>
              </w:rPr>
              <w:t xml:space="preserve"> все их песни, шутки и пляски не нравились, не хотел</w:t>
            </w:r>
            <w:r w:rsidR="002C0560">
              <w:rPr>
                <w:iCs/>
                <w:sz w:val="16"/>
                <w:szCs w:val="16"/>
              </w:rPr>
              <w:t>а</w:t>
            </w:r>
            <w:r w:rsidRPr="0048149C">
              <w:rPr>
                <w:iCs/>
                <w:sz w:val="16"/>
                <w:szCs w:val="16"/>
              </w:rPr>
              <w:t xml:space="preserve"> он</w:t>
            </w:r>
            <w:r w:rsidR="002C0560">
              <w:rPr>
                <w:iCs/>
                <w:sz w:val="16"/>
                <w:szCs w:val="16"/>
              </w:rPr>
              <w:t xml:space="preserve">а </w:t>
            </w:r>
            <w:r w:rsidRPr="0048149C">
              <w:rPr>
                <w:iCs/>
                <w:sz w:val="16"/>
                <w:szCs w:val="16"/>
              </w:rPr>
              <w:t xml:space="preserve"> их слушать. </w:t>
            </w:r>
          </w:p>
          <w:p w:rsidR="0048149C" w:rsidRPr="0048149C" w:rsidRDefault="0048149C" w:rsidP="0048149C">
            <w:pPr>
              <w:rPr>
                <w:iCs/>
                <w:sz w:val="16"/>
                <w:szCs w:val="16"/>
              </w:rPr>
            </w:pPr>
            <w:r w:rsidRPr="0048149C">
              <w:rPr>
                <w:iCs/>
                <w:sz w:val="16"/>
                <w:szCs w:val="16"/>
              </w:rPr>
              <w:t xml:space="preserve">Царь уже совсем отчаялся, когда во дворец пришёл один старичок с котомкой. Удивился царь: ни музыкального инструмента, ни яркого костюма у старичка не было. </w:t>
            </w:r>
          </w:p>
          <w:p w:rsidR="0048149C" w:rsidRPr="0048149C" w:rsidRDefault="002C0560" w:rsidP="0048149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– Как же ты рассмешишь  царевну?</w:t>
            </w:r>
            <w:r w:rsidR="0048149C" w:rsidRPr="0048149C">
              <w:rPr>
                <w:iCs/>
                <w:sz w:val="16"/>
                <w:szCs w:val="16"/>
              </w:rPr>
              <w:t xml:space="preserve"> – спросил он.</w:t>
            </w:r>
          </w:p>
          <w:p w:rsidR="0048149C" w:rsidRPr="0048149C" w:rsidRDefault="0048149C" w:rsidP="0048149C">
            <w:pPr>
              <w:rPr>
                <w:iCs/>
                <w:sz w:val="16"/>
                <w:szCs w:val="16"/>
              </w:rPr>
            </w:pPr>
            <w:r w:rsidRPr="0048149C">
              <w:rPr>
                <w:iCs/>
                <w:sz w:val="16"/>
                <w:szCs w:val="16"/>
              </w:rPr>
              <w:t xml:space="preserve">– «Потешными листами», – сказал старик и достал из котомки цветные картинки. </w:t>
            </w:r>
          </w:p>
          <w:p w:rsidR="0048149C" w:rsidRDefault="002C0560" w:rsidP="002C0560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Увидела их  царевна и  расхохоталась. </w:t>
            </w:r>
            <w:r w:rsidR="0048149C" w:rsidRPr="0048149C">
              <w:rPr>
                <w:iCs/>
                <w:sz w:val="16"/>
                <w:szCs w:val="16"/>
              </w:rPr>
              <w:t xml:space="preserve">Обрадовался царь и предложил старичку остаться, </w:t>
            </w:r>
            <w:r>
              <w:rPr>
                <w:iCs/>
                <w:sz w:val="16"/>
                <w:szCs w:val="16"/>
              </w:rPr>
              <w:t xml:space="preserve">чтобы тот создавал для Настасьи </w:t>
            </w:r>
            <w:r w:rsidR="0048149C" w:rsidRPr="0048149C">
              <w:rPr>
                <w:iCs/>
                <w:sz w:val="16"/>
                <w:szCs w:val="16"/>
              </w:rPr>
              <w:t>новые картинки, но старик отказался, пра</w:t>
            </w:r>
            <w:r>
              <w:rPr>
                <w:iCs/>
                <w:sz w:val="16"/>
                <w:szCs w:val="16"/>
              </w:rPr>
              <w:t>вда, обещал, что теперь царевне</w:t>
            </w:r>
            <w:r w:rsidR="0048149C" w:rsidRPr="0048149C">
              <w:rPr>
                <w:iCs/>
                <w:sz w:val="16"/>
                <w:szCs w:val="16"/>
              </w:rPr>
              <w:t xml:space="preserve"> весь город будет «потешные картинки» носить. Так и случилось. И купцы, и бояре, и простые крестьяне каждый день приносили новые картинки царю</w:t>
            </w:r>
            <w:r>
              <w:rPr>
                <w:iCs/>
                <w:sz w:val="16"/>
                <w:szCs w:val="16"/>
              </w:rPr>
              <w:t>.</w:t>
            </w:r>
          </w:p>
          <w:p w:rsidR="00E03682" w:rsidRDefault="00E03682" w:rsidP="002C0560">
            <w:pPr>
              <w:rPr>
                <w:iCs/>
              </w:rPr>
            </w:pPr>
            <w:r w:rsidRPr="00E03682">
              <w:rPr>
                <w:iCs/>
              </w:rPr>
              <w:t xml:space="preserve">Ребята, вам показалось что – </w:t>
            </w:r>
            <w:proofErr w:type="spellStart"/>
            <w:r w:rsidRPr="00E03682">
              <w:rPr>
                <w:iCs/>
              </w:rPr>
              <w:t>нибудь</w:t>
            </w:r>
            <w:proofErr w:type="spellEnd"/>
            <w:r w:rsidRPr="00E03682">
              <w:rPr>
                <w:iCs/>
              </w:rPr>
              <w:t xml:space="preserve"> необычным в  этой сказке? Вас что – </w:t>
            </w:r>
            <w:proofErr w:type="spellStart"/>
            <w:r w:rsidRPr="00E03682">
              <w:rPr>
                <w:iCs/>
              </w:rPr>
              <w:t>нибудь</w:t>
            </w:r>
            <w:proofErr w:type="spellEnd"/>
            <w:r w:rsidRPr="00E03682">
              <w:rPr>
                <w:iCs/>
              </w:rPr>
              <w:t xml:space="preserve"> удивило?</w:t>
            </w:r>
          </w:p>
          <w:p w:rsidR="00E03682" w:rsidRDefault="00E03682" w:rsidP="002C0560">
            <w:pPr>
              <w:rPr>
                <w:iCs/>
              </w:rPr>
            </w:pPr>
            <w:r>
              <w:rPr>
                <w:iCs/>
              </w:rPr>
              <w:t>А хотели бы вы знать, как называются эти потешные картинки?</w:t>
            </w:r>
          </w:p>
          <w:p w:rsidR="00E03682" w:rsidRDefault="00E03682" w:rsidP="002C0560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Давайте </w:t>
            </w:r>
            <w:r w:rsidR="00A61374">
              <w:rPr>
                <w:iCs/>
              </w:rPr>
              <w:t>попробуем отгадать это слово</w:t>
            </w:r>
            <w:proofErr w:type="gramStart"/>
            <w:r w:rsidR="00A61374">
              <w:rPr>
                <w:iCs/>
              </w:rPr>
              <w:t>.</w:t>
            </w:r>
            <w:proofErr w:type="gramEnd"/>
            <w:r w:rsidR="00A61374">
              <w:rPr>
                <w:iCs/>
              </w:rPr>
              <w:t xml:space="preserve"> (</w:t>
            </w:r>
            <w:proofErr w:type="gramStart"/>
            <w:r>
              <w:rPr>
                <w:iCs/>
              </w:rPr>
              <w:t>у</w:t>
            </w:r>
            <w:proofErr w:type="gramEnd"/>
            <w:r>
              <w:rPr>
                <w:iCs/>
              </w:rPr>
              <w:t xml:space="preserve">читель на доске прикрепляет </w:t>
            </w:r>
            <w:r w:rsidR="00A61374">
              <w:rPr>
                <w:iCs/>
              </w:rPr>
              <w:t>5 букв). Сейчас я буду называть вам слова, связанные с изобразительным искусством, первая буква каждого угаданного слова будет составлять название этой потешной картинки.</w:t>
            </w:r>
          </w:p>
          <w:p w:rsidR="00A61374" w:rsidRDefault="00A61374" w:rsidP="002C0560">
            <w:pPr>
              <w:rPr>
                <w:iCs/>
              </w:rPr>
            </w:pPr>
            <w:r>
              <w:rPr>
                <w:iCs/>
              </w:rPr>
              <w:t>Лубок</w:t>
            </w:r>
          </w:p>
          <w:p w:rsidR="00A61374" w:rsidRDefault="00A61374" w:rsidP="002C0560">
            <w:pPr>
              <w:rPr>
                <w:iCs/>
              </w:rPr>
            </w:pPr>
            <w:r>
              <w:rPr>
                <w:iCs/>
              </w:rPr>
              <w:t xml:space="preserve">Л </w:t>
            </w:r>
            <w:proofErr w:type="gramStart"/>
            <w:r>
              <w:rPr>
                <w:iCs/>
              </w:rPr>
              <w:t>–</w:t>
            </w:r>
            <w:r w:rsidR="00A949C1">
              <w:rPr>
                <w:iCs/>
              </w:rPr>
              <w:t>Л</w:t>
            </w:r>
            <w:proofErr w:type="gramEnd"/>
            <w:r w:rsidR="00A949C1">
              <w:rPr>
                <w:iCs/>
              </w:rPr>
              <w:t xml:space="preserve">епка, процесс создания скульптурного произведения из глины, пластилина, воска </w:t>
            </w:r>
          </w:p>
          <w:p w:rsidR="00A61374" w:rsidRDefault="00A61374" w:rsidP="002C0560">
            <w:pPr>
              <w:rPr>
                <w:iCs/>
              </w:rPr>
            </w:pPr>
            <w:r>
              <w:rPr>
                <w:iCs/>
              </w:rPr>
              <w:t xml:space="preserve">У </w:t>
            </w:r>
            <w:proofErr w:type="gramStart"/>
            <w:r>
              <w:rPr>
                <w:iCs/>
              </w:rPr>
              <w:t>–</w:t>
            </w:r>
            <w:r w:rsidR="00A949C1">
              <w:rPr>
                <w:iCs/>
              </w:rPr>
              <w:t>х</w:t>
            </w:r>
            <w:proofErr w:type="gramEnd"/>
            <w:r w:rsidR="00A949C1">
              <w:rPr>
                <w:iCs/>
              </w:rPr>
              <w:t xml:space="preserve">удожественный материал, </w:t>
            </w:r>
            <w:proofErr w:type="spellStart"/>
            <w:r w:rsidR="00A949C1">
              <w:rPr>
                <w:iCs/>
              </w:rPr>
              <w:t>в</w:t>
            </w:r>
            <w:r w:rsidR="001E747B">
              <w:rPr>
                <w:iCs/>
              </w:rPr>
              <w:t>в</w:t>
            </w:r>
            <w:r w:rsidR="00A949C1">
              <w:rPr>
                <w:iCs/>
              </w:rPr>
              <w:t>иде</w:t>
            </w:r>
            <w:proofErr w:type="spellEnd"/>
            <w:r w:rsidR="00A949C1">
              <w:rPr>
                <w:iCs/>
              </w:rPr>
              <w:t xml:space="preserve"> тонких палочек, полученный из веточек берёзы, ивы и обожженных специальным способом</w:t>
            </w:r>
          </w:p>
          <w:p w:rsidR="00A61374" w:rsidRDefault="00A61374" w:rsidP="002C0560">
            <w:pPr>
              <w:rPr>
                <w:iCs/>
              </w:rPr>
            </w:pPr>
            <w:proofErr w:type="gramStart"/>
            <w:r>
              <w:rPr>
                <w:iCs/>
              </w:rPr>
              <w:t>Б-</w:t>
            </w:r>
            <w:proofErr w:type="gramEnd"/>
            <w:r>
              <w:rPr>
                <w:iCs/>
              </w:rPr>
              <w:t xml:space="preserve"> Бумага- Материал для письма, рисования.</w:t>
            </w:r>
          </w:p>
          <w:p w:rsidR="00A61374" w:rsidRDefault="00A61374" w:rsidP="002C0560">
            <w:pPr>
              <w:rPr>
                <w:iCs/>
              </w:rPr>
            </w:pPr>
            <w:proofErr w:type="gramStart"/>
            <w:r>
              <w:rPr>
                <w:iCs/>
              </w:rPr>
              <w:t>О-</w:t>
            </w:r>
            <w:proofErr w:type="gramEnd"/>
            <w:r w:rsidR="001E747B">
              <w:rPr>
                <w:iCs/>
              </w:rPr>
              <w:t xml:space="preserve"> орнамент, </w:t>
            </w:r>
            <w:r w:rsidR="00A949C1">
              <w:rPr>
                <w:iCs/>
              </w:rPr>
              <w:t xml:space="preserve">узор, </w:t>
            </w:r>
            <w:r w:rsidR="0028469D">
              <w:rPr>
                <w:iCs/>
              </w:rPr>
              <w:t>построенный на ритмичном повторяющемся расположении элементов</w:t>
            </w:r>
          </w:p>
          <w:p w:rsidR="00A61374" w:rsidRDefault="00A61374" w:rsidP="002C0560">
            <w:pPr>
              <w:rPr>
                <w:iCs/>
              </w:rPr>
            </w:pPr>
            <w:r>
              <w:rPr>
                <w:iCs/>
              </w:rPr>
              <w:t>К-</w:t>
            </w:r>
            <w:r w:rsidR="00A949C1">
              <w:rPr>
                <w:iCs/>
              </w:rPr>
              <w:t>Кисть, инструмент художника для работы с красками</w:t>
            </w:r>
          </w:p>
          <w:p w:rsidR="0028469D" w:rsidRDefault="0028469D" w:rsidP="002C0560">
            <w:pPr>
              <w:rPr>
                <w:iCs/>
              </w:rPr>
            </w:pPr>
            <w:r>
              <w:rPr>
                <w:iCs/>
              </w:rPr>
              <w:t>( СЛОВО ОТГАДАЛИ)</w:t>
            </w:r>
          </w:p>
          <w:p w:rsidR="0028469D" w:rsidRDefault="0028469D" w:rsidP="002C0560">
            <w:pPr>
              <w:rPr>
                <w:iCs/>
              </w:rPr>
            </w:pPr>
            <w:r>
              <w:rPr>
                <w:iCs/>
              </w:rPr>
              <w:t xml:space="preserve">Как же ребята называются потешные картинки? </w:t>
            </w:r>
          </w:p>
          <w:p w:rsidR="0028469D" w:rsidRDefault="0028469D" w:rsidP="002C0560">
            <w:pPr>
              <w:rPr>
                <w:iCs/>
              </w:rPr>
            </w:pPr>
            <w:r>
              <w:rPr>
                <w:iCs/>
              </w:rPr>
              <w:t>Значит тема сегодняшнего урока</w:t>
            </w:r>
          </w:p>
          <w:p w:rsidR="0028469D" w:rsidRDefault="0028469D" w:rsidP="002C0560">
            <w:pPr>
              <w:rPr>
                <w:iCs/>
              </w:rPr>
            </w:pPr>
            <w:r>
              <w:rPr>
                <w:iCs/>
              </w:rPr>
              <w:t xml:space="preserve"> « Лубок»  учитель записывает тему урока на доске.</w:t>
            </w:r>
          </w:p>
          <w:p w:rsidR="00E03682" w:rsidRPr="00D73082" w:rsidRDefault="00D25345" w:rsidP="002C0560">
            <w:pPr>
              <w:rPr>
                <w:iCs/>
              </w:rPr>
            </w:pPr>
            <w:r>
              <w:rPr>
                <w:iCs/>
              </w:rPr>
              <w:t>Лубок – это р</w:t>
            </w:r>
            <w:r w:rsidR="003001D1">
              <w:rPr>
                <w:iCs/>
              </w:rPr>
              <w:t>а</w:t>
            </w:r>
            <w:r>
              <w:rPr>
                <w:iCs/>
              </w:rPr>
              <w:t>скрашенная  народная гравюра  с забавной или поучительной надписью.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Default="0048149C" w:rsidP="0048149C">
            <w:r w:rsidRPr="0048149C">
              <w:lastRenderedPageBreak/>
              <w:t>Ученики смотрят небольшой сказочный фрагмент, отвечают на вопросы.</w:t>
            </w:r>
          </w:p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/>
          <w:p w:rsidR="002C0560" w:rsidRDefault="002C0560" w:rsidP="0048149C">
            <w:r>
              <w:t xml:space="preserve">    Рассматривают картинки</w:t>
            </w:r>
          </w:p>
          <w:p w:rsidR="00E03682" w:rsidRDefault="00E03682" w:rsidP="0048149C"/>
          <w:p w:rsidR="00E03682" w:rsidRDefault="00E03682" w:rsidP="0048149C"/>
          <w:p w:rsidR="00E03682" w:rsidRDefault="00E03682" w:rsidP="0048149C"/>
          <w:p w:rsidR="00E03682" w:rsidRDefault="00E03682" w:rsidP="0048149C"/>
          <w:p w:rsidR="00E03682" w:rsidRDefault="00E03682" w:rsidP="0048149C"/>
          <w:p w:rsidR="00E03682" w:rsidRDefault="00E03682" w:rsidP="0048149C"/>
          <w:p w:rsidR="00E03682" w:rsidRDefault="00E03682" w:rsidP="0048149C"/>
          <w:p w:rsidR="00E03682" w:rsidRDefault="00E03682" w:rsidP="008B797B">
            <w:pPr>
              <w:jc w:val="center"/>
            </w:pPr>
            <w:r>
              <w:t>Отвечают на вопросы:</w:t>
            </w:r>
          </w:p>
          <w:p w:rsidR="00E03682" w:rsidRDefault="00A91946" w:rsidP="008B797B">
            <w:pPr>
              <w:jc w:val="center"/>
            </w:pPr>
            <w:r>
              <w:t xml:space="preserve">- Настасью </w:t>
            </w:r>
            <w:r w:rsidR="00E03682">
              <w:t>никто не смог рассмешить, кроме старичка.</w:t>
            </w:r>
          </w:p>
          <w:p w:rsidR="00E03682" w:rsidRPr="0048149C" w:rsidRDefault="00E03682" w:rsidP="008B797B">
            <w:pPr>
              <w:jc w:val="center"/>
            </w:pPr>
            <w:r>
              <w:t>- Весь город научился создавать потешные картинки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Pr="00D73082" w:rsidRDefault="00D73082" w:rsidP="00D73082">
            <w:r w:rsidRPr="00D73082">
              <w:t>Предметные:</w:t>
            </w:r>
          </w:p>
          <w:p w:rsidR="00D73082" w:rsidRDefault="00D73082" w:rsidP="00D73082">
            <w:r w:rsidRPr="00D73082">
              <w:t>Научиться  с эмоциональностью и отзывчивостью  воспринимать элементы  народного искусства</w:t>
            </w:r>
            <w:r>
              <w:t xml:space="preserve"> (</w:t>
            </w:r>
            <w:r w:rsidRPr="00D73082">
              <w:t>на примере сказок)</w:t>
            </w:r>
          </w:p>
          <w:p w:rsidR="00D73082" w:rsidRDefault="00D73082" w:rsidP="00D73082">
            <w:r>
              <w:t xml:space="preserve"> Р</w:t>
            </w:r>
            <w:r w:rsidR="008B797B">
              <w:t>е</w:t>
            </w:r>
            <w:r>
              <w:t xml:space="preserve">гулятивные: </w:t>
            </w:r>
            <w:r w:rsidRPr="006F005B">
              <w:t xml:space="preserve">Учащиеся должны уметь </w:t>
            </w:r>
            <w:r>
              <w:t xml:space="preserve"> с</w:t>
            </w:r>
            <w:r w:rsidRPr="006F005B">
              <w:t xml:space="preserve">овместно с учителем </w:t>
            </w:r>
            <w:proofErr w:type="gramStart"/>
            <w:r>
              <w:t xml:space="preserve">( </w:t>
            </w:r>
            <w:proofErr w:type="gramEnd"/>
            <w:r>
              <w:t>по наводящим вопросам)</w:t>
            </w:r>
            <w:r w:rsidR="00FD5910">
              <w:t xml:space="preserve"> </w:t>
            </w:r>
            <w:r w:rsidRPr="006F005B">
              <w:t>определять цель действий, проговаривать план, предлагать версии</w:t>
            </w:r>
            <w:r>
              <w:t>, для  определения темы урока</w:t>
            </w:r>
          </w:p>
          <w:p w:rsidR="00D73082" w:rsidRDefault="00D73082" w:rsidP="00D73082">
            <w:r>
              <w:t>Познавательные:</w:t>
            </w:r>
            <w:r w:rsidRPr="003A2F49">
              <w:t xml:space="preserve">Должны </w:t>
            </w:r>
            <w:r>
              <w:t>д</w:t>
            </w:r>
            <w:r w:rsidRPr="003A2F49">
              <w:t>елать выводы, опираясь на предоставленные образы</w:t>
            </w:r>
          </w:p>
          <w:p w:rsidR="00D73082" w:rsidRDefault="00D73082" w:rsidP="00D73082">
            <w:pPr>
              <w:rPr>
                <w:bCs/>
              </w:rPr>
            </w:pPr>
            <w:r>
              <w:t>Коммуникативные:</w:t>
            </w:r>
            <w:r>
              <w:rPr>
                <w:bCs/>
              </w:rPr>
              <w:t xml:space="preserve"> Учащиеся должны самостоятельно в</w:t>
            </w:r>
            <w:r w:rsidRPr="006F005B">
              <w:rPr>
                <w:bCs/>
              </w:rPr>
              <w:t>ысказывать свои мысли, предложения</w:t>
            </w:r>
          </w:p>
          <w:p w:rsidR="00D73082" w:rsidRDefault="00D73082" w:rsidP="00D73082">
            <w:pPr>
              <w:rPr>
                <w:bCs/>
              </w:rPr>
            </w:pPr>
            <w:r>
              <w:rPr>
                <w:bCs/>
              </w:rPr>
              <w:t xml:space="preserve"> ( на задаваемые вопросы, требующие полного ответа)</w:t>
            </w:r>
          </w:p>
          <w:p w:rsidR="008B797B" w:rsidRPr="006C63E1" w:rsidRDefault="008B797B" w:rsidP="008B797B">
            <w:r>
              <w:rPr>
                <w:bCs/>
              </w:rPr>
              <w:t xml:space="preserve">Личностные: </w:t>
            </w:r>
            <w:r w:rsidRPr="006F005B">
              <w:t xml:space="preserve">Развитие чувства прекрасного и эстетических чувств на основе знакомства с </w:t>
            </w:r>
            <w:proofErr w:type="gramStart"/>
            <w:r>
              <w:t>народным</w:t>
            </w:r>
            <w:proofErr w:type="gramEnd"/>
            <w:r>
              <w:t xml:space="preserve"> сказками, играми</w:t>
            </w:r>
          </w:p>
        </w:tc>
      </w:tr>
      <w:tr w:rsidR="006C63E1" w:rsidRPr="006C63E1" w:rsidTr="0048149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E665A" w:rsidRPr="00F73B2F" w:rsidRDefault="00FE665A" w:rsidP="00FE665A">
            <w:r w:rsidRPr="00F73B2F">
              <w:lastRenderedPageBreak/>
              <w:t xml:space="preserve">2) Ориентировочно – мотивационный этап </w:t>
            </w:r>
          </w:p>
          <w:p w:rsidR="006C63E1" w:rsidRPr="00A41FC9" w:rsidRDefault="006C63E1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25345" w:rsidRDefault="00F2161D" w:rsidP="00D2534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D25345" w:rsidRPr="00F73B2F">
              <w:rPr>
                <w:color w:val="000000"/>
              </w:rPr>
              <w:t>Путём рассуждения</w:t>
            </w:r>
          </w:p>
          <w:p w:rsidR="006C63E1" w:rsidRPr="006C63E1" w:rsidRDefault="00F2161D" w:rsidP="00F2161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( над вопросами</w:t>
            </w:r>
            <w:r w:rsidR="00D25345" w:rsidRPr="00F73B2F">
              <w:rPr>
                <w:color w:val="000000"/>
              </w:rPr>
              <w:t>) сделать соответствующие выводы,</w:t>
            </w:r>
            <w:r>
              <w:rPr>
                <w:color w:val="000000"/>
              </w:rPr>
              <w:t xml:space="preserve"> для того, чтобы выяснить, какова же  цель</w:t>
            </w:r>
            <w:r w:rsidR="00D25345" w:rsidRPr="00F73B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нашего занятия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Pr="00244911" w:rsidRDefault="00244911" w:rsidP="00244911">
            <w:pPr>
              <w:pStyle w:val="a4"/>
              <w:shd w:val="clear" w:color="auto" w:fill="FFFFFF" w:themeFill="background1"/>
              <w:jc w:val="center"/>
            </w:pPr>
            <w:proofErr w:type="gramStart"/>
            <w:r w:rsidRPr="00244911">
              <w:t>Словесный</w:t>
            </w:r>
            <w:proofErr w:type="gramEnd"/>
            <w:r w:rsidRPr="00244911">
              <w:t>, беседа</w:t>
            </w:r>
            <w:r w:rsidR="00182071">
              <w:t>, рассуждение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Default="00184A2C" w:rsidP="00956481">
            <w:pPr>
              <w:pStyle w:val="a4"/>
              <w:shd w:val="clear" w:color="auto" w:fill="FFFFFF" w:themeFill="background1"/>
              <w:jc w:val="both"/>
            </w:pPr>
            <w:r w:rsidRPr="00D25345">
              <w:t>Работа в группах.</w:t>
            </w:r>
          </w:p>
          <w:p w:rsidR="00F2161D" w:rsidRDefault="00F2161D" w:rsidP="00956481">
            <w:pPr>
              <w:pStyle w:val="a4"/>
              <w:shd w:val="clear" w:color="auto" w:fill="FFFFFF" w:themeFill="background1"/>
              <w:jc w:val="both"/>
            </w:pPr>
          </w:p>
          <w:p w:rsidR="00F2161D" w:rsidRDefault="00F2161D" w:rsidP="00956481">
            <w:pPr>
              <w:pStyle w:val="a4"/>
              <w:shd w:val="clear" w:color="auto" w:fill="FFFFFF" w:themeFill="background1"/>
              <w:jc w:val="both"/>
            </w:pPr>
          </w:p>
          <w:p w:rsidR="00F2161D" w:rsidRDefault="00F2161D" w:rsidP="00956481">
            <w:pPr>
              <w:pStyle w:val="a4"/>
              <w:shd w:val="clear" w:color="auto" w:fill="FFFFFF" w:themeFill="background1"/>
              <w:jc w:val="both"/>
            </w:pPr>
          </w:p>
          <w:p w:rsidR="00F2161D" w:rsidRDefault="00F2161D" w:rsidP="00956481">
            <w:pPr>
              <w:pStyle w:val="a4"/>
              <w:shd w:val="clear" w:color="auto" w:fill="FFFFFF" w:themeFill="background1"/>
              <w:jc w:val="both"/>
            </w:pPr>
          </w:p>
          <w:p w:rsidR="00F2161D" w:rsidRDefault="00F2161D" w:rsidP="00F2161D">
            <w:pPr>
              <w:pStyle w:val="a4"/>
              <w:shd w:val="clear" w:color="auto" w:fill="FFFFFF" w:themeFill="background1"/>
              <w:jc w:val="both"/>
            </w:pPr>
            <w:r w:rsidRPr="0048149C">
              <w:t>Фронтальная</w:t>
            </w:r>
            <w:r>
              <w:t>,</w:t>
            </w:r>
          </w:p>
          <w:p w:rsidR="00F2161D" w:rsidRDefault="00F2161D" w:rsidP="00F2161D">
            <w:pPr>
              <w:pStyle w:val="a4"/>
              <w:shd w:val="clear" w:color="auto" w:fill="FFFFFF" w:themeFill="background1"/>
              <w:jc w:val="both"/>
            </w:pPr>
            <w:r>
              <w:t>индивидуальная</w:t>
            </w:r>
          </w:p>
          <w:p w:rsidR="00F2161D" w:rsidRPr="00D25345" w:rsidRDefault="00F2161D" w:rsidP="00956481">
            <w:pPr>
              <w:pStyle w:val="a4"/>
              <w:shd w:val="clear" w:color="auto" w:fill="FFFFFF" w:themeFill="background1"/>
              <w:jc w:val="both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84A2C" w:rsidRPr="00D25345" w:rsidRDefault="00184A2C" w:rsidP="0043675F">
            <w:r w:rsidRPr="00D25345">
              <w:t xml:space="preserve">Ребята, у вас на столах </w:t>
            </w:r>
            <w:r w:rsidR="003001D1">
              <w:t>есть учебники.</w:t>
            </w:r>
          </w:p>
          <w:p w:rsidR="006C63E1" w:rsidRPr="00D25345" w:rsidRDefault="00184A2C" w:rsidP="0043675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5345">
              <w:rPr>
                <w:rFonts w:ascii="Times New Roman" w:hAnsi="Times New Roman"/>
                <w:sz w:val="20"/>
                <w:szCs w:val="20"/>
              </w:rPr>
              <w:t xml:space="preserve">Объединитесь в группы по 4 человека, </w:t>
            </w:r>
            <w:r w:rsidR="00F2161D">
              <w:rPr>
                <w:rFonts w:ascii="Times New Roman" w:hAnsi="Times New Roman"/>
                <w:sz w:val="20"/>
                <w:szCs w:val="20"/>
              </w:rPr>
              <w:t>открой</w:t>
            </w:r>
            <w:r w:rsidR="001455E0">
              <w:rPr>
                <w:rFonts w:ascii="Times New Roman" w:hAnsi="Times New Roman"/>
                <w:sz w:val="20"/>
                <w:szCs w:val="20"/>
              </w:rPr>
              <w:t xml:space="preserve">те учебники на странице 22-23 </w:t>
            </w:r>
            <w:r w:rsidR="0043675F" w:rsidRPr="00D25345">
              <w:rPr>
                <w:rFonts w:ascii="Times New Roman" w:hAnsi="Times New Roman"/>
                <w:sz w:val="20"/>
                <w:szCs w:val="20"/>
              </w:rPr>
              <w:t xml:space="preserve">и ответьте на вопрос: </w:t>
            </w:r>
            <w:r w:rsidRPr="00D25345">
              <w:rPr>
                <w:rFonts w:ascii="Times New Roman" w:hAnsi="Times New Roman"/>
                <w:sz w:val="20"/>
                <w:szCs w:val="20"/>
              </w:rPr>
              <w:t>Чем же лубок отличается от других рисунков?</w:t>
            </w:r>
          </w:p>
          <w:p w:rsidR="0043675F" w:rsidRDefault="0043675F" w:rsidP="0043675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5345">
              <w:rPr>
                <w:rFonts w:ascii="Times New Roman" w:hAnsi="Times New Roman"/>
                <w:sz w:val="20"/>
                <w:szCs w:val="20"/>
              </w:rPr>
              <w:t xml:space="preserve">( дети отвечают, учитель </w:t>
            </w:r>
            <w:r w:rsidR="00BF0BB9" w:rsidRPr="00D25345">
              <w:rPr>
                <w:rFonts w:ascii="Times New Roman" w:hAnsi="Times New Roman"/>
                <w:sz w:val="20"/>
                <w:szCs w:val="20"/>
              </w:rPr>
              <w:t>вывешива</w:t>
            </w:r>
            <w:r w:rsidR="005868B2" w:rsidRPr="00D25345">
              <w:rPr>
                <w:rFonts w:ascii="Times New Roman" w:hAnsi="Times New Roman"/>
                <w:sz w:val="20"/>
                <w:szCs w:val="20"/>
              </w:rPr>
              <w:t>ет слова</w:t>
            </w:r>
            <w:r w:rsidR="00D25345" w:rsidRPr="00D25345">
              <w:rPr>
                <w:rFonts w:ascii="Times New Roman" w:hAnsi="Times New Roman"/>
                <w:sz w:val="20"/>
                <w:szCs w:val="20"/>
              </w:rPr>
              <w:t xml:space="preserve"> на доску</w:t>
            </w:r>
            <w:proofErr w:type="gramEnd"/>
          </w:p>
          <w:p w:rsidR="00D25345" w:rsidRDefault="00D25345" w:rsidP="0043675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 ребята, вот мы и определили с вами средства выразительности лубка</w:t>
            </w:r>
          </w:p>
          <w:p w:rsidR="00D25345" w:rsidRDefault="00D25345" w:rsidP="0043675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как вы думайте? Рисовать в стиле лубка сложно?</w:t>
            </w:r>
          </w:p>
          <w:p w:rsidR="00D25345" w:rsidRPr="00387DC5" w:rsidRDefault="00D25345" w:rsidP="0043675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DC5">
              <w:rPr>
                <w:rFonts w:ascii="Times New Roman" w:hAnsi="Times New Roman"/>
                <w:sz w:val="20"/>
                <w:szCs w:val="20"/>
                <w:u w:val="single"/>
              </w:rPr>
              <w:t>Как вы думайте, какова же цель нашего занятия сегодня?</w:t>
            </w:r>
          </w:p>
          <w:p w:rsidR="001455E0" w:rsidRPr="00D25345" w:rsidRDefault="001455E0" w:rsidP="0043675F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чтобы научиться рисовать в стиле лубка, мы с вами должны помнить его средства выразительности (учитель показывает на доску)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25345" w:rsidRDefault="00D25345" w:rsidP="00D25345"/>
          <w:p w:rsidR="001E747B" w:rsidRDefault="001E747B" w:rsidP="00D25345"/>
          <w:p w:rsidR="001E747B" w:rsidRDefault="001E747B" w:rsidP="00D25345"/>
          <w:p w:rsidR="001E747B" w:rsidRDefault="001E747B" w:rsidP="00D25345"/>
          <w:p w:rsidR="001E747B" w:rsidRDefault="001E747B" w:rsidP="00D25345">
            <w:bookmarkStart w:id="0" w:name="_GoBack"/>
            <w:bookmarkEnd w:id="0"/>
          </w:p>
          <w:p w:rsidR="006C63E1" w:rsidRPr="00D25345" w:rsidRDefault="0043675F" w:rsidP="00D25345">
            <w:r w:rsidRPr="00D25345">
              <w:t>Ребята отвечают:</w:t>
            </w:r>
          </w:p>
          <w:p w:rsidR="0043675F" w:rsidRDefault="00D25345" w:rsidP="00D25345">
            <w:r w:rsidRPr="00D25345">
              <w:t>Смешной сюжет</w:t>
            </w:r>
            <w:r w:rsidR="00FD5910">
              <w:t xml:space="preserve"> </w:t>
            </w:r>
            <w:r w:rsidRPr="00D25345">
              <w:t>(</w:t>
            </w:r>
            <w:r w:rsidR="0043675F" w:rsidRPr="00D25345">
              <w:t>забавные животные</w:t>
            </w:r>
            <w:r w:rsidRPr="00D25345">
              <w:t>), надпись, текст, штри</w:t>
            </w:r>
            <w:proofErr w:type="gramStart"/>
            <w:r w:rsidRPr="00D25345">
              <w:t>х</w:t>
            </w:r>
            <w:r>
              <w:t>-</w:t>
            </w:r>
            <w:proofErr w:type="gramEnd"/>
            <w:r>
              <w:t xml:space="preserve"> ОБЩАЯ НАДПИСЬ: СРЕДСТВА ВЫРАЗИТЕЛЬНОСТИ ЛУБКА.</w:t>
            </w:r>
          </w:p>
          <w:p w:rsidR="00D25345" w:rsidRDefault="00D25345" w:rsidP="00D25345"/>
          <w:p w:rsidR="00D25345" w:rsidRDefault="00D25345" w:rsidP="00D25345"/>
          <w:p w:rsidR="00D25345" w:rsidRDefault="00D25345" w:rsidP="00D25345"/>
          <w:p w:rsidR="00D25345" w:rsidRDefault="00D25345" w:rsidP="00D25345"/>
          <w:p w:rsidR="001E747B" w:rsidRDefault="001E747B" w:rsidP="00D25345"/>
          <w:p w:rsidR="001E747B" w:rsidRDefault="001E747B" w:rsidP="00D25345"/>
          <w:p w:rsidR="001E747B" w:rsidRDefault="001E747B" w:rsidP="00D25345"/>
          <w:p w:rsidR="00D25345" w:rsidRDefault="00D25345" w:rsidP="00D25345">
            <w:r>
              <w:t xml:space="preserve">Ответы детей: </w:t>
            </w:r>
          </w:p>
          <w:p w:rsidR="00D25345" w:rsidRDefault="00D25345" w:rsidP="00D25345">
            <w:r>
              <w:t>- Познакомиться с лубком</w:t>
            </w:r>
          </w:p>
          <w:p w:rsidR="00D25345" w:rsidRDefault="00D25345" w:rsidP="00D25345">
            <w:r>
              <w:t>- Научиться рисовать в стиле лубка</w:t>
            </w:r>
          </w:p>
          <w:p w:rsidR="00D25345" w:rsidRPr="00D25345" w:rsidRDefault="00D25345" w:rsidP="00D25345"/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B80" w:rsidRPr="007A7B80" w:rsidRDefault="007E572E" w:rsidP="007A7B80">
            <w:r w:rsidRPr="007A7B80">
              <w:lastRenderedPageBreak/>
              <w:t>Коммуникативные: учащиеся должны уметь слушать и понимать своих собеседников, вступать  с ними в беседу</w:t>
            </w:r>
          </w:p>
          <w:p w:rsidR="006C63E1" w:rsidRDefault="007A7B80" w:rsidP="007A7B80">
            <w:r w:rsidRPr="007A7B80">
              <w:t>Предметные: Научиться  с эмоциональностью и отзывчивостью  вос</w:t>
            </w:r>
            <w:r>
              <w:t>пр</w:t>
            </w:r>
            <w:r w:rsidR="00FD5910">
              <w:t>инимать народную гравюру (</w:t>
            </w:r>
            <w:r>
              <w:t xml:space="preserve">лубок), </w:t>
            </w:r>
            <w:r w:rsidRPr="007A7B80">
              <w:t xml:space="preserve"> </w:t>
            </w:r>
            <w:r>
              <w:t>выражать своё отношение к ней.</w:t>
            </w:r>
          </w:p>
          <w:p w:rsidR="00484663" w:rsidRDefault="00484663" w:rsidP="007A7B80">
            <w:r>
              <w:t>Познавательные:</w:t>
            </w:r>
            <w:r w:rsidRPr="003A2F49">
              <w:t xml:space="preserve"> Должны </w:t>
            </w:r>
            <w:r>
              <w:t>д</w:t>
            </w:r>
            <w:r w:rsidRPr="003A2F49">
              <w:t xml:space="preserve">елать выводы, опираясь на </w:t>
            </w:r>
            <w:r w:rsidRPr="003A2F49">
              <w:lastRenderedPageBreak/>
              <w:t>предоставленные образы и репродукции</w:t>
            </w:r>
          </w:p>
          <w:p w:rsidR="00FD5910" w:rsidRDefault="00FD5910" w:rsidP="007A7B80">
            <w:r>
              <w:t>Личностные:</w:t>
            </w:r>
            <w:r w:rsidR="008300E9" w:rsidRPr="006F005B">
              <w:t xml:space="preserve"> Развитие чувства прекрасного и эстетических чувств на основе знакомства с </w:t>
            </w:r>
            <w:r w:rsidR="008300E9">
              <w:t>народной</w:t>
            </w:r>
            <w:r w:rsidR="008300E9" w:rsidRPr="006F005B">
              <w:t xml:space="preserve"> художественной культурой</w:t>
            </w:r>
            <w:r w:rsidR="008300E9">
              <w:t xml:space="preserve"> лубка.</w:t>
            </w:r>
          </w:p>
          <w:p w:rsidR="00387DC5" w:rsidRPr="00517747" w:rsidRDefault="00387DC5" w:rsidP="00517747">
            <w:pPr>
              <w:pStyle w:val="a4"/>
              <w:shd w:val="clear" w:color="auto" w:fill="FFFFFF" w:themeFill="background1"/>
              <w:jc w:val="both"/>
            </w:pPr>
            <w:r>
              <w:t xml:space="preserve">Регулятивные: </w:t>
            </w:r>
            <w:r w:rsidRPr="006F005B">
              <w:t xml:space="preserve">Учащиеся должны уметь </w:t>
            </w:r>
            <w:r>
              <w:t xml:space="preserve"> с</w:t>
            </w:r>
            <w:r w:rsidRPr="006F005B">
              <w:t>овместно с учителем определять цель действий, проговаривать план, предлагать версии</w:t>
            </w:r>
            <w:r>
              <w:t>.</w:t>
            </w:r>
          </w:p>
        </w:tc>
      </w:tr>
      <w:tr w:rsidR="006C63E1" w:rsidRPr="006C63E1" w:rsidTr="0048149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E665A" w:rsidRPr="00F73B2F" w:rsidRDefault="00FE665A" w:rsidP="00FE665A">
            <w:r w:rsidRPr="00F73B2F">
              <w:lastRenderedPageBreak/>
              <w:t>3)Поисково – исследовательский этап</w:t>
            </w:r>
          </w:p>
          <w:p w:rsidR="006C63E1" w:rsidRPr="00A41FC9" w:rsidRDefault="006C63E1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F296B" w:rsidRPr="003F296B" w:rsidRDefault="003F296B" w:rsidP="00956481">
            <w:pPr>
              <w:pStyle w:val="a4"/>
              <w:shd w:val="clear" w:color="auto" w:fill="FFFFFF" w:themeFill="background1"/>
              <w:jc w:val="both"/>
            </w:pPr>
            <w:r w:rsidRPr="003F296B">
              <w:t>- Дать детям</w:t>
            </w:r>
          </w:p>
          <w:p w:rsidR="006C63E1" w:rsidRPr="006C63E1" w:rsidRDefault="003F296B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F296B">
              <w:t>информацию о лубке, рассказать об основных цветах и сюжетах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Pr="00182071" w:rsidRDefault="00182071" w:rsidP="006C341D">
            <w:pPr>
              <w:pStyle w:val="a4"/>
              <w:shd w:val="clear" w:color="auto" w:fill="FFFFFF" w:themeFill="background1"/>
              <w:jc w:val="center"/>
            </w:pPr>
            <w:r w:rsidRPr="00182071">
              <w:t>Рассказ-рассужде</w:t>
            </w:r>
            <w:r>
              <w:t>н</w:t>
            </w:r>
            <w:r w:rsidRPr="00182071">
              <w:t>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Pr="006C63E1" w:rsidRDefault="003F296B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Pr="00EE1C48" w:rsidRDefault="001455E0" w:rsidP="00956481">
            <w:pPr>
              <w:pStyle w:val="a4"/>
              <w:shd w:val="clear" w:color="auto" w:fill="FFFFFF" w:themeFill="background1"/>
              <w:jc w:val="both"/>
            </w:pPr>
            <w:r w:rsidRPr="00EE1C48">
              <w:t>А вы знаете, что первые лубки печатались  с деревянных досок. Часто над ними трудились даже целыми семьями. Но со временем этим делом стали заниматься городские ремесленники, профессиональные резчики.</w:t>
            </w:r>
          </w:p>
          <w:p w:rsidR="001455E0" w:rsidRDefault="001455E0" w:rsidP="00956481">
            <w:pPr>
              <w:pStyle w:val="a4"/>
              <w:shd w:val="clear" w:color="auto" w:fill="FFFFFF" w:themeFill="background1"/>
              <w:jc w:val="both"/>
            </w:pPr>
            <w:r w:rsidRPr="00EE1C48">
              <w:t>Сюжетами лубочных картинок служили сценки из народной жизни, русские былины и сказки.</w:t>
            </w:r>
          </w:p>
          <w:p w:rsidR="00F92996" w:rsidRPr="00EE1C48" w:rsidRDefault="00F92996" w:rsidP="00956481">
            <w:pPr>
              <w:pStyle w:val="a4"/>
              <w:shd w:val="clear" w:color="auto" w:fill="FFFFFF" w:themeFill="background1"/>
              <w:jc w:val="both"/>
            </w:pPr>
            <w:r>
              <w:t>Мастера лубка любили тёплые цвета: красный, жёлтый, оранжевый – они придавали картинам жизнерадостное и праздничное настроение.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Pr="006C63E1" w:rsidRDefault="006C63E1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Default="00F2161D" w:rsidP="00956481">
            <w:pPr>
              <w:pStyle w:val="a4"/>
              <w:shd w:val="clear" w:color="auto" w:fill="FFFFFF" w:themeFill="background1"/>
              <w:jc w:val="both"/>
            </w:pPr>
            <w:r>
              <w:t xml:space="preserve"> Предметные: </w:t>
            </w:r>
            <w:r w:rsidRPr="006F005B">
              <w:t>получить представление о лу</w:t>
            </w:r>
            <w:r w:rsidR="00387DC5">
              <w:t>бке и о технике его выполнения.</w:t>
            </w:r>
          </w:p>
          <w:p w:rsidR="00F2161D" w:rsidRPr="006C63E1" w:rsidRDefault="00387DC5" w:rsidP="00387DC5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Личностные:</w:t>
            </w:r>
            <w:r w:rsidRPr="006F005B">
              <w:t xml:space="preserve"> Развитие чувства прекрасного и эстетических чувств на основе знакомства с </w:t>
            </w:r>
            <w:r>
              <w:t>народной</w:t>
            </w:r>
            <w:r w:rsidRPr="006F005B">
              <w:t xml:space="preserve"> </w:t>
            </w:r>
            <w:r>
              <w:t>гравюрой (лубок)</w:t>
            </w:r>
          </w:p>
        </w:tc>
      </w:tr>
      <w:tr w:rsidR="006C63E1" w:rsidRPr="006C63E1" w:rsidTr="0048149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FE665A" w:rsidRPr="00F73B2F" w:rsidRDefault="00FE665A" w:rsidP="00FE665A">
            <w:r w:rsidRPr="00F73B2F">
              <w:t>4)Практический этап</w:t>
            </w:r>
          </w:p>
          <w:p w:rsidR="006C63E1" w:rsidRPr="00A41FC9" w:rsidRDefault="006C63E1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Pr="006C63E1" w:rsidRDefault="00387DC5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 xml:space="preserve"> -</w:t>
            </w:r>
            <w:r w:rsidR="00A91946">
              <w:t>Выполнить творческую работу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3482" w:rsidRDefault="00503482" w:rsidP="00503482">
            <w:r>
              <w:t>Словесный,</w:t>
            </w:r>
          </w:p>
          <w:p w:rsidR="006C63E1" w:rsidRPr="006C63E1" w:rsidRDefault="00503482" w:rsidP="00503482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беседа - рассуждение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Pr="00503482" w:rsidRDefault="00387DC5" w:rsidP="00956481">
            <w:pPr>
              <w:pStyle w:val="a4"/>
              <w:shd w:val="clear" w:color="auto" w:fill="FFFFFF" w:themeFill="background1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503482">
              <w:t>Фронтальная, индивидуальная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B4476B" w:rsidRDefault="00B4476B" w:rsidP="00B4476B">
            <w:pPr>
              <w:pStyle w:val="a4"/>
              <w:shd w:val="clear" w:color="auto" w:fill="FFFFFF" w:themeFill="background1"/>
              <w:jc w:val="both"/>
            </w:pPr>
            <w:r w:rsidRPr="00EE1C48">
              <w:t xml:space="preserve">Сегодня, вам тоже предстоит стать мастерами лубка и выполнить творческую работу. </w:t>
            </w:r>
            <w:r w:rsidR="00BD46AB">
              <w:t>Вам нужно будет нарисовать любое животное, можно добавить элементы растительности</w:t>
            </w:r>
            <w:r w:rsidR="004A2B76">
              <w:t>, подражая мастерам лубка.  На столах раздаточный материал – он может послужить вам как помощник. Не забывайте про него. Ещё раз обратите внимание на выразительные средства лубка. Но перед тем как приступить к работе, нужно решить, что будем делать в первую очередь, что во вторую, что в третью. Нам нужно составить небольшой поэтапный план вашей творческой работы</w:t>
            </w:r>
          </w:p>
          <w:p w:rsidR="004A2B76" w:rsidRDefault="00503482" w:rsidP="004A2B76">
            <w:pPr>
              <w:pStyle w:val="a4"/>
              <w:shd w:val="clear" w:color="auto" w:fill="FFFFFF" w:themeFill="background1"/>
              <w:jc w:val="both"/>
            </w:pPr>
            <w:r>
              <w:t xml:space="preserve"> - Сначала</w:t>
            </w:r>
            <w:r w:rsidR="004A2B76">
              <w:t xml:space="preserve"> конечно нужно </w:t>
            </w:r>
            <w:r w:rsidR="004A2B76">
              <w:lastRenderedPageBreak/>
              <w:t>нарисовать фломастером контур животного, растительности</w:t>
            </w:r>
          </w:p>
          <w:p w:rsidR="004A2B76" w:rsidRDefault="004A2B76" w:rsidP="004A2B76">
            <w:pPr>
              <w:pStyle w:val="a4"/>
              <w:shd w:val="clear" w:color="auto" w:fill="FFFFFF" w:themeFill="background1"/>
              <w:jc w:val="both"/>
            </w:pPr>
            <w:r>
              <w:t>- Шерсть нарисовать штрихами</w:t>
            </w:r>
          </w:p>
          <w:p w:rsidR="004A2B76" w:rsidRDefault="004A2B76" w:rsidP="004A2B76">
            <w:pPr>
              <w:pStyle w:val="a4"/>
              <w:shd w:val="clear" w:color="auto" w:fill="FFFFFF" w:themeFill="background1"/>
              <w:jc w:val="both"/>
            </w:pPr>
            <w:r>
              <w:t xml:space="preserve"> -Заполнить цветом, в технике акварели</w:t>
            </w:r>
          </w:p>
          <w:p w:rsidR="004A2B76" w:rsidRDefault="004A2B76" w:rsidP="004A2B76">
            <w:pPr>
              <w:pStyle w:val="a4"/>
              <w:shd w:val="clear" w:color="auto" w:fill="FFFFFF" w:themeFill="background1"/>
              <w:jc w:val="both"/>
            </w:pPr>
            <w:r>
              <w:t xml:space="preserve"> - Добавить текст.</w:t>
            </w:r>
          </w:p>
          <w:p w:rsidR="004A2B76" w:rsidRDefault="004A2B76" w:rsidP="004A2B76">
            <w:pPr>
              <w:pStyle w:val="a4"/>
              <w:shd w:val="clear" w:color="auto" w:fill="FFFFFF" w:themeFill="background1"/>
              <w:jc w:val="both"/>
            </w:pPr>
            <w:r>
              <w:t>Прежде чем приступить к творческой работе, я предлагаю сделать вам небольшую разминку. Прошу всех встать.</w:t>
            </w:r>
          </w:p>
          <w:p w:rsidR="004A2B76" w:rsidRDefault="00F34810" w:rsidP="004A2B76">
            <w:pPr>
              <w:pStyle w:val="a4"/>
              <w:shd w:val="clear" w:color="auto" w:fill="FFFFFF" w:themeFill="background1"/>
              <w:jc w:val="both"/>
            </w:pPr>
            <w:r>
              <w:t xml:space="preserve">( включаю </w:t>
            </w:r>
            <w:proofErr w:type="spellStart"/>
            <w:r>
              <w:t>виде</w:t>
            </w:r>
            <w:r w:rsidR="004A2B76">
              <w:t>оразминку</w:t>
            </w:r>
            <w:proofErr w:type="spellEnd"/>
            <w:r w:rsidR="004A2B76">
              <w:t>).</w:t>
            </w:r>
          </w:p>
          <w:p w:rsidR="004A2B76" w:rsidRDefault="004A2B76" w:rsidP="004A2B76">
            <w:pPr>
              <w:pStyle w:val="a4"/>
              <w:shd w:val="clear" w:color="auto" w:fill="FFFFFF" w:themeFill="background1"/>
              <w:jc w:val="both"/>
            </w:pPr>
            <w:r>
              <w:t>Молодцы, а теперь садитесь и приступайте к выполнению своей творческой работы.</w:t>
            </w:r>
          </w:p>
          <w:p w:rsidR="00431122" w:rsidRPr="00EE1C48" w:rsidRDefault="00431122" w:rsidP="00CC59AC">
            <w:pPr>
              <w:pStyle w:val="a4"/>
              <w:shd w:val="clear" w:color="auto" w:fill="FFFFFF" w:themeFill="background1"/>
              <w:jc w:val="both"/>
            </w:pPr>
            <w:r>
              <w:t xml:space="preserve">Помните, что </w:t>
            </w:r>
            <w:r w:rsidR="00CC59AC">
              <w:t>ваша работа должна быть выполнена композиционн</w:t>
            </w:r>
            <w:proofErr w:type="gramStart"/>
            <w:r w:rsidR="00CC59AC">
              <w:t>о-</w:t>
            </w:r>
            <w:proofErr w:type="gramEnd"/>
            <w:r w:rsidR="00CC59AC">
              <w:t xml:space="preserve"> правильно. На столах у вас есть материал  с интересными,  характерными для лубка элементами, который может вам помочь в выполнении вашей практической работы.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C63E1" w:rsidRDefault="006C63E1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503482" w:rsidRPr="00503482" w:rsidRDefault="00503482" w:rsidP="00956481">
            <w:pPr>
              <w:pStyle w:val="a4"/>
              <w:shd w:val="clear" w:color="auto" w:fill="FFFFFF" w:themeFill="background1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503482">
              <w:t>Дети выполняют творческую работу в технике лубка. Примеряя на себя образ художника - ремесленника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3E1" w:rsidRPr="00F2161D" w:rsidRDefault="00F2161D" w:rsidP="00956481">
            <w:pPr>
              <w:pStyle w:val="a4"/>
              <w:shd w:val="clear" w:color="auto" w:fill="FFFFFF" w:themeFill="background1"/>
              <w:jc w:val="both"/>
            </w:pPr>
            <w:r w:rsidRPr="00F2161D">
              <w:t>Предметные: научиться изображать животных и растения, подражая мастерам лубка.</w:t>
            </w:r>
          </w:p>
          <w:p w:rsidR="00F2161D" w:rsidRDefault="00F2161D" w:rsidP="00956481">
            <w:pPr>
              <w:pStyle w:val="a4"/>
              <w:shd w:val="clear" w:color="auto" w:fill="FFFFFF" w:themeFill="background1"/>
              <w:jc w:val="both"/>
              <w:rPr>
                <w:bCs/>
              </w:rPr>
            </w:pPr>
            <w:r w:rsidRPr="00F2161D">
              <w:rPr>
                <w:bCs/>
              </w:rPr>
              <w:t xml:space="preserve">Регулятивные: Учащиеся должны уметь работать по </w:t>
            </w:r>
            <w:r w:rsidRPr="00F2161D">
              <w:t xml:space="preserve">предложенному </w:t>
            </w:r>
            <w:r w:rsidRPr="00F2161D">
              <w:rPr>
                <w:bCs/>
              </w:rPr>
              <w:t>учителем плану.</w:t>
            </w:r>
          </w:p>
          <w:p w:rsidR="007E572E" w:rsidRDefault="007E572E" w:rsidP="00956481">
            <w:pPr>
              <w:pStyle w:val="a4"/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Коммуникативные:</w:t>
            </w:r>
            <w:r w:rsidR="007A7B80">
              <w:rPr>
                <w:bCs/>
              </w:rPr>
              <w:t xml:space="preserve"> </w:t>
            </w:r>
            <w:r>
              <w:rPr>
                <w:bCs/>
              </w:rPr>
              <w:t>Учащиеся должны самостоятельно в</w:t>
            </w:r>
            <w:r w:rsidRPr="006F005B">
              <w:rPr>
                <w:bCs/>
              </w:rPr>
              <w:t>ысказывать свои мысли, предложения</w:t>
            </w:r>
          </w:p>
          <w:p w:rsidR="007A7B80" w:rsidRPr="006F005B" w:rsidRDefault="007A7B80" w:rsidP="007A7B80">
            <w:pPr>
              <w:rPr>
                <w:w w:val="116"/>
              </w:rPr>
            </w:pPr>
            <w:r>
              <w:rPr>
                <w:bCs/>
              </w:rPr>
              <w:t>Личностные:</w:t>
            </w:r>
            <w:r>
              <w:t xml:space="preserve"> Учащийся должен развивать  самостоятельность</w:t>
            </w:r>
            <w:r w:rsidRPr="006F005B">
              <w:t xml:space="preserve"> в поиске решения различных изобразительных задач</w:t>
            </w:r>
            <w:r w:rsidRPr="006F005B">
              <w:rPr>
                <w:w w:val="116"/>
              </w:rPr>
              <w:t>.</w:t>
            </w:r>
          </w:p>
          <w:p w:rsidR="007A7B80" w:rsidRPr="006C63E1" w:rsidRDefault="007A7B80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6961A2" w:rsidRPr="006C63E1" w:rsidTr="00517747">
        <w:trPr>
          <w:trHeight w:val="4816"/>
        </w:trPr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</w:tcPr>
          <w:p w:rsidR="006961A2" w:rsidRPr="00A41FC9" w:rsidRDefault="006961A2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3B2F">
              <w:lastRenderedPageBreak/>
              <w:t>5) Рефлексивно - оценочный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6961A2" w:rsidRPr="006C63E1" w:rsidRDefault="006961A2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 xml:space="preserve"> Дать оценку своей творческой работе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961A2" w:rsidRDefault="006961A2" w:rsidP="004A2794">
            <w:r>
              <w:t>Словесный,</w:t>
            </w:r>
          </w:p>
          <w:p w:rsidR="006961A2" w:rsidRPr="006C63E1" w:rsidRDefault="006961A2" w:rsidP="004A2794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беседа - рассуждение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1A2" w:rsidRPr="00503482" w:rsidRDefault="006961A2" w:rsidP="004A2794">
            <w:pPr>
              <w:pStyle w:val="a4"/>
              <w:shd w:val="clear" w:color="auto" w:fill="FFFFFF" w:themeFill="background1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503482">
              <w:t>Фронтальная, индивидуальная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 w:rsidRPr="00EE1C48">
              <w:t>Кто из вас справился с работой, то предлагаю вам вывесить свои работы на доску.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>
              <w:t xml:space="preserve">Ребята я предлагаю вам оценить свою работу по следующей схеме. 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>
              <w:t>Если у вас всё получилось, то вы можете сказать, - Я молодец!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>
              <w:t>Если возникли небольшие проблемы, то вы можете сказат</w:t>
            </w:r>
            <w:proofErr w:type="gramStart"/>
            <w:r>
              <w:t>ь-</w:t>
            </w:r>
            <w:proofErr w:type="gramEnd"/>
            <w:r>
              <w:t xml:space="preserve"> Мне ещё нужно поработать, если вам тяжело далась сегодняшняя творческая работа, то вы можете сказать – Сегодня не мой день!</w:t>
            </w:r>
          </w:p>
          <w:p w:rsidR="006961A2" w:rsidRDefault="006961A2" w:rsidP="00F92996">
            <w:r>
              <w:t>А мне кажется, вы все сегодня замечательно справились с работой.</w:t>
            </w:r>
          </w:p>
          <w:p w:rsidR="006961A2" w:rsidRDefault="006961A2" w:rsidP="00F92996">
            <w:r>
              <w:t>Ребята, как вы думайте, что нового мы узнали сегодня, чему научились?</w:t>
            </w:r>
          </w:p>
          <w:p w:rsidR="006961A2" w:rsidRPr="00EE1C48" w:rsidRDefault="006961A2" w:rsidP="00517747">
            <w:r>
              <w:t>Справились ли мы с вами с поставленной целью?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</w:tcPr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A2B76">
              <w:t>Дети вывешивают работы на доску</w:t>
            </w:r>
            <w:r>
              <w:rPr>
                <w:sz w:val="24"/>
                <w:szCs w:val="24"/>
              </w:rPr>
              <w:t>.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 w:rsidRPr="00F92996">
              <w:t>Дети самостоятельно оценивают свою работу, по предложенной схеме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>
              <w:t xml:space="preserve">Дети отвечают на вопросы: Мы </w:t>
            </w:r>
            <w:proofErr w:type="gramStart"/>
            <w:r>
              <w:t>узнали</w:t>
            </w:r>
            <w:proofErr w:type="gramEnd"/>
            <w:r>
              <w:t xml:space="preserve"> что такое лубок, научились его рисовать.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</w:p>
          <w:p w:rsidR="006961A2" w:rsidRPr="00F92996" w:rsidRDefault="006961A2" w:rsidP="00956481">
            <w:pPr>
              <w:pStyle w:val="a4"/>
              <w:shd w:val="clear" w:color="auto" w:fill="FFFFFF" w:themeFill="background1"/>
              <w:jc w:val="both"/>
            </w:pPr>
            <w:r>
              <w:t xml:space="preserve">Конечно </w:t>
            </w:r>
            <w:proofErr w:type="gramStart"/>
            <w:r>
              <w:t>же</w:t>
            </w:r>
            <w:proofErr w:type="gramEnd"/>
            <w:r>
              <w:t xml:space="preserve"> да.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>
              <w:t>Регулятивные:</w:t>
            </w:r>
          </w:p>
          <w:p w:rsidR="006961A2" w:rsidRDefault="006961A2" w:rsidP="00956481">
            <w:pPr>
              <w:pStyle w:val="a4"/>
              <w:shd w:val="clear" w:color="auto" w:fill="FFFFFF" w:themeFill="background1"/>
              <w:jc w:val="both"/>
            </w:pPr>
            <w:r w:rsidRPr="006F005B">
              <w:t xml:space="preserve">Учиться оценивать </w:t>
            </w:r>
            <w:r>
              <w:t xml:space="preserve"> свою творческую работу</w:t>
            </w:r>
            <w:r w:rsidRPr="006F005B">
              <w:t>, признавать ошибки</w:t>
            </w:r>
          </w:p>
          <w:p w:rsidR="006961A2" w:rsidRPr="00F73B2F" w:rsidRDefault="006961A2" w:rsidP="00687F9B">
            <w:r>
              <w:t xml:space="preserve">Познавательные: </w:t>
            </w:r>
            <w:r w:rsidRPr="00F73B2F">
              <w:t>Развивать способность произвольно строить речевое</w:t>
            </w:r>
            <w:r>
              <w:t xml:space="preserve"> высказывание, у</w:t>
            </w:r>
            <w:r w:rsidRPr="00F73B2F">
              <w:t xml:space="preserve">меть  делать выводы, оперируя репродукциями и </w:t>
            </w:r>
            <w:r w:rsidRPr="00F73B2F">
              <w:rPr>
                <w:bCs/>
              </w:rPr>
              <w:t xml:space="preserve">образами, </w:t>
            </w:r>
            <w:r w:rsidRPr="00F73B2F">
              <w:t>Коммуникатив</w:t>
            </w:r>
            <w:r>
              <w:t>ные: умение выражать свои мысли в оценочном суждении.</w:t>
            </w:r>
          </w:p>
          <w:p w:rsidR="006961A2" w:rsidRPr="006C63E1" w:rsidRDefault="006961A2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A41FC9" w:rsidRPr="006C63E1" w:rsidTr="00517747">
        <w:trPr>
          <w:trHeight w:val="1845"/>
        </w:trPr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E665A" w:rsidRPr="00F73B2F" w:rsidRDefault="0028469D" w:rsidP="00FE665A">
            <w:r>
              <w:lastRenderedPageBreak/>
              <w:t>6</w:t>
            </w:r>
            <w:r w:rsidR="00FE665A" w:rsidRPr="00F73B2F">
              <w:t>) Информация о домашнем задании, инструктаж по его выполнению</w:t>
            </w:r>
          </w:p>
          <w:p w:rsidR="00FE665A" w:rsidRPr="00F73B2F" w:rsidRDefault="00FE665A" w:rsidP="00FE665A"/>
          <w:p w:rsidR="00A41FC9" w:rsidRPr="00A41FC9" w:rsidRDefault="00A41FC9" w:rsidP="00956481">
            <w:pPr>
              <w:pStyle w:val="a4"/>
              <w:shd w:val="clear" w:color="auto" w:fill="FFFFFF" w:themeFill="background1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1FC9" w:rsidRPr="006C63E1" w:rsidRDefault="00A41FC9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1FC9" w:rsidRPr="006C63E1" w:rsidRDefault="00A41FC9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1FC9" w:rsidRPr="006C63E1" w:rsidRDefault="00A41FC9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1FC9" w:rsidRPr="005946F9" w:rsidRDefault="005946F9" w:rsidP="00956481">
            <w:pPr>
              <w:pStyle w:val="a4"/>
              <w:shd w:val="clear" w:color="auto" w:fill="FFFFFF" w:themeFill="background1"/>
              <w:jc w:val="both"/>
            </w:pPr>
            <w:r w:rsidRPr="005946F9">
              <w:t>Вы сегодня хорошо справились с</w:t>
            </w:r>
            <w:r w:rsidR="00395979">
              <w:t xml:space="preserve"> </w:t>
            </w:r>
            <w:r w:rsidRPr="005946F9">
              <w:t>творческой</w:t>
            </w:r>
            <w:r w:rsidR="006961A2">
              <w:t xml:space="preserve"> работо</w:t>
            </w:r>
            <w:r w:rsidRPr="005946F9">
              <w:t>й, можете спокойно уходить на каникулы, вашим домашним заданием будет лишь то, что после каникул, на первое занятие, вы должны будете принести лист А3 и гуашь.  До свидания! Спасибо за урок.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1FC9" w:rsidRPr="005946F9" w:rsidRDefault="00F92996" w:rsidP="00956481">
            <w:pPr>
              <w:pStyle w:val="a4"/>
              <w:shd w:val="clear" w:color="auto" w:fill="FFFFFF" w:themeFill="background1"/>
              <w:jc w:val="both"/>
            </w:pPr>
            <w:r w:rsidRPr="005946F9">
              <w:t>Ребята прибирают рабочее место.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1FC9" w:rsidRPr="006C63E1" w:rsidRDefault="00A41FC9" w:rsidP="00956481">
            <w:pPr>
              <w:pStyle w:val="a4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517747" w:rsidRDefault="00517747" w:rsidP="00517747">
      <w:pPr>
        <w:shd w:val="clear" w:color="auto" w:fill="FFFFFF" w:themeFill="background1"/>
        <w:jc w:val="both"/>
        <w:rPr>
          <w:sz w:val="24"/>
          <w:szCs w:val="24"/>
        </w:rPr>
      </w:pPr>
    </w:p>
    <w:p w:rsidR="006C63E1" w:rsidRPr="006C63E1" w:rsidRDefault="006C63E1" w:rsidP="00517747">
      <w:pPr>
        <w:shd w:val="clear" w:color="auto" w:fill="FFFFFF" w:themeFill="background1"/>
        <w:jc w:val="both"/>
        <w:rPr>
          <w:sz w:val="24"/>
          <w:szCs w:val="24"/>
        </w:rPr>
      </w:pPr>
      <w:r w:rsidRPr="006C63E1">
        <w:rPr>
          <w:sz w:val="24"/>
          <w:szCs w:val="24"/>
        </w:rPr>
        <w:t xml:space="preserve">Дата:      </w:t>
      </w:r>
      <w:r w:rsidR="004A2B76">
        <w:rPr>
          <w:sz w:val="24"/>
          <w:szCs w:val="24"/>
        </w:rPr>
        <w:t>24.10.14</w:t>
      </w:r>
      <w:r w:rsidRPr="006C63E1">
        <w:rPr>
          <w:sz w:val="24"/>
          <w:szCs w:val="24"/>
        </w:rPr>
        <w:t xml:space="preserve">                                                                                                                                          Подпись педагога:</w:t>
      </w:r>
    </w:p>
    <w:sectPr w:rsidR="006C63E1" w:rsidRPr="006C63E1" w:rsidSect="006C63E1">
      <w:pgSz w:w="16838" w:h="11906" w:orient="landscape"/>
      <w:pgMar w:top="28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00A45082"/>
    <w:multiLevelType w:val="hybridMultilevel"/>
    <w:tmpl w:val="B2A0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087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12DB8"/>
    <w:multiLevelType w:val="hybridMultilevel"/>
    <w:tmpl w:val="723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5EA"/>
    <w:multiLevelType w:val="multilevel"/>
    <w:tmpl w:val="096A6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DD31F3B"/>
    <w:multiLevelType w:val="hybridMultilevel"/>
    <w:tmpl w:val="6FC2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6504"/>
    <w:multiLevelType w:val="hybridMultilevel"/>
    <w:tmpl w:val="4FF84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4127F"/>
    <w:multiLevelType w:val="hybridMultilevel"/>
    <w:tmpl w:val="CB0E4D62"/>
    <w:lvl w:ilvl="0" w:tplc="B0BE1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276D69"/>
    <w:multiLevelType w:val="hybridMultilevel"/>
    <w:tmpl w:val="EDC65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087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3E1"/>
    <w:rsid w:val="00001471"/>
    <w:rsid w:val="000A7D20"/>
    <w:rsid w:val="000C0374"/>
    <w:rsid w:val="0010364E"/>
    <w:rsid w:val="001455E0"/>
    <w:rsid w:val="00157936"/>
    <w:rsid w:val="00182071"/>
    <w:rsid w:val="00184A2C"/>
    <w:rsid w:val="001852B8"/>
    <w:rsid w:val="001C6B4E"/>
    <w:rsid w:val="001E747B"/>
    <w:rsid w:val="001F1678"/>
    <w:rsid w:val="00244911"/>
    <w:rsid w:val="0028469D"/>
    <w:rsid w:val="002853C5"/>
    <w:rsid w:val="002B6814"/>
    <w:rsid w:val="002C0560"/>
    <w:rsid w:val="003001D1"/>
    <w:rsid w:val="0035193D"/>
    <w:rsid w:val="00387DC5"/>
    <w:rsid w:val="00395979"/>
    <w:rsid w:val="003A2F49"/>
    <w:rsid w:val="003F296B"/>
    <w:rsid w:val="004252A5"/>
    <w:rsid w:val="00431122"/>
    <w:rsid w:val="0043675F"/>
    <w:rsid w:val="00447EE3"/>
    <w:rsid w:val="0048149C"/>
    <w:rsid w:val="00484663"/>
    <w:rsid w:val="004A2B76"/>
    <w:rsid w:val="004A7DCA"/>
    <w:rsid w:val="004D026E"/>
    <w:rsid w:val="004D2C9A"/>
    <w:rsid w:val="00503482"/>
    <w:rsid w:val="00517747"/>
    <w:rsid w:val="005868B2"/>
    <w:rsid w:val="005946F9"/>
    <w:rsid w:val="006753D1"/>
    <w:rsid w:val="00687F9B"/>
    <w:rsid w:val="006961A2"/>
    <w:rsid w:val="006C341D"/>
    <w:rsid w:val="006C63E1"/>
    <w:rsid w:val="006F005B"/>
    <w:rsid w:val="007564B1"/>
    <w:rsid w:val="007A62B8"/>
    <w:rsid w:val="007A7B80"/>
    <w:rsid w:val="007E572E"/>
    <w:rsid w:val="007F3B5F"/>
    <w:rsid w:val="00806560"/>
    <w:rsid w:val="008300E9"/>
    <w:rsid w:val="0083727F"/>
    <w:rsid w:val="008812A3"/>
    <w:rsid w:val="008B797B"/>
    <w:rsid w:val="008D1139"/>
    <w:rsid w:val="008D1C8D"/>
    <w:rsid w:val="00930FA5"/>
    <w:rsid w:val="00996E79"/>
    <w:rsid w:val="00A04661"/>
    <w:rsid w:val="00A41FC9"/>
    <w:rsid w:val="00A61374"/>
    <w:rsid w:val="00A91946"/>
    <w:rsid w:val="00A949C1"/>
    <w:rsid w:val="00B4476B"/>
    <w:rsid w:val="00BB49BA"/>
    <w:rsid w:val="00BD46AB"/>
    <w:rsid w:val="00BF0BB9"/>
    <w:rsid w:val="00C4335A"/>
    <w:rsid w:val="00C8584E"/>
    <w:rsid w:val="00CC59AC"/>
    <w:rsid w:val="00D25345"/>
    <w:rsid w:val="00D4372D"/>
    <w:rsid w:val="00D50D27"/>
    <w:rsid w:val="00D73082"/>
    <w:rsid w:val="00DE6EA9"/>
    <w:rsid w:val="00E03682"/>
    <w:rsid w:val="00EE1C48"/>
    <w:rsid w:val="00F145F1"/>
    <w:rsid w:val="00F2161D"/>
    <w:rsid w:val="00F34810"/>
    <w:rsid w:val="00F92996"/>
    <w:rsid w:val="00FD5910"/>
    <w:rsid w:val="00FD7658"/>
    <w:rsid w:val="00FE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6C63E1"/>
    <w:pPr>
      <w:suppressLineNumbers/>
    </w:pPr>
    <w:rPr>
      <w:lang w:eastAsia="ar-SA"/>
    </w:rPr>
  </w:style>
  <w:style w:type="paragraph" w:styleId="a5">
    <w:name w:val="Normal (Web)"/>
    <w:basedOn w:val="a"/>
    <w:uiPriority w:val="99"/>
    <w:semiHidden/>
    <w:unhideWhenUsed/>
    <w:rsid w:val="000A7D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A7D20"/>
  </w:style>
  <w:style w:type="character" w:styleId="a6">
    <w:name w:val="Strong"/>
    <w:basedOn w:val="a0"/>
    <w:uiPriority w:val="22"/>
    <w:qFormat/>
    <w:rsid w:val="000A7D20"/>
    <w:rPr>
      <w:b/>
      <w:bCs/>
    </w:rPr>
  </w:style>
  <w:style w:type="character" w:styleId="a7">
    <w:name w:val="Emphasis"/>
    <w:basedOn w:val="a0"/>
    <w:uiPriority w:val="20"/>
    <w:qFormat/>
    <w:rsid w:val="000A7D20"/>
    <w:rPr>
      <w:i/>
      <w:iCs/>
    </w:rPr>
  </w:style>
  <w:style w:type="paragraph" w:styleId="a8">
    <w:name w:val="List Paragraph"/>
    <w:basedOn w:val="a"/>
    <w:qFormat/>
    <w:rsid w:val="000C0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35193D"/>
  </w:style>
  <w:style w:type="character" w:customStyle="1" w:styleId="c27">
    <w:name w:val="c27"/>
    <w:basedOn w:val="a0"/>
    <w:rsid w:val="0035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6C63E1"/>
    <w:pPr>
      <w:suppressLineNumbers/>
    </w:pPr>
    <w:rPr>
      <w:lang w:eastAsia="ar-SA"/>
    </w:rPr>
  </w:style>
  <w:style w:type="paragraph" w:styleId="a5">
    <w:name w:val="Normal (Web)"/>
    <w:basedOn w:val="a"/>
    <w:uiPriority w:val="99"/>
    <w:semiHidden/>
    <w:unhideWhenUsed/>
    <w:rsid w:val="000A7D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A7D20"/>
  </w:style>
  <w:style w:type="character" w:styleId="a6">
    <w:name w:val="Strong"/>
    <w:basedOn w:val="a0"/>
    <w:uiPriority w:val="22"/>
    <w:qFormat/>
    <w:rsid w:val="000A7D20"/>
    <w:rPr>
      <w:b/>
      <w:bCs/>
    </w:rPr>
  </w:style>
  <w:style w:type="character" w:styleId="a7">
    <w:name w:val="Emphasis"/>
    <w:basedOn w:val="a0"/>
    <w:uiPriority w:val="20"/>
    <w:qFormat/>
    <w:rsid w:val="000A7D20"/>
    <w:rPr>
      <w:i/>
      <w:iCs/>
    </w:rPr>
  </w:style>
  <w:style w:type="paragraph" w:styleId="a8">
    <w:name w:val="List Paragraph"/>
    <w:basedOn w:val="a"/>
    <w:qFormat/>
    <w:rsid w:val="000C0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35193D"/>
  </w:style>
  <w:style w:type="character" w:customStyle="1" w:styleId="c27">
    <w:name w:val="c27"/>
    <w:basedOn w:val="a0"/>
    <w:rsid w:val="0035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9715-27DC-4FC6-A45E-390F154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32</cp:revision>
  <cp:lastPrinted>2014-10-22T12:00:00Z</cp:lastPrinted>
  <dcterms:created xsi:type="dcterms:W3CDTF">2014-10-19T12:09:00Z</dcterms:created>
  <dcterms:modified xsi:type="dcterms:W3CDTF">2014-10-22T12:18:00Z</dcterms:modified>
</cp:coreProperties>
</file>