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22" w:rsidRDefault="00222F22" w:rsidP="0022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222F22" w:rsidRDefault="00222F22" w:rsidP="00222F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Шиткинская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222F22" w:rsidRDefault="00222F22" w:rsidP="0022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 на заседании МО                            Согласовано</w:t>
      </w:r>
      <w:proofErr w:type="gramEnd"/>
      <w:r>
        <w:rPr>
          <w:sz w:val="28"/>
          <w:szCs w:val="28"/>
        </w:rPr>
        <w:t xml:space="preserve">:                                                       Утверждаю:    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>Руководитель МО                                                  Завуч по УВР                                                       Директор школы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 xml:space="preserve">Митюкова Г.Ю.                                                      </w:t>
      </w:r>
      <w:proofErr w:type="spellStart"/>
      <w:r>
        <w:rPr>
          <w:sz w:val="28"/>
          <w:szCs w:val="28"/>
        </w:rPr>
        <w:t>Зенкова</w:t>
      </w:r>
      <w:proofErr w:type="spellEnd"/>
      <w:r>
        <w:rPr>
          <w:sz w:val="28"/>
          <w:szCs w:val="28"/>
        </w:rPr>
        <w:t xml:space="preserve"> Т.А.                                                        </w:t>
      </w:r>
      <w:proofErr w:type="spellStart"/>
      <w:r>
        <w:rPr>
          <w:sz w:val="28"/>
          <w:szCs w:val="28"/>
        </w:rPr>
        <w:t>Белькович</w:t>
      </w:r>
      <w:proofErr w:type="spellEnd"/>
      <w:r>
        <w:rPr>
          <w:sz w:val="28"/>
          <w:szCs w:val="28"/>
        </w:rPr>
        <w:t xml:space="preserve"> А.В.</w:t>
      </w:r>
    </w:p>
    <w:p w:rsidR="00222F22" w:rsidRDefault="00222F22" w:rsidP="00222F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                            </w:t>
      </w:r>
      <w:proofErr w:type="spellStart"/>
      <w:r>
        <w:rPr>
          <w:sz w:val="28"/>
          <w:szCs w:val="28"/>
        </w:rPr>
        <w:t>________________________г</w:t>
      </w:r>
      <w:proofErr w:type="spellEnd"/>
      <w:r>
        <w:rPr>
          <w:sz w:val="28"/>
          <w:szCs w:val="28"/>
        </w:rPr>
        <w:t xml:space="preserve">.                           </w:t>
      </w:r>
      <w:proofErr w:type="spellStart"/>
      <w:r>
        <w:rPr>
          <w:sz w:val="28"/>
          <w:szCs w:val="28"/>
        </w:rPr>
        <w:t>_______________________г</w:t>
      </w:r>
      <w:proofErr w:type="spellEnd"/>
      <w:r>
        <w:rPr>
          <w:sz w:val="28"/>
          <w:szCs w:val="28"/>
        </w:rPr>
        <w:t>.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>Протокол №_______________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ИЗОБРАЗИТЕЛЬНОМУ ИСКУССТВУ ДЛЯ  </w:t>
      </w:r>
      <w:r>
        <w:rPr>
          <w:sz w:val="40"/>
          <w:szCs w:val="40"/>
        </w:rPr>
        <w:t xml:space="preserve">5 </w:t>
      </w:r>
      <w:r>
        <w:rPr>
          <w:sz w:val="28"/>
          <w:szCs w:val="28"/>
        </w:rPr>
        <w:t xml:space="preserve"> КЛАССА</w:t>
      </w: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Учитель: </w:t>
      </w:r>
      <w:proofErr w:type="spellStart"/>
      <w:r>
        <w:rPr>
          <w:sz w:val="28"/>
          <w:szCs w:val="28"/>
        </w:rPr>
        <w:t>Котоман</w:t>
      </w:r>
      <w:proofErr w:type="spellEnd"/>
      <w:r>
        <w:rPr>
          <w:sz w:val="28"/>
          <w:szCs w:val="28"/>
        </w:rPr>
        <w:t xml:space="preserve"> Виктория Александровна</w:t>
      </w:r>
    </w:p>
    <w:p w:rsidR="00222F22" w:rsidRDefault="00222F22" w:rsidP="00222F2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</w:t>
      </w:r>
    </w:p>
    <w:p w:rsidR="00222F22" w:rsidRDefault="00222F22" w:rsidP="00222F22">
      <w:pPr>
        <w:jc w:val="right"/>
        <w:rPr>
          <w:sz w:val="28"/>
          <w:szCs w:val="28"/>
        </w:rPr>
      </w:pP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>2014 – 2015 учебный год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Pr="00F7214C" w:rsidRDefault="00222F22" w:rsidP="00222F22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Календарно – тематический план</w:t>
      </w:r>
    </w:p>
    <w:tbl>
      <w:tblPr>
        <w:tblStyle w:val="a3"/>
        <w:tblpPr w:leftFromText="180" w:rightFromText="180" w:vertAnchor="page" w:horzAnchor="margin" w:tblpY="3736"/>
        <w:tblW w:w="14851" w:type="dxa"/>
        <w:tblLayout w:type="fixed"/>
        <w:tblLook w:val="01E0"/>
      </w:tblPr>
      <w:tblGrid>
        <w:gridCol w:w="675"/>
        <w:gridCol w:w="851"/>
        <w:gridCol w:w="3118"/>
        <w:gridCol w:w="993"/>
        <w:gridCol w:w="850"/>
        <w:gridCol w:w="1559"/>
        <w:gridCol w:w="4253"/>
        <w:gridCol w:w="1276"/>
        <w:gridCol w:w="1276"/>
      </w:tblGrid>
      <w:tr w:rsidR="00222F22" w:rsidTr="00B831C6">
        <w:trPr>
          <w:trHeight w:val="365"/>
        </w:trPr>
        <w:tc>
          <w:tcPr>
            <w:tcW w:w="675" w:type="dxa"/>
            <w:vMerge w:val="restart"/>
          </w:tcPr>
          <w:p w:rsidR="00222F22" w:rsidRPr="000A0E95" w:rsidRDefault="00222F22" w:rsidP="00B831C6">
            <w:pPr>
              <w:jc w:val="center"/>
              <w:rPr>
                <w:b/>
                <w:sz w:val="32"/>
                <w:szCs w:val="28"/>
              </w:rPr>
            </w:pPr>
            <w:r w:rsidRPr="000A0E95">
              <w:rPr>
                <w:b/>
                <w:sz w:val="32"/>
                <w:szCs w:val="28"/>
              </w:rPr>
              <w:t>№</w:t>
            </w:r>
          </w:p>
          <w:p w:rsidR="00222F22" w:rsidRPr="000A0E95" w:rsidRDefault="00222F22" w:rsidP="00B831C6">
            <w:pPr>
              <w:jc w:val="center"/>
              <w:rPr>
                <w:b/>
                <w:sz w:val="32"/>
                <w:szCs w:val="28"/>
              </w:rPr>
            </w:pPr>
            <w:r w:rsidRPr="000A0E95">
              <w:rPr>
                <w:b/>
                <w:sz w:val="32"/>
                <w:szCs w:val="28"/>
              </w:rPr>
              <w:t>урока</w:t>
            </w:r>
          </w:p>
        </w:tc>
        <w:tc>
          <w:tcPr>
            <w:tcW w:w="851" w:type="dxa"/>
            <w:vMerge w:val="restart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№</w:t>
            </w:r>
          </w:p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 xml:space="preserve">раздела, </w:t>
            </w:r>
          </w:p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пункта</w:t>
            </w:r>
          </w:p>
        </w:tc>
        <w:tc>
          <w:tcPr>
            <w:tcW w:w="3118" w:type="dxa"/>
            <w:vMerge w:val="restart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Тема раздела, уроков</w:t>
            </w:r>
          </w:p>
        </w:tc>
        <w:tc>
          <w:tcPr>
            <w:tcW w:w="1843" w:type="dxa"/>
            <w:gridSpan w:val="2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4253" w:type="dxa"/>
            <w:vMerge w:val="restart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552" w:type="dxa"/>
            <w:gridSpan w:val="2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Дата</w:t>
            </w:r>
          </w:p>
        </w:tc>
      </w:tr>
      <w:tr w:rsidR="00222F22" w:rsidTr="00B831C6">
        <w:trPr>
          <w:trHeight w:val="970"/>
        </w:trPr>
        <w:tc>
          <w:tcPr>
            <w:tcW w:w="675" w:type="dxa"/>
            <w:vMerge/>
          </w:tcPr>
          <w:p w:rsidR="00222F22" w:rsidRPr="000A0E95" w:rsidRDefault="00222F22" w:rsidP="00B831C6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851" w:type="dxa"/>
            <w:vMerge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По разделу</w:t>
            </w:r>
          </w:p>
        </w:tc>
        <w:tc>
          <w:tcPr>
            <w:tcW w:w="850" w:type="dxa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По урокам</w:t>
            </w:r>
          </w:p>
        </w:tc>
        <w:tc>
          <w:tcPr>
            <w:tcW w:w="1559" w:type="dxa"/>
            <w:vMerge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План</w:t>
            </w:r>
          </w:p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Pr="000A0E95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0A0E95">
              <w:rPr>
                <w:b/>
                <w:sz w:val="28"/>
                <w:szCs w:val="28"/>
              </w:rPr>
              <w:t>Фактический</w:t>
            </w:r>
          </w:p>
        </w:tc>
      </w:tr>
      <w:tr w:rsidR="00222F22" w:rsidTr="00B831C6">
        <w:trPr>
          <w:trHeight w:val="653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22F22" w:rsidRPr="002E6C3E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 w:rsidRPr="002E6C3E">
              <w:rPr>
                <w:i/>
                <w:sz w:val="28"/>
                <w:szCs w:val="28"/>
              </w:rPr>
              <w:t>1 – четверть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 w:rsidRPr="002E6C3E">
              <w:rPr>
                <w:i/>
                <w:sz w:val="28"/>
                <w:szCs w:val="28"/>
              </w:rPr>
              <w:t>«Древние корни народного искусства»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48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1.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 на уроках изобразительного искусства.</w:t>
            </w:r>
          </w:p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Традиционные образы народного прикладного искусства – солярные знаки, конь, птица, мать – земля, древо жизни</w:t>
            </w:r>
          </w:p>
        </w:tc>
        <w:tc>
          <w:tcPr>
            <w:tcW w:w="1276" w:type="dxa"/>
          </w:tcPr>
          <w:p w:rsidR="00222F22" w:rsidRDefault="00222F22" w:rsidP="00B83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02.09.14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319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2.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 русской избы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Единство Конструкции и декора в традиционном русском жилище. Трехчастная структура и образный строй избы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319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3.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мир русской избы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внутреннего пространства крестьянского дома, его символика. Жизненно важные центры: красный угол, печь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53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4.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Конструкция, декор предметов народного быта и труда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Органическое единство формы и красоты в предметах русского быта: деревянная фигурная </w:t>
            </w:r>
            <w:r>
              <w:rPr>
                <w:sz w:val="28"/>
                <w:szCs w:val="28"/>
              </w:rPr>
              <w:lastRenderedPageBreak/>
              <w:t>посуда, предметы труда: прялки, посуда и т.д.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23.09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38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lastRenderedPageBreak/>
              <w:t>5.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и мотивы в орнаментах русской народной вышивки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Крестьянская вышивка – хранительница древнейших образов и мотивов. Условность языка орнамента, его символическое значение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319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6.</w:t>
            </w:r>
          </w:p>
        </w:tc>
        <w:tc>
          <w:tcPr>
            <w:tcW w:w="851" w:type="dxa"/>
          </w:tcPr>
          <w:p w:rsidR="00222F22" w:rsidRDefault="00222F22" w:rsidP="00B831C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праздничный  костюм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праздничный костюм – целостный художественный образ. Северорусский и южно – русский комплект одежды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53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7.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праздничные обряды (обобщение темы)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систематизация знаний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Календарные народные праздники. Обрядовые действия народного праздника, их символическое значение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937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22F22" w:rsidRPr="002E6C3E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 w:rsidRPr="002E6C3E">
              <w:rPr>
                <w:i/>
                <w:sz w:val="28"/>
                <w:szCs w:val="28"/>
              </w:rPr>
              <w:t>2 – четверть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 w:rsidRPr="002E6C3E">
              <w:rPr>
                <w:i/>
                <w:sz w:val="28"/>
                <w:szCs w:val="28"/>
              </w:rPr>
              <w:t>«Связь времен в народном искусстве»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53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1.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Древние образы в современных народных игрушках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пластической формы, цветового строя и элементов росписи глиняных игрушек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53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2.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Гжели. Истоки и современное развитие промысла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развития промысла. Разнообразие и </w:t>
            </w:r>
            <w:proofErr w:type="spellStart"/>
            <w:r>
              <w:rPr>
                <w:sz w:val="28"/>
                <w:szCs w:val="28"/>
              </w:rPr>
              <w:t>скульптурность</w:t>
            </w:r>
            <w:proofErr w:type="spellEnd"/>
            <w:r>
              <w:rPr>
                <w:sz w:val="28"/>
                <w:szCs w:val="28"/>
              </w:rPr>
              <w:t xml:space="preserve"> посудных форм, единство формы и декора. Особенности </w:t>
            </w:r>
            <w:r>
              <w:rPr>
                <w:sz w:val="28"/>
                <w:szCs w:val="28"/>
              </w:rPr>
              <w:lastRenderedPageBreak/>
              <w:t>гжельской росписи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25.11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38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lastRenderedPageBreak/>
              <w:t>3.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Городца.  Истоки и современное развитие промысла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промысла. Розаны и купавки – основные элементы декоративной композиции городецкой росписи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53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4.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  <w:proofErr w:type="spellStart"/>
            <w:r>
              <w:rPr>
                <w:sz w:val="28"/>
                <w:szCs w:val="28"/>
              </w:rPr>
              <w:t>Жостова</w:t>
            </w:r>
            <w:proofErr w:type="spellEnd"/>
            <w:r>
              <w:rPr>
                <w:sz w:val="28"/>
                <w:szCs w:val="28"/>
              </w:rPr>
              <w:t>. Истоки и современное развитие промысла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развития промысла. Разнообразие форм подносов и вариантов построения цветочных композиций. Основные приемы </w:t>
            </w:r>
            <w:proofErr w:type="spellStart"/>
            <w:r>
              <w:rPr>
                <w:sz w:val="28"/>
                <w:szCs w:val="28"/>
              </w:rPr>
              <w:t>жостовского</w:t>
            </w:r>
            <w:proofErr w:type="spellEnd"/>
            <w:r>
              <w:rPr>
                <w:sz w:val="28"/>
                <w:szCs w:val="28"/>
              </w:rPr>
              <w:t xml:space="preserve"> письма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319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5.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художественных народных промыслов в современной жизни  (обобщение темы)</w:t>
            </w:r>
          </w:p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систематизация знаний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Промыслы как искусство художественного сувенира. Место произведений промыслов в современном быту и интерьере. Мастера декоративного искусства нашего города (поселка, села)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1301"/>
        </w:trPr>
        <w:tc>
          <w:tcPr>
            <w:tcW w:w="675" w:type="dxa"/>
            <w:tcBorders>
              <w:bottom w:val="single" w:sz="4" w:space="0" w:color="auto"/>
            </w:tcBorders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22F22" w:rsidRPr="002E6C3E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 w:rsidRPr="002E6C3E">
              <w:rPr>
                <w:i/>
                <w:sz w:val="28"/>
                <w:szCs w:val="28"/>
              </w:rPr>
              <w:t>3 – четверть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2E6C3E">
              <w:rPr>
                <w:i/>
                <w:sz w:val="28"/>
                <w:szCs w:val="28"/>
              </w:rPr>
              <w:t>Декор – человек, общество, время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319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1.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людям украшения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 декоративного искусства несут на себе печать определенных человеческих отношений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319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2.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 и положение человека в обществе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изучения </w:t>
            </w:r>
            <w:r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Украшение как показатель социального статуса человека. </w:t>
            </w:r>
            <w:r>
              <w:rPr>
                <w:sz w:val="28"/>
                <w:szCs w:val="28"/>
              </w:rPr>
              <w:lastRenderedPageBreak/>
              <w:t>Символика изображения и цвета в украшениях Древнего Египта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319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lastRenderedPageBreak/>
              <w:t>3.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говорит о человеке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как знак положения человека в обществе. Декоративно – прикладное искусство Древнего Китая, Западной Европы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319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4.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рассказывают гербы и эмблемы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герба. Символика цвета и изображения в геральдике. Символы и эмблемы в современном обществе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53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5.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обобщения и систематизации изученного 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тематического блока «Декор – человек, общество, время»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38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22F22" w:rsidRPr="002E6C3E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 w:rsidRPr="002E6C3E">
              <w:rPr>
                <w:i/>
                <w:sz w:val="28"/>
                <w:szCs w:val="28"/>
              </w:rPr>
              <w:t>4 – четверть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2E6C3E">
              <w:rPr>
                <w:i/>
                <w:sz w:val="28"/>
                <w:szCs w:val="28"/>
              </w:rPr>
              <w:t>Декоративное искусство в современном мире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334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t>1.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выставочное искусство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материалов и техник современного декоративно – прикладного искусства. Батик. Гобелен. Керамика. Стекло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653"/>
        </w:trPr>
        <w:tc>
          <w:tcPr>
            <w:tcW w:w="675" w:type="dxa"/>
          </w:tcPr>
          <w:p w:rsidR="00222F22" w:rsidRPr="006C50EE" w:rsidRDefault="00222F22" w:rsidP="00B831C6">
            <w:pPr>
              <w:jc w:val="center"/>
              <w:rPr>
                <w:sz w:val="32"/>
                <w:szCs w:val="28"/>
              </w:rPr>
            </w:pPr>
            <w:r w:rsidRPr="006C50EE">
              <w:rPr>
                <w:sz w:val="32"/>
                <w:szCs w:val="28"/>
              </w:rPr>
              <w:lastRenderedPageBreak/>
              <w:t>2.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– сам мастер декоративно–прикладного искусства. Создание декоративной работы в материале (обобщение темы)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практического применения знаний</w:t>
            </w:r>
          </w:p>
        </w:tc>
        <w:tc>
          <w:tcPr>
            <w:tcW w:w="425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декоративно – прикладного искусства. Русская тряпичная кукла. Условность и обобщенность образа. Кукла – закрутка. Выразительное использование материала. Способы и приемы работы с соленым тестом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2F22" w:rsidRDefault="00222F22" w:rsidP="00222F22">
      <w:pPr>
        <w:rPr>
          <w:sz w:val="52"/>
          <w:szCs w:val="52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Pr="00014738" w:rsidRDefault="00222F22" w:rsidP="00222F22">
      <w:pPr>
        <w:jc w:val="center"/>
        <w:rPr>
          <w:b/>
          <w:sz w:val="28"/>
          <w:szCs w:val="28"/>
        </w:rPr>
      </w:pPr>
      <w:r w:rsidRPr="00014738">
        <w:rPr>
          <w:b/>
          <w:sz w:val="28"/>
          <w:szCs w:val="28"/>
        </w:rPr>
        <w:lastRenderedPageBreak/>
        <w:t>Пояснительная записка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          Развернутый тематический план по изобразительному искусству составлен в соответствии с программой под руководством и редакцией народного художника России РАО Б. М. </w:t>
      </w:r>
      <w:proofErr w:type="spellStart"/>
      <w:r w:rsidRPr="00014738">
        <w:rPr>
          <w:sz w:val="28"/>
          <w:szCs w:val="28"/>
        </w:rPr>
        <w:t>Неменского</w:t>
      </w:r>
      <w:proofErr w:type="spellEnd"/>
      <w:r w:rsidRPr="00014738">
        <w:rPr>
          <w:sz w:val="28"/>
          <w:szCs w:val="28"/>
        </w:rPr>
        <w:t xml:space="preserve"> «Изобразительное искусство и художественный труд» для 1 – 9 классов.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          Коллектив авторов: Б. М. </w:t>
      </w:r>
      <w:proofErr w:type="spellStart"/>
      <w:r w:rsidRPr="00014738">
        <w:rPr>
          <w:sz w:val="28"/>
          <w:szCs w:val="28"/>
        </w:rPr>
        <w:t>Неменский</w:t>
      </w:r>
      <w:proofErr w:type="spellEnd"/>
      <w:r w:rsidRPr="00014738">
        <w:rPr>
          <w:sz w:val="28"/>
          <w:szCs w:val="28"/>
        </w:rPr>
        <w:t xml:space="preserve">, Н. А. Горяева, Л. А. </w:t>
      </w:r>
      <w:proofErr w:type="spellStart"/>
      <w:r w:rsidRPr="00014738">
        <w:rPr>
          <w:sz w:val="28"/>
          <w:szCs w:val="28"/>
        </w:rPr>
        <w:t>Неменская</w:t>
      </w:r>
      <w:proofErr w:type="spellEnd"/>
      <w:r w:rsidRPr="00014738">
        <w:rPr>
          <w:sz w:val="28"/>
          <w:szCs w:val="28"/>
        </w:rPr>
        <w:t xml:space="preserve">, А. С. Питерских, при участии В. Г. Горяева, Г. Е. Гурова, А. А. </w:t>
      </w:r>
      <w:proofErr w:type="spellStart"/>
      <w:r w:rsidRPr="00014738">
        <w:rPr>
          <w:sz w:val="28"/>
          <w:szCs w:val="28"/>
        </w:rPr>
        <w:t>Кобоева</w:t>
      </w:r>
      <w:proofErr w:type="spellEnd"/>
      <w:r w:rsidRPr="00014738">
        <w:rPr>
          <w:sz w:val="28"/>
          <w:szCs w:val="28"/>
        </w:rPr>
        <w:t xml:space="preserve">, М. Т. Ломоносовой, О. В. Островской; 6 – е издание; Москва, «Просвещение», 2010 год </w:t>
      </w:r>
    </w:p>
    <w:p w:rsidR="00222F22" w:rsidRPr="00014738" w:rsidRDefault="00222F22" w:rsidP="00222F22">
      <w:pPr>
        <w:jc w:val="both"/>
        <w:rPr>
          <w:color w:val="000000"/>
          <w:sz w:val="28"/>
          <w:szCs w:val="28"/>
        </w:rPr>
      </w:pPr>
      <w:r w:rsidRPr="00014738">
        <w:rPr>
          <w:sz w:val="28"/>
          <w:szCs w:val="28"/>
        </w:rPr>
        <w:t xml:space="preserve">   </w:t>
      </w:r>
      <w:r w:rsidRPr="00014738">
        <w:rPr>
          <w:b/>
          <w:color w:val="000000"/>
          <w:sz w:val="28"/>
          <w:szCs w:val="28"/>
        </w:rPr>
        <w:t>Целью</w:t>
      </w:r>
      <w:r w:rsidRPr="00014738">
        <w:rPr>
          <w:color w:val="000000"/>
          <w:sz w:val="28"/>
          <w:szCs w:val="28"/>
        </w:rPr>
        <w:t xml:space="preserve"> преподавания изобразительного искусства является формирование художественной культуры учащихся как неотъемлемой части культуры духовной.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b/>
          <w:color w:val="000000"/>
          <w:sz w:val="28"/>
          <w:szCs w:val="28"/>
        </w:rPr>
        <w:t xml:space="preserve">           Задачи: 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Формирование у учащихся нравственно- эстетической отзывчивости </w:t>
      </w:r>
      <w:proofErr w:type="gramStart"/>
      <w:r w:rsidRPr="00014738">
        <w:rPr>
          <w:sz w:val="28"/>
          <w:szCs w:val="28"/>
        </w:rPr>
        <w:t>на</w:t>
      </w:r>
      <w:proofErr w:type="gramEnd"/>
      <w:r w:rsidRPr="00014738">
        <w:rPr>
          <w:sz w:val="28"/>
          <w:szCs w:val="28"/>
        </w:rPr>
        <w:t xml:space="preserve"> прекрасное и безобразное в жизни и в искусстве;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>формирование художественно- творческой активности;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>овладение образным языком изобразительного искусства посредством формирования художественных знаний, умений и навыков</w:t>
      </w:r>
    </w:p>
    <w:p w:rsidR="00222F22" w:rsidRDefault="00222F22" w:rsidP="00222F22">
      <w:pPr>
        <w:jc w:val="both"/>
        <w:rPr>
          <w:sz w:val="28"/>
          <w:szCs w:val="28"/>
        </w:rPr>
      </w:pP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Изобразительное искусство в 5 классе посвящено изучению содержания и языка декоративных видов искусств, наиболее прочно связанных с повседневной жизнью и бытом каждого человека.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Обучение в этом классе строится через познание единства художественной  и утилитарной функцией произведений декоративно – прикладного искусства, освоение образного языка и социальной роли традиционного народного, классического и современного декоративно – прикладного искусства.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Вникая в образный язык достаточно разных произведений декоративно – прикладного искусства, учащиеся от урока к уроку осваивают выразительность форм, конструкций, цветовых и линейных ритмов декоративной композиции, пластические особенности и возможности того или иного материала, учатся мыслить на языке данного искусства.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Учебные задания года предусматривают дальнейшее развитие навыков работы с гуашью, пластилином, бумагой, акварелью. В процессе овладения навыками работы с разнообразными материалами дети приходят к пониманию красоты творчества.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Тематическое планирование построено таким образом, чтобы дать школьникам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изображение на плоскости и в объеме (с натуры, по памяти, по представлению);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декоративная и конструктивная работа;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восприятие явлений действительности и произведений искусства;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работ товарищей.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художественного наследия;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 иллюстративного материала к изучаемым  темам;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прослушивание музыкальных произведений.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Тематическим планом предусматривается широкое использование наглядных пособий, материалов и инструментария информационно – технологической и методической поддержки как из учебника и коллекций произведений.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рассчитана на 34 часа.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год – 34.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неделю – 1.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первой четверти – 9.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во второй четверти – 7.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третьей четверти – 10.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четвертой четверти – 8.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Тестовая работа  </w:t>
      </w:r>
      <w:r w:rsidRPr="00014738">
        <w:rPr>
          <w:sz w:val="28"/>
          <w:szCs w:val="28"/>
        </w:rPr>
        <w:t>– 1 раз в четверть.</w:t>
      </w:r>
    </w:p>
    <w:p w:rsidR="00222F22" w:rsidRDefault="00222F22" w:rsidP="00222F22">
      <w:pPr>
        <w:jc w:val="both"/>
        <w:rPr>
          <w:sz w:val="28"/>
          <w:szCs w:val="28"/>
        </w:rPr>
      </w:pPr>
    </w:p>
    <w:p w:rsidR="00222F22" w:rsidRPr="008839C4" w:rsidRDefault="00222F22" w:rsidP="00222F22">
      <w:pPr>
        <w:jc w:val="both"/>
        <w:rPr>
          <w:b/>
          <w:sz w:val="28"/>
          <w:szCs w:val="28"/>
        </w:rPr>
      </w:pPr>
      <w:r w:rsidRPr="00433CD0">
        <w:rPr>
          <w:b/>
          <w:sz w:val="28"/>
          <w:szCs w:val="28"/>
        </w:rPr>
        <w:t xml:space="preserve">         Для реализации программного содержания используе</w:t>
      </w:r>
      <w:r>
        <w:rPr>
          <w:b/>
          <w:sz w:val="28"/>
          <w:szCs w:val="28"/>
        </w:rPr>
        <w:t>тся</w:t>
      </w:r>
      <w:r w:rsidRPr="00433CD0">
        <w:rPr>
          <w:b/>
          <w:sz w:val="28"/>
          <w:szCs w:val="28"/>
        </w:rPr>
        <w:t>:</w:t>
      </w:r>
    </w:p>
    <w:p w:rsidR="00222F22" w:rsidRPr="00014738" w:rsidRDefault="00222F22" w:rsidP="00222F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общеобразовательных учреждений: Изобразительное искусство и художественный труд: 1 – 9 класс/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рук.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2010.</w:t>
      </w:r>
    </w:p>
    <w:p w:rsidR="00222F22" w:rsidRDefault="00222F22" w:rsidP="00222F22">
      <w:pPr>
        <w:numPr>
          <w:ilvl w:val="0"/>
          <w:numId w:val="2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>Горяева Н. А. Изобразительное искусство: Декоративно – прикла</w:t>
      </w:r>
      <w:r>
        <w:rPr>
          <w:sz w:val="28"/>
          <w:szCs w:val="28"/>
        </w:rPr>
        <w:t>дное искусство в жизни человека.</w:t>
      </w:r>
      <w:r w:rsidRPr="00014738">
        <w:rPr>
          <w:sz w:val="28"/>
          <w:szCs w:val="28"/>
        </w:rPr>
        <w:t xml:space="preserve"> </w:t>
      </w:r>
      <w:r>
        <w:rPr>
          <w:sz w:val="28"/>
          <w:szCs w:val="28"/>
        </w:rPr>
        <w:t>5 класс: учебник для</w:t>
      </w:r>
      <w:r w:rsidRPr="00014738">
        <w:rPr>
          <w:sz w:val="28"/>
          <w:szCs w:val="28"/>
        </w:rPr>
        <w:t xml:space="preserve"> общеобразовательных учреждений /  Н. А. Горяева, О. В. Островская; под ред. Б. М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6 – е изд. – М.</w:t>
      </w:r>
      <w:r w:rsidRPr="00014738">
        <w:rPr>
          <w:sz w:val="28"/>
          <w:szCs w:val="28"/>
        </w:rPr>
        <w:t>: Просвещение, 2007 год</w:t>
      </w:r>
      <w:r>
        <w:rPr>
          <w:sz w:val="28"/>
          <w:szCs w:val="28"/>
        </w:rPr>
        <w:t>.</w:t>
      </w:r>
      <w:r w:rsidRPr="00014738">
        <w:rPr>
          <w:sz w:val="28"/>
          <w:szCs w:val="28"/>
        </w:rPr>
        <w:t xml:space="preserve">  </w:t>
      </w:r>
    </w:p>
    <w:p w:rsidR="00222F22" w:rsidRDefault="00222F22" w:rsidP="00222F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Изобразительное искусство. 5 класс: методическое пособие к учебнику «Декоративно – прикладное искусство в жизни человека» под ред.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/ авт. – сост. О.В. Свиридова. – Волгоград: Учитель, 2007.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</w:p>
    <w:p w:rsidR="00222F22" w:rsidRDefault="00222F22" w:rsidP="00222F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– традиционная.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</w:p>
    <w:p w:rsidR="00222F22" w:rsidRDefault="00222F22" w:rsidP="00222F22">
      <w:pPr>
        <w:ind w:left="720"/>
        <w:jc w:val="both"/>
        <w:rPr>
          <w:sz w:val="28"/>
          <w:szCs w:val="28"/>
        </w:rPr>
      </w:pPr>
      <w:r w:rsidRPr="00810B24">
        <w:rPr>
          <w:b/>
          <w:sz w:val="28"/>
          <w:szCs w:val="28"/>
        </w:rPr>
        <w:t>Работа с одаренными детьми</w:t>
      </w:r>
      <w:r>
        <w:rPr>
          <w:sz w:val="28"/>
          <w:szCs w:val="28"/>
        </w:rPr>
        <w:t>: привлечение к участию в конкурсах разного уровня, в частности Российского, регионального, муниципального, школьного. Задания по изобразительному искусству повышенной трудности.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</w:p>
    <w:p w:rsidR="00222F22" w:rsidRDefault="00222F22" w:rsidP="00222F22">
      <w:pPr>
        <w:ind w:left="720"/>
        <w:jc w:val="both"/>
        <w:rPr>
          <w:b/>
          <w:sz w:val="28"/>
          <w:szCs w:val="28"/>
        </w:rPr>
      </w:pPr>
      <w:r w:rsidRPr="004F6E68">
        <w:rPr>
          <w:b/>
          <w:sz w:val="28"/>
          <w:szCs w:val="28"/>
        </w:rPr>
        <w:t>Информационное обеспечение урока (ИКТ)</w:t>
      </w:r>
    </w:p>
    <w:p w:rsidR="00222F22" w:rsidRDefault="00222F22" w:rsidP="00222F22">
      <w:pPr>
        <w:numPr>
          <w:ilvl w:val="0"/>
          <w:numId w:val="27"/>
        </w:numPr>
        <w:jc w:val="both"/>
        <w:rPr>
          <w:sz w:val="28"/>
          <w:szCs w:val="28"/>
        </w:rPr>
      </w:pPr>
      <w:r w:rsidRPr="00810B24">
        <w:rPr>
          <w:sz w:val="28"/>
          <w:szCs w:val="28"/>
        </w:rPr>
        <w:t>Музеи искусства</w:t>
      </w:r>
      <w:r>
        <w:rPr>
          <w:sz w:val="28"/>
          <w:szCs w:val="28"/>
        </w:rPr>
        <w:t>, выставки России (Слайд-шоу)</w:t>
      </w:r>
    </w:p>
    <w:p w:rsidR="00222F22" w:rsidRDefault="00222F22" w:rsidP="00222F22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Русские народные промыслы (Видеофрагмент)</w:t>
      </w:r>
    </w:p>
    <w:p w:rsidR="00222F22" w:rsidRDefault="00222F22" w:rsidP="00222F22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Интерьер русской избы (Видеофрагмент)</w:t>
      </w:r>
    </w:p>
    <w:p w:rsidR="00222F22" w:rsidRDefault="00222F22" w:rsidP="00222F22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Хохлома (Слайд-шоу)</w:t>
      </w:r>
    </w:p>
    <w:p w:rsidR="00222F22" w:rsidRDefault="00222F22" w:rsidP="00222F22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Жостово</w:t>
      </w:r>
      <w:proofErr w:type="spellEnd"/>
      <w:r>
        <w:rPr>
          <w:sz w:val="28"/>
          <w:szCs w:val="28"/>
        </w:rPr>
        <w:t xml:space="preserve"> (Слайд-шоу)</w:t>
      </w:r>
    </w:p>
    <w:p w:rsidR="00222F22" w:rsidRDefault="00222F22" w:rsidP="00222F22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Гжель (Слайд-шоу)</w:t>
      </w:r>
    </w:p>
    <w:p w:rsidR="00222F22" w:rsidRDefault="00222F22" w:rsidP="00222F22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Традиционный народный костюм  (Слайд-шоу)</w:t>
      </w:r>
    </w:p>
    <w:p w:rsidR="00222F22" w:rsidRDefault="00222F22" w:rsidP="00222F22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Русское народное творчество в декоративно – прикладном искусстве (Слайд-шоу)</w:t>
      </w:r>
    </w:p>
    <w:p w:rsidR="00222F22" w:rsidRPr="00810B24" w:rsidRDefault="00222F22" w:rsidP="00222F22">
      <w:pPr>
        <w:ind w:left="1080"/>
        <w:jc w:val="both"/>
        <w:rPr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Результаты обучения и развития учащихся 5 класса</w:t>
      </w:r>
    </w:p>
    <w:p w:rsidR="00222F22" w:rsidRPr="009C050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учебного года по художественно – творческой изобразительной деятельности</w:t>
      </w:r>
    </w:p>
    <w:p w:rsidR="00222F22" w:rsidRDefault="00222F22" w:rsidP="00222F22">
      <w:pPr>
        <w:rPr>
          <w:b/>
          <w:i/>
          <w:sz w:val="28"/>
          <w:szCs w:val="28"/>
        </w:rPr>
      </w:pPr>
    </w:p>
    <w:p w:rsidR="00222F22" w:rsidRPr="008950AD" w:rsidRDefault="00222F22" w:rsidP="00222F22">
      <w:pPr>
        <w:rPr>
          <w:b/>
          <w:i/>
          <w:sz w:val="28"/>
          <w:szCs w:val="28"/>
        </w:rPr>
      </w:pPr>
      <w:r w:rsidRPr="008950AD">
        <w:rPr>
          <w:b/>
          <w:i/>
          <w:sz w:val="28"/>
          <w:szCs w:val="28"/>
        </w:rPr>
        <w:t>Учащиеся должны знать: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виды и жанры изобразительных искусств;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Основы изобразительной грамоты (цвет, тон, пропорции, перспектива, композиция);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Выдающихся представителей русского и зарубежного искусства и их основные произведения;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Наиболее крупные художественные музеи России и мира.</w:t>
      </w: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уметь: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Применять художественные материалы (гуашь, акварель) в творческой деятельности;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Анализировать содержание произведений разных видов и жанров ИЗО и определять средства выразительности (линия, цвет, перспектива, композиция);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основных явлениях русского и мирового искусства, узнавать изученные произведения.</w:t>
      </w: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быть способны решать следующие жизненно – практические задачи:</w:t>
      </w:r>
    </w:p>
    <w:p w:rsidR="00222F22" w:rsidRDefault="00222F22" w:rsidP="00222F2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Восприятия и оценки произведений искусства;</w:t>
      </w:r>
    </w:p>
    <w:p w:rsidR="00222F22" w:rsidRDefault="00222F22" w:rsidP="00222F2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музыки.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222F22" w:rsidRDefault="00222F22" w:rsidP="00222F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Шиткинская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222F22" w:rsidRDefault="00222F22" w:rsidP="0022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 на заседании МО                            Согласовано</w:t>
      </w:r>
      <w:proofErr w:type="gramEnd"/>
      <w:r>
        <w:rPr>
          <w:sz w:val="28"/>
          <w:szCs w:val="28"/>
        </w:rPr>
        <w:t xml:space="preserve">:                                                       Утверждаю:    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>Руководитель МО                                                  Завуч по УВР                                                      Директор школы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 xml:space="preserve">Митюкова Г.Ю.                                                      </w:t>
      </w:r>
      <w:proofErr w:type="spellStart"/>
      <w:r>
        <w:rPr>
          <w:sz w:val="28"/>
          <w:szCs w:val="28"/>
        </w:rPr>
        <w:t>Зенкова</w:t>
      </w:r>
      <w:proofErr w:type="spellEnd"/>
      <w:r>
        <w:rPr>
          <w:sz w:val="28"/>
          <w:szCs w:val="28"/>
        </w:rPr>
        <w:t xml:space="preserve"> Т.А.                                                       </w:t>
      </w:r>
      <w:proofErr w:type="spellStart"/>
      <w:r>
        <w:rPr>
          <w:sz w:val="28"/>
          <w:szCs w:val="28"/>
        </w:rPr>
        <w:t>Белькович</w:t>
      </w:r>
      <w:proofErr w:type="spellEnd"/>
      <w:r>
        <w:rPr>
          <w:sz w:val="28"/>
          <w:szCs w:val="28"/>
        </w:rPr>
        <w:t xml:space="preserve"> А.В.</w:t>
      </w:r>
    </w:p>
    <w:p w:rsidR="00222F22" w:rsidRDefault="00222F22" w:rsidP="00222F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                            </w:t>
      </w:r>
      <w:proofErr w:type="spellStart"/>
      <w:r>
        <w:rPr>
          <w:sz w:val="28"/>
          <w:szCs w:val="28"/>
        </w:rPr>
        <w:t>________________________г</w:t>
      </w:r>
      <w:proofErr w:type="spellEnd"/>
      <w:r>
        <w:rPr>
          <w:sz w:val="28"/>
          <w:szCs w:val="28"/>
        </w:rPr>
        <w:t xml:space="preserve">.                           </w:t>
      </w:r>
      <w:proofErr w:type="spellStart"/>
      <w:r>
        <w:rPr>
          <w:sz w:val="28"/>
          <w:szCs w:val="28"/>
        </w:rPr>
        <w:t>_______________________г</w:t>
      </w:r>
      <w:proofErr w:type="spellEnd"/>
      <w:r>
        <w:rPr>
          <w:sz w:val="28"/>
          <w:szCs w:val="28"/>
        </w:rPr>
        <w:t>.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>Протокол №_______________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ИЗОБРАЗИТЕЛЬНОМУ ИСКУССТВУ ДЛЯ </w:t>
      </w:r>
      <w:r>
        <w:rPr>
          <w:sz w:val="40"/>
          <w:szCs w:val="40"/>
        </w:rPr>
        <w:t>6</w:t>
      </w:r>
      <w:r>
        <w:rPr>
          <w:sz w:val="28"/>
          <w:szCs w:val="28"/>
        </w:rPr>
        <w:t xml:space="preserve"> КЛАССА </w:t>
      </w: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Учитель: </w:t>
      </w:r>
      <w:proofErr w:type="spellStart"/>
      <w:r>
        <w:rPr>
          <w:sz w:val="28"/>
          <w:szCs w:val="28"/>
        </w:rPr>
        <w:t>Котоман</w:t>
      </w:r>
      <w:proofErr w:type="spellEnd"/>
      <w:r>
        <w:rPr>
          <w:sz w:val="28"/>
          <w:szCs w:val="28"/>
        </w:rPr>
        <w:t xml:space="preserve"> Виктория Александровна</w:t>
      </w:r>
    </w:p>
    <w:p w:rsidR="00222F22" w:rsidRDefault="00222F22" w:rsidP="00222F2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>2014 – 2015 учебный год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Pr="006C50EE" w:rsidRDefault="00222F22" w:rsidP="00222F22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Календарно – тематический план</w:t>
      </w:r>
    </w:p>
    <w:tbl>
      <w:tblPr>
        <w:tblStyle w:val="a3"/>
        <w:tblpPr w:leftFromText="180" w:rightFromText="180" w:vertAnchor="page" w:horzAnchor="margin" w:tblpY="3676"/>
        <w:tblW w:w="15134" w:type="dxa"/>
        <w:tblLayout w:type="fixed"/>
        <w:tblLook w:val="01E0"/>
      </w:tblPr>
      <w:tblGrid>
        <w:gridCol w:w="534"/>
        <w:gridCol w:w="850"/>
        <w:gridCol w:w="3686"/>
        <w:gridCol w:w="850"/>
        <w:gridCol w:w="851"/>
        <w:gridCol w:w="1984"/>
        <w:gridCol w:w="3969"/>
        <w:gridCol w:w="1276"/>
        <w:gridCol w:w="1134"/>
      </w:tblGrid>
      <w:tr w:rsidR="00222F22" w:rsidTr="00B831C6">
        <w:trPr>
          <w:trHeight w:val="540"/>
        </w:trPr>
        <w:tc>
          <w:tcPr>
            <w:tcW w:w="534" w:type="dxa"/>
            <w:vMerge w:val="restart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№</w:t>
            </w:r>
          </w:p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850" w:type="dxa"/>
            <w:vMerge w:val="restart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№</w:t>
            </w:r>
          </w:p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раздела, пункта</w:t>
            </w:r>
          </w:p>
        </w:tc>
        <w:tc>
          <w:tcPr>
            <w:tcW w:w="3686" w:type="dxa"/>
            <w:vMerge w:val="restart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Тема разделов, уроков</w:t>
            </w:r>
          </w:p>
        </w:tc>
        <w:tc>
          <w:tcPr>
            <w:tcW w:w="1701" w:type="dxa"/>
            <w:gridSpan w:val="2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410" w:type="dxa"/>
            <w:gridSpan w:val="2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Дата</w:t>
            </w:r>
          </w:p>
        </w:tc>
      </w:tr>
      <w:tr w:rsidR="00222F22" w:rsidTr="00B831C6">
        <w:trPr>
          <w:trHeight w:val="990"/>
        </w:trPr>
        <w:tc>
          <w:tcPr>
            <w:tcW w:w="534" w:type="dxa"/>
            <w:vMerge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По разделу</w:t>
            </w:r>
          </w:p>
        </w:tc>
        <w:tc>
          <w:tcPr>
            <w:tcW w:w="851" w:type="dxa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По урокам</w:t>
            </w:r>
          </w:p>
        </w:tc>
        <w:tc>
          <w:tcPr>
            <w:tcW w:w="1984" w:type="dxa"/>
            <w:vMerge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План</w:t>
            </w:r>
          </w:p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Pr="008839C4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8839C4">
              <w:rPr>
                <w:b/>
                <w:sz w:val="28"/>
                <w:szCs w:val="28"/>
              </w:rPr>
              <w:t>Фактический</w:t>
            </w: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22F22" w:rsidRPr="00292451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 w:rsidRPr="00292451">
              <w:rPr>
                <w:i/>
                <w:sz w:val="28"/>
                <w:szCs w:val="28"/>
              </w:rPr>
              <w:t>1 – четверть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 w:rsidRPr="00292451">
              <w:rPr>
                <w:i/>
                <w:sz w:val="28"/>
                <w:szCs w:val="28"/>
              </w:rPr>
              <w:t>«Виды изобразительного искусства и основы образного языка»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 на уроках изобразительного искусства.</w:t>
            </w:r>
          </w:p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в семье пластических искусств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Пластические или пространственные виды искусства и их деление на три группы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02.09.14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– основа изобразительного творчества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– основа мастерства художника. Виды рисунка. Графические материалы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и ее выразительные возможности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свойства линии. Условность и образность линейного изображения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Пятно как средство выражения. Композиция как ритм пятен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Пятно в изобразительном искусстве. Тон и тональные отношения: темное – светлое. Линия и пятно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Цвет. Основы </w:t>
            </w:r>
            <w:proofErr w:type="spellStart"/>
            <w:r>
              <w:rPr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свой</w:t>
            </w:r>
            <w:proofErr w:type="gramStart"/>
            <w:r>
              <w:rPr>
                <w:sz w:val="28"/>
                <w:szCs w:val="28"/>
              </w:rPr>
              <w:t>ств цв</w:t>
            </w:r>
            <w:proofErr w:type="gramEnd"/>
            <w:r>
              <w:rPr>
                <w:sz w:val="28"/>
                <w:szCs w:val="28"/>
              </w:rPr>
              <w:t>ета. Цветовой круг. Цветовой контраст. Насыщенность цвета и его светлота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в произведениях живописи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Цветовые отношения. Живое смешение красок. Выразительность мазка. Фактура в живописи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изображения в скульптуре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возможности объемного изображения. Художественные материалы в скульптуре и их выразительные свойства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языка изображения (обобщение темы)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 темы «Виды изобразительного искусства. Художественное восприятие, зрительские умения»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 w:rsidRPr="00292451">
              <w:rPr>
                <w:i/>
                <w:sz w:val="28"/>
                <w:szCs w:val="28"/>
              </w:rPr>
              <w:t>2 – четверть</w:t>
            </w:r>
          </w:p>
          <w:p w:rsidR="00222F22" w:rsidRPr="00545430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«Мир наших вещей. Натюрморт»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Реальность и фантазия в творчестве художника. Изображение предметного мира – натюрморт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Условность и правдоподобие в изобразительном искусстве. Реальность и фантазия в творческой деятельности художника. Многообразие форм изображения мира вещей в истории искусства. </w:t>
            </w:r>
            <w:r>
              <w:rPr>
                <w:sz w:val="28"/>
                <w:szCs w:val="28"/>
              </w:rPr>
              <w:lastRenderedPageBreak/>
              <w:t>Натюрморт в истории искусства. Появление жанра натюрморта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формы. Многообразие форм окружающего мира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форм в мире. Линейные, плоскостные и объемные формы. Выразительность формы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rPr>
          <w:trHeight w:val="571"/>
        </w:trPr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объема на плоскости и линейная перспектива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Плоскость и объем. Изображение как окно в мир. Перспектива как способ изображения на плоскости предметов в пространстве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Освещение. Свет и тень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как средство выявления объема предмета. Источник освещения. Свет. Блик. Рефлекс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</w:t>
            </w:r>
            <w:proofErr w:type="gramStart"/>
            <w:r>
              <w:rPr>
                <w:sz w:val="28"/>
                <w:szCs w:val="28"/>
              </w:rPr>
              <w:t>рт в гр</w:t>
            </w:r>
            <w:proofErr w:type="gramEnd"/>
            <w:r>
              <w:rPr>
                <w:sz w:val="28"/>
                <w:szCs w:val="28"/>
              </w:rPr>
              <w:t>афике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изображение натюрмортов. Композиция и образный строй в натюрморте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в натюрморте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в живописи и богатство его выразительных возможностей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возможности натюрморта (обобщение темы)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3969" w:type="dxa"/>
          </w:tcPr>
          <w:p w:rsidR="00222F22" w:rsidRPr="00F604A8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Предметный мир в изобразительном искусстве. Натюрморт в искусстве XIX – XX </w:t>
            </w:r>
            <w:r w:rsidRPr="00F604A8">
              <w:rPr>
                <w:sz w:val="28"/>
                <w:szCs w:val="28"/>
              </w:rPr>
              <w:t xml:space="preserve">веков. </w:t>
            </w:r>
            <w:r>
              <w:rPr>
                <w:sz w:val="28"/>
                <w:szCs w:val="28"/>
              </w:rPr>
              <w:t>Жанр натюрморта и его развитие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 w:rsidRPr="008535FE">
              <w:rPr>
                <w:i/>
                <w:sz w:val="28"/>
                <w:szCs w:val="28"/>
              </w:rPr>
              <w:t xml:space="preserve">3 </w:t>
            </w:r>
            <w:r>
              <w:rPr>
                <w:i/>
                <w:sz w:val="28"/>
                <w:szCs w:val="28"/>
              </w:rPr>
              <w:t>–</w:t>
            </w:r>
            <w:r w:rsidRPr="008535FE">
              <w:rPr>
                <w:i/>
                <w:sz w:val="28"/>
                <w:szCs w:val="28"/>
              </w:rPr>
              <w:t xml:space="preserve"> четверть</w:t>
            </w:r>
          </w:p>
          <w:p w:rsidR="00222F22" w:rsidRPr="008535FE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«Вглядываясь в человека. Портрет»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человека – главная тема искусства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человека в искусстве разных эпох. История возникновения портрета. Проблема сходства в портрете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 головы человека и ее пропорции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в конструкции головы человека. Подвижные части лица, мимика. Пропорции лица человека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головы человека в пространстве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и ракурсы головы. Соотношение лицевой и черепной частей головы. Индивидуальные особенности человека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человека в графическом портрете. Выразительные средства и возможности графического изображения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в скульптуре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Скульптурный портрет в истории искусства. Человек – основной предмет изображения в скульптуре. Материал скульптуры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Сатирические образы человека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изучения </w:t>
            </w:r>
            <w:r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Правда жизни и язык искусства. Художественное </w:t>
            </w:r>
            <w:r>
              <w:rPr>
                <w:sz w:val="28"/>
                <w:szCs w:val="28"/>
              </w:rPr>
              <w:lastRenderedPageBreak/>
              <w:t xml:space="preserve">преувеличение. Карикатура и дружеский шарж. Сатирические образы в искусстве 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Образные возможности освещения в портрете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образа человека при различном освещении. Постоянство формы и изменение ее восприятия при различном освещении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в живописи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и место портрета в истории искусства. Обобщенный образ человека в разные эпохи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цвета в портрете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Цветовое решение образа в портрете. Тон и цвет. Цвет и освещение. Цвет и живописная фактура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портретисты (обобщение темы)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творческой индивидуальности художника в созданных им портретных образах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 – четверть </w:t>
            </w:r>
          </w:p>
          <w:p w:rsidR="00222F22" w:rsidRPr="002363AF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«Человек и пространство в изобразительном искусстве»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в изобразительном искусстве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изображения и картина мира в изобразительном искусстве. </w:t>
            </w:r>
            <w:r>
              <w:rPr>
                <w:sz w:val="28"/>
                <w:szCs w:val="28"/>
              </w:rPr>
              <w:lastRenderedPageBreak/>
              <w:t>Жанры в изобразительном искусстве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Изображения пространства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перспективы. Перспектива как изобразительная грамота. Пространство иконы и его смысл. Понятие точки зрения</w:t>
            </w:r>
          </w:p>
        </w:tc>
        <w:tc>
          <w:tcPr>
            <w:tcW w:w="1276" w:type="dxa"/>
          </w:tcPr>
          <w:p w:rsidR="00222F22" w:rsidRDefault="00222F22" w:rsidP="00B831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линейной и воздушной перспективы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практического применения знаний, умений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 – учение о способах передачи глубины пространства. Плоскость картины. Точка схода. Горизонт и его высота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– большой мир. Организация изображаемого пространства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практического применения знаний, умений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– как самостоятельный жанр в искусстве. Древний китайский пейзаж. Эпический и романтический пейзаж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– настроение. Природа и художник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практического применения знаний, умений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– настроение как отклик на переживания художника. Многообразие форм и красок окружающего мира. Освещение в природе. Колорит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пейзаж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практического применения знаний, умений</w:t>
            </w:r>
          </w:p>
        </w:tc>
        <w:tc>
          <w:tcPr>
            <w:tcW w:w="3969" w:type="dxa"/>
          </w:tcPr>
          <w:p w:rsidR="00222F22" w:rsidRPr="009A7C30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образы города в истории искусства и в российском искусстве XX века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5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возможности изобразительного искусства. Язык и смысл (обобщение темы)</w:t>
            </w:r>
          </w:p>
        </w:tc>
        <w:tc>
          <w:tcPr>
            <w:tcW w:w="850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3969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 по темам раздела и года. Повторение жанров изобразительного искусства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2F22" w:rsidRDefault="00222F22" w:rsidP="00222F22">
      <w:pPr>
        <w:rPr>
          <w:sz w:val="28"/>
          <w:szCs w:val="28"/>
          <w:lang w:val="en-US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Pr="00FD1A0B" w:rsidRDefault="00222F22" w:rsidP="00222F22">
      <w:pPr>
        <w:rPr>
          <w:b/>
          <w:sz w:val="28"/>
          <w:szCs w:val="28"/>
        </w:rPr>
      </w:pPr>
    </w:p>
    <w:p w:rsidR="00222F22" w:rsidRPr="00014738" w:rsidRDefault="00222F22" w:rsidP="00222F22">
      <w:pPr>
        <w:jc w:val="center"/>
        <w:rPr>
          <w:b/>
          <w:sz w:val="28"/>
          <w:szCs w:val="28"/>
        </w:rPr>
      </w:pPr>
      <w:r w:rsidRPr="00014738">
        <w:rPr>
          <w:b/>
          <w:sz w:val="28"/>
          <w:szCs w:val="28"/>
        </w:rPr>
        <w:lastRenderedPageBreak/>
        <w:t>Пояснительная записка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          Развернутый тематический план по изобразительному искусству составлен в соответствии с программой под руководством и редакцией народного художника России РАО Б. М. </w:t>
      </w:r>
      <w:proofErr w:type="spellStart"/>
      <w:r w:rsidRPr="00014738">
        <w:rPr>
          <w:sz w:val="28"/>
          <w:szCs w:val="28"/>
        </w:rPr>
        <w:t>Неменского</w:t>
      </w:r>
      <w:proofErr w:type="spellEnd"/>
      <w:r w:rsidRPr="00014738">
        <w:rPr>
          <w:sz w:val="28"/>
          <w:szCs w:val="28"/>
        </w:rPr>
        <w:t xml:space="preserve"> «Изобразительное искусство и художественный труд» для 1 – 9 классов.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          Коллектив авторов: Б. М. </w:t>
      </w:r>
      <w:proofErr w:type="spellStart"/>
      <w:r w:rsidRPr="00014738">
        <w:rPr>
          <w:sz w:val="28"/>
          <w:szCs w:val="28"/>
        </w:rPr>
        <w:t>Неменский</w:t>
      </w:r>
      <w:proofErr w:type="spellEnd"/>
      <w:r w:rsidRPr="00014738">
        <w:rPr>
          <w:sz w:val="28"/>
          <w:szCs w:val="28"/>
        </w:rPr>
        <w:t xml:space="preserve">, Н. А. Горяева, Л. А. </w:t>
      </w:r>
      <w:proofErr w:type="spellStart"/>
      <w:r w:rsidRPr="00014738">
        <w:rPr>
          <w:sz w:val="28"/>
          <w:szCs w:val="28"/>
        </w:rPr>
        <w:t>Неменская</w:t>
      </w:r>
      <w:proofErr w:type="spellEnd"/>
      <w:r w:rsidRPr="00014738">
        <w:rPr>
          <w:sz w:val="28"/>
          <w:szCs w:val="28"/>
        </w:rPr>
        <w:t xml:space="preserve">, А. С. Питерских, при участии В. Г. Горяева, Г. Е. Гурова, А. А. </w:t>
      </w:r>
      <w:proofErr w:type="spellStart"/>
      <w:r w:rsidRPr="00014738">
        <w:rPr>
          <w:sz w:val="28"/>
          <w:szCs w:val="28"/>
        </w:rPr>
        <w:t>Кобоева</w:t>
      </w:r>
      <w:proofErr w:type="spellEnd"/>
      <w:r w:rsidRPr="00014738">
        <w:rPr>
          <w:sz w:val="28"/>
          <w:szCs w:val="28"/>
        </w:rPr>
        <w:t xml:space="preserve">, М. Т. Ломоносовой, О. В. Островской; 6 – е издание; Москва, «Просвещение», 2010 год </w:t>
      </w:r>
    </w:p>
    <w:p w:rsidR="00222F22" w:rsidRPr="00014738" w:rsidRDefault="00222F22" w:rsidP="00222F22">
      <w:pPr>
        <w:jc w:val="both"/>
        <w:rPr>
          <w:color w:val="000000"/>
          <w:sz w:val="28"/>
          <w:szCs w:val="28"/>
        </w:rPr>
      </w:pPr>
      <w:r w:rsidRPr="00014738">
        <w:rPr>
          <w:sz w:val="28"/>
          <w:szCs w:val="28"/>
        </w:rPr>
        <w:t xml:space="preserve">   </w:t>
      </w:r>
      <w:r w:rsidRPr="00014738">
        <w:rPr>
          <w:b/>
          <w:color w:val="000000"/>
          <w:sz w:val="28"/>
          <w:szCs w:val="28"/>
        </w:rPr>
        <w:t>Целью</w:t>
      </w:r>
      <w:r w:rsidRPr="00014738">
        <w:rPr>
          <w:color w:val="000000"/>
          <w:sz w:val="28"/>
          <w:szCs w:val="28"/>
        </w:rPr>
        <w:t xml:space="preserve"> преподавания изобразительного искусства является формирование художественной культуры учащихся как неотъемлемой части культуры духовной.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b/>
          <w:color w:val="000000"/>
          <w:sz w:val="28"/>
          <w:szCs w:val="28"/>
        </w:rPr>
        <w:t xml:space="preserve">           Задачи: 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Формирование у учащихся нравственно- эстетической отзывчивости </w:t>
      </w:r>
      <w:proofErr w:type="gramStart"/>
      <w:r w:rsidRPr="00014738">
        <w:rPr>
          <w:sz w:val="28"/>
          <w:szCs w:val="28"/>
        </w:rPr>
        <w:t>на</w:t>
      </w:r>
      <w:proofErr w:type="gramEnd"/>
      <w:r w:rsidRPr="00014738">
        <w:rPr>
          <w:sz w:val="28"/>
          <w:szCs w:val="28"/>
        </w:rPr>
        <w:t xml:space="preserve"> прекрасное и безобразное в жизни и в искусстве;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>формирование художественно- творческой активности;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>овладение образным языком изобразительного искусства посредством формирования художественных знаний, умений и навыков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Обучение и художественное воспитание учащихся в 6 классе посвящено собственно изобразительному искусству в жизни человека. Здесь учащиеся знакомятся с искусством изображения как художественным познанием мира выражением отношения к нему особой и необходимой форме духовной культуры общества.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основу тематического деления года положен жанровый принцип. Каждый жанр рассматривается в его историческом развитии, при этом выдерживается принцип единства восприятия и созидания. И последовательно обретаются навыки и практический опыт использования рисунка, цвета, формы, пространства, согласно специфике образного строя видов и жанров изобразительного искусства. Придается большое значение освоению начальных основ грамоты изображения.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Учебные задания года предусматривают дальнейшее развитие навыков работы с гуашью, пластилином, бумагой, акварелью. В процессе овладения навыками работы с разнообразными материалами дети приходят к пониманию красоты творчества.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изображение на плоскости и в объеме (с натуры, по памяти, по представлению);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декоративная и конструктивная работа;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восприятие явлений действительности и произведений искусства;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работ товарищей.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художественного наследия;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 иллюстративного материала к изучаемым  темам;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прослушивание музыкальных произведений.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Тематическим планом предусматривается широкое использование наглядных пособий, материалов и инструментария информационно – технологической и методической поддержки как из учебника и коллекций произведений.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рассчитана на 34 часа.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год – 34.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неделю – 1.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первой четверти – 9.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во второй четверти – 7.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третьей четверти – 10.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четвертой четверти – 8.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Тестовая работа</w:t>
      </w:r>
      <w:r w:rsidRPr="00014738">
        <w:rPr>
          <w:sz w:val="28"/>
          <w:szCs w:val="28"/>
        </w:rPr>
        <w:t xml:space="preserve"> – 1 раз в четверть.</w:t>
      </w:r>
    </w:p>
    <w:p w:rsidR="00222F22" w:rsidRDefault="00222F22" w:rsidP="00222F22">
      <w:pPr>
        <w:jc w:val="both"/>
        <w:rPr>
          <w:sz w:val="28"/>
          <w:szCs w:val="28"/>
        </w:rPr>
      </w:pPr>
    </w:p>
    <w:p w:rsidR="00222F22" w:rsidRPr="00433CD0" w:rsidRDefault="00222F22" w:rsidP="00222F22">
      <w:pPr>
        <w:jc w:val="both"/>
        <w:rPr>
          <w:b/>
          <w:sz w:val="28"/>
          <w:szCs w:val="28"/>
        </w:rPr>
      </w:pPr>
      <w:r w:rsidRPr="00433CD0">
        <w:rPr>
          <w:b/>
          <w:sz w:val="28"/>
          <w:szCs w:val="28"/>
        </w:rPr>
        <w:t xml:space="preserve">         Для реализации программного содержания используе</w:t>
      </w:r>
      <w:r>
        <w:rPr>
          <w:b/>
          <w:sz w:val="28"/>
          <w:szCs w:val="28"/>
        </w:rPr>
        <w:t>тся</w:t>
      </w:r>
      <w:r w:rsidRPr="00433CD0">
        <w:rPr>
          <w:b/>
          <w:sz w:val="28"/>
          <w:szCs w:val="28"/>
        </w:rPr>
        <w:t>: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</w:p>
    <w:p w:rsidR="00222F22" w:rsidRPr="00014738" w:rsidRDefault="00222F22" w:rsidP="00222F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общеобразовательных учреждений: Изобразительное искусство и художественный труд: 1 – 9 класс/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рук.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2010.</w:t>
      </w:r>
    </w:p>
    <w:p w:rsidR="00222F22" w:rsidRDefault="00222F22" w:rsidP="00222F2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Неменская</w:t>
      </w:r>
      <w:proofErr w:type="spellEnd"/>
      <w:r>
        <w:rPr>
          <w:sz w:val="28"/>
          <w:szCs w:val="28"/>
        </w:rPr>
        <w:t xml:space="preserve"> Л.А. Изобразительное искусство: Искусство в жизни человека: учеб. Для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учреждений/Л.А.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; под ред.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</w:p>
    <w:p w:rsidR="00222F22" w:rsidRDefault="00222F22" w:rsidP="00222F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– традиционная.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</w:p>
    <w:p w:rsidR="00222F22" w:rsidRDefault="00222F22" w:rsidP="00222F22">
      <w:pPr>
        <w:ind w:left="720"/>
        <w:jc w:val="both"/>
        <w:rPr>
          <w:sz w:val="28"/>
          <w:szCs w:val="28"/>
        </w:rPr>
      </w:pPr>
      <w:r w:rsidRPr="00810B24">
        <w:rPr>
          <w:b/>
          <w:sz w:val="28"/>
          <w:szCs w:val="28"/>
        </w:rPr>
        <w:t>Работа с одаренными детьми</w:t>
      </w:r>
      <w:r>
        <w:rPr>
          <w:sz w:val="28"/>
          <w:szCs w:val="28"/>
        </w:rPr>
        <w:t>: привлечение к участию в конкурсах разного уровня, в частности Российского, регионального, муниципального, школьного. Задания по изобразительному искусству повышенной трудности.</w:t>
      </w:r>
    </w:p>
    <w:p w:rsidR="00222F22" w:rsidRDefault="00222F22" w:rsidP="00222F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22F22" w:rsidRDefault="00222F22" w:rsidP="00222F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Информационное обеспечение урока (ИКТ)</w:t>
      </w:r>
    </w:p>
    <w:p w:rsidR="00222F22" w:rsidRPr="004D244C" w:rsidRDefault="00222F22" w:rsidP="00222F22">
      <w:pPr>
        <w:numPr>
          <w:ilvl w:val="0"/>
          <w:numId w:val="29"/>
        </w:numPr>
        <w:jc w:val="both"/>
        <w:rPr>
          <w:sz w:val="28"/>
          <w:szCs w:val="28"/>
        </w:rPr>
      </w:pPr>
      <w:r w:rsidRPr="004D244C">
        <w:rPr>
          <w:sz w:val="28"/>
          <w:szCs w:val="28"/>
        </w:rPr>
        <w:t xml:space="preserve">Виды </w:t>
      </w:r>
      <w:proofErr w:type="gramStart"/>
      <w:r w:rsidRPr="004D244C"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(Слайд-шоу)</w:t>
      </w:r>
    </w:p>
    <w:p w:rsidR="00222F22" w:rsidRDefault="00222F22" w:rsidP="00222F22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Цветовой круг (Слайд-шоу)</w:t>
      </w:r>
    </w:p>
    <w:p w:rsidR="00222F22" w:rsidRDefault="00222F22" w:rsidP="00222F22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Перспектива (Презентация)</w:t>
      </w:r>
    </w:p>
    <w:p w:rsidR="00222F22" w:rsidRDefault="00222F22" w:rsidP="00222F22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Портрет в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(Видеофрагмент)</w:t>
      </w:r>
    </w:p>
    <w:p w:rsidR="00222F22" w:rsidRDefault="00222F22" w:rsidP="00222F22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Автопортрет и портрет друга (Видеофрагмент)</w:t>
      </w:r>
    </w:p>
    <w:p w:rsidR="00222F22" w:rsidRDefault="00222F22" w:rsidP="00222F22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пейзажа (Презентация)</w:t>
      </w:r>
    </w:p>
    <w:p w:rsidR="00222F22" w:rsidRDefault="00222F22" w:rsidP="00222F22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Жанры живописи (Слайд-шоу)</w:t>
      </w:r>
    </w:p>
    <w:p w:rsidR="00222F22" w:rsidRDefault="00222F22" w:rsidP="00222F22">
      <w:pPr>
        <w:jc w:val="both"/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b/>
          <w:i/>
          <w:sz w:val="28"/>
          <w:szCs w:val="28"/>
        </w:rPr>
      </w:pPr>
    </w:p>
    <w:p w:rsidR="00222F22" w:rsidRDefault="00222F22" w:rsidP="00222F22">
      <w:pPr>
        <w:jc w:val="center"/>
        <w:rPr>
          <w:b/>
          <w:i/>
          <w:sz w:val="28"/>
          <w:szCs w:val="28"/>
        </w:rPr>
      </w:pPr>
    </w:p>
    <w:p w:rsidR="00222F22" w:rsidRDefault="00222F22" w:rsidP="00222F22">
      <w:pPr>
        <w:jc w:val="center"/>
        <w:rPr>
          <w:b/>
          <w:i/>
          <w:sz w:val="28"/>
          <w:szCs w:val="28"/>
        </w:rPr>
      </w:pPr>
    </w:p>
    <w:p w:rsidR="00222F22" w:rsidRDefault="00222F22" w:rsidP="00222F22">
      <w:pPr>
        <w:jc w:val="center"/>
        <w:rPr>
          <w:b/>
          <w:i/>
          <w:sz w:val="28"/>
          <w:szCs w:val="28"/>
        </w:rPr>
      </w:pPr>
    </w:p>
    <w:p w:rsidR="00222F22" w:rsidRDefault="00222F22" w:rsidP="00222F22">
      <w:pPr>
        <w:jc w:val="center"/>
        <w:rPr>
          <w:b/>
          <w:i/>
          <w:sz w:val="28"/>
          <w:szCs w:val="28"/>
        </w:rPr>
      </w:pPr>
    </w:p>
    <w:p w:rsidR="00222F22" w:rsidRDefault="00222F22" w:rsidP="00222F22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Результаты обучения и развития учащихся 6 класса</w:t>
      </w:r>
    </w:p>
    <w:p w:rsidR="00222F22" w:rsidRPr="009C050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учебного года по художественно – творческой изобразительной деятельности</w:t>
      </w:r>
    </w:p>
    <w:p w:rsidR="00222F22" w:rsidRDefault="00222F22" w:rsidP="00222F22">
      <w:pPr>
        <w:rPr>
          <w:b/>
          <w:i/>
          <w:sz w:val="28"/>
          <w:szCs w:val="28"/>
        </w:rPr>
      </w:pPr>
    </w:p>
    <w:p w:rsidR="00222F22" w:rsidRPr="008950AD" w:rsidRDefault="00222F22" w:rsidP="00222F22">
      <w:pPr>
        <w:rPr>
          <w:b/>
          <w:i/>
          <w:sz w:val="28"/>
          <w:szCs w:val="28"/>
        </w:rPr>
      </w:pPr>
      <w:r w:rsidRPr="008950AD">
        <w:rPr>
          <w:b/>
          <w:i/>
          <w:sz w:val="28"/>
          <w:szCs w:val="28"/>
        </w:rPr>
        <w:t>Учащиеся должны знать: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виды и жанры изобразительных искусств;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Основы изобразительной грамоты (цвет, тон, пропорции, перспектива, композиция);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Имена выдающихся представителей русского и зарубежного искусства и их основные произведения;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Названия наиболее крупные художественные музеи России и мира.</w:t>
      </w: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уметь: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Применять художественные материалы (гуашь, акварель) в творческой деятельности;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Анализировать содержание произведений разных видов и жанров ИЗО и определять средства выразительности (линия, цвет, перспектива, композиция);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основных явлениях русского и мирового искусства, узнавать изученные произведения.</w:t>
      </w: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быть способны решать следующие жизненно – практические задачи:</w:t>
      </w:r>
    </w:p>
    <w:p w:rsidR="00222F22" w:rsidRDefault="00222F22" w:rsidP="00222F2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Восприятия и оценки произведений искусства;</w:t>
      </w:r>
    </w:p>
    <w:p w:rsidR="00222F22" w:rsidRDefault="00222F22" w:rsidP="00222F2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музыки.</w:t>
      </w:r>
    </w:p>
    <w:p w:rsidR="00222F22" w:rsidRPr="00B9650D" w:rsidRDefault="00222F22" w:rsidP="00222F22">
      <w:pPr>
        <w:jc w:val="both"/>
        <w:rPr>
          <w:sz w:val="28"/>
          <w:szCs w:val="28"/>
        </w:rPr>
      </w:pPr>
    </w:p>
    <w:p w:rsidR="00222F22" w:rsidRPr="00B9650D" w:rsidRDefault="00222F22" w:rsidP="00222F22">
      <w:pPr>
        <w:jc w:val="both"/>
        <w:rPr>
          <w:sz w:val="28"/>
          <w:szCs w:val="28"/>
        </w:rPr>
      </w:pPr>
    </w:p>
    <w:p w:rsidR="00222F22" w:rsidRPr="00B9650D" w:rsidRDefault="00222F22" w:rsidP="00222F22">
      <w:pPr>
        <w:jc w:val="both"/>
        <w:rPr>
          <w:sz w:val="28"/>
          <w:szCs w:val="28"/>
        </w:rPr>
      </w:pPr>
    </w:p>
    <w:p w:rsidR="00222F22" w:rsidRPr="00B9650D" w:rsidRDefault="00222F22" w:rsidP="00222F22">
      <w:pPr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222F22" w:rsidRDefault="00222F22" w:rsidP="00222F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Шиткинская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222F22" w:rsidRDefault="00222F22" w:rsidP="0022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 на заседании МО                            Согласовано</w:t>
      </w:r>
      <w:proofErr w:type="gramEnd"/>
      <w:r>
        <w:rPr>
          <w:sz w:val="28"/>
          <w:szCs w:val="28"/>
        </w:rPr>
        <w:t xml:space="preserve">:                                                       Утверждаю:    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                                        Завуч по УВР                                                     Директор школы                                               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 xml:space="preserve">Митюкова Г.Ю.                                                      </w:t>
      </w:r>
      <w:proofErr w:type="spellStart"/>
      <w:r>
        <w:rPr>
          <w:sz w:val="28"/>
          <w:szCs w:val="28"/>
        </w:rPr>
        <w:t>Зенкова</w:t>
      </w:r>
      <w:proofErr w:type="spellEnd"/>
      <w:r>
        <w:rPr>
          <w:sz w:val="28"/>
          <w:szCs w:val="28"/>
        </w:rPr>
        <w:t xml:space="preserve"> Т.А.                                                       </w:t>
      </w:r>
      <w:proofErr w:type="spellStart"/>
      <w:r>
        <w:rPr>
          <w:sz w:val="28"/>
          <w:szCs w:val="28"/>
        </w:rPr>
        <w:t>Белькович</w:t>
      </w:r>
      <w:proofErr w:type="spellEnd"/>
      <w:r>
        <w:rPr>
          <w:sz w:val="28"/>
          <w:szCs w:val="28"/>
        </w:rPr>
        <w:t xml:space="preserve"> А.В.</w:t>
      </w:r>
    </w:p>
    <w:p w:rsidR="00222F22" w:rsidRDefault="00222F22" w:rsidP="00222F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                            </w:t>
      </w:r>
      <w:proofErr w:type="spellStart"/>
      <w:r>
        <w:rPr>
          <w:sz w:val="28"/>
          <w:szCs w:val="28"/>
        </w:rPr>
        <w:t>________________________г</w:t>
      </w:r>
      <w:proofErr w:type="spellEnd"/>
      <w:r>
        <w:rPr>
          <w:sz w:val="28"/>
          <w:szCs w:val="28"/>
        </w:rPr>
        <w:t xml:space="preserve">.                           </w:t>
      </w:r>
      <w:proofErr w:type="spellStart"/>
      <w:r>
        <w:rPr>
          <w:sz w:val="28"/>
          <w:szCs w:val="28"/>
        </w:rPr>
        <w:t>_______________________г</w:t>
      </w:r>
      <w:proofErr w:type="spellEnd"/>
      <w:r>
        <w:rPr>
          <w:sz w:val="28"/>
          <w:szCs w:val="28"/>
        </w:rPr>
        <w:t>.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>Протокол №_______________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ИЗОБРАЗИТЕЛЬНОМУ ИСКУССТВУ ДЛЯ </w:t>
      </w:r>
      <w:r>
        <w:rPr>
          <w:sz w:val="40"/>
          <w:szCs w:val="40"/>
        </w:rPr>
        <w:t>7</w:t>
      </w:r>
      <w:r>
        <w:rPr>
          <w:sz w:val="28"/>
          <w:szCs w:val="28"/>
        </w:rPr>
        <w:t xml:space="preserve"> КЛАССА </w:t>
      </w: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Учитель: </w:t>
      </w:r>
      <w:proofErr w:type="spellStart"/>
      <w:r>
        <w:rPr>
          <w:sz w:val="28"/>
          <w:szCs w:val="28"/>
        </w:rPr>
        <w:t>Котоман</w:t>
      </w:r>
      <w:proofErr w:type="spellEnd"/>
      <w:r>
        <w:rPr>
          <w:sz w:val="28"/>
          <w:szCs w:val="28"/>
        </w:rPr>
        <w:t xml:space="preserve"> Виктория Александровна</w:t>
      </w:r>
    </w:p>
    <w:p w:rsidR="00222F22" w:rsidRDefault="00222F22" w:rsidP="00222F2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>2014 – 2015 учебный год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Календарно – тематический план</w:t>
      </w:r>
    </w:p>
    <w:p w:rsidR="00222F22" w:rsidRDefault="00222F22" w:rsidP="00222F22">
      <w:pPr>
        <w:jc w:val="center"/>
        <w:rPr>
          <w:sz w:val="52"/>
          <w:szCs w:val="52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675"/>
        <w:gridCol w:w="993"/>
        <w:gridCol w:w="3543"/>
        <w:gridCol w:w="993"/>
        <w:gridCol w:w="1134"/>
        <w:gridCol w:w="1984"/>
        <w:gridCol w:w="3260"/>
        <w:gridCol w:w="1276"/>
        <w:gridCol w:w="1134"/>
      </w:tblGrid>
      <w:tr w:rsidR="00222F22" w:rsidTr="00B831C6">
        <w:tc>
          <w:tcPr>
            <w:tcW w:w="675" w:type="dxa"/>
            <w:vMerge w:val="restart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№</w:t>
            </w:r>
          </w:p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993" w:type="dxa"/>
            <w:vMerge w:val="restart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№</w:t>
            </w:r>
          </w:p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раздела,</w:t>
            </w:r>
          </w:p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пункта</w:t>
            </w:r>
          </w:p>
        </w:tc>
        <w:tc>
          <w:tcPr>
            <w:tcW w:w="3543" w:type="dxa"/>
            <w:vMerge w:val="restart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2127" w:type="dxa"/>
            <w:gridSpan w:val="2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260" w:type="dxa"/>
            <w:vMerge w:val="restart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410" w:type="dxa"/>
            <w:gridSpan w:val="2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Дата</w:t>
            </w:r>
          </w:p>
        </w:tc>
      </w:tr>
      <w:tr w:rsidR="00222F22" w:rsidTr="00B831C6">
        <w:tc>
          <w:tcPr>
            <w:tcW w:w="675" w:type="dxa"/>
            <w:vMerge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По разделу</w:t>
            </w:r>
          </w:p>
        </w:tc>
        <w:tc>
          <w:tcPr>
            <w:tcW w:w="1134" w:type="dxa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По урокам</w:t>
            </w:r>
          </w:p>
        </w:tc>
        <w:tc>
          <w:tcPr>
            <w:tcW w:w="1984" w:type="dxa"/>
            <w:vMerge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222F22" w:rsidRPr="002A684B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2A684B">
              <w:rPr>
                <w:b/>
                <w:sz w:val="28"/>
                <w:szCs w:val="28"/>
              </w:rPr>
              <w:t>Фактический</w:t>
            </w: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– четверть</w:t>
            </w:r>
          </w:p>
          <w:p w:rsidR="00222F22" w:rsidRPr="0061545F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«Изображение фигуры человека и образ человека»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 на уроках изобразительного искусства.</w:t>
            </w:r>
          </w:p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фигуры человека в истории искусства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человека в древних культурах Египта, Древней Греции: красота и совершенство тела человека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04.09.14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Пропорции и строение фигуры человека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 фигуры человека и основные пропорции. Схемы движения фигуры человека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Фигура человека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человека в истории скульптуры. Пластика и выразительность фигуры человека. Великие </w:t>
            </w:r>
            <w:r>
              <w:rPr>
                <w:sz w:val="28"/>
                <w:szCs w:val="28"/>
              </w:rPr>
              <w:lastRenderedPageBreak/>
              <w:t>скульпторы эпохи Возрождения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02.10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Набросок фигуры человека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Набросок как вид рисунка, особенности и виды набросков. Деталь, выразительность детали в рисунке. Главное и второстепенное в изображении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красоты человека в европейском и русском искусстве (обобщение темы)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внутреннего мира человека в его внешнем облике. Сострадание человеку и воспевание его духовной силы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2 – четверть </w:t>
            </w:r>
          </w:p>
          <w:p w:rsidR="00222F22" w:rsidRPr="001656A9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Поэзия повседневности»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Поэзия повседневности жизни в искусстве разных народов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картина. </w:t>
            </w:r>
            <w:r>
              <w:rPr>
                <w:sz w:val="28"/>
                <w:szCs w:val="28"/>
              </w:rPr>
              <w:lastRenderedPageBreak/>
              <w:t>Бытовой и исторический жанры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lastRenderedPageBreak/>
              <w:t>формирования новых знаний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Понятие «жанр» в </w:t>
            </w:r>
            <w:r>
              <w:rPr>
                <w:sz w:val="28"/>
                <w:szCs w:val="28"/>
              </w:rPr>
              <w:lastRenderedPageBreak/>
              <w:t>системе жанров изобразительного искусства. Жанры в живописи, графике, скульптуре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 и содержание в картине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сюжета, темы и содержания в произведениях изобразительного искусства. Различные уровни понимания произведения (по выбору)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каждого дня – большая тема в искусстве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искусства на темы будней и их значение в понимании человеком своего бытия. Поэтическое восприятие жизни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моем городе (селе) в прошлых веках (историческая тема в бытовом жанре)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сюжеты и темы жизни в прошлом. Интерес к истории и укладу жизни своего народа. Образ прошлого, созданный художниками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и карнавал в изобразительном искусстве (тема праздника в бытовом </w:t>
            </w:r>
            <w:r>
              <w:rPr>
                <w:sz w:val="28"/>
                <w:szCs w:val="28"/>
              </w:rPr>
              <w:lastRenderedPageBreak/>
              <w:t>искусстве), (обобщение темы)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 обобщения и систематизации изученного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Сюжеты праздника в изобразительном искусстве. Праздник как </w:t>
            </w:r>
            <w:r>
              <w:rPr>
                <w:sz w:val="28"/>
                <w:szCs w:val="28"/>
              </w:rPr>
              <w:lastRenderedPageBreak/>
              <w:t>яркое проявление народного духа, национального характера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– четверть</w:t>
            </w:r>
          </w:p>
          <w:p w:rsidR="00222F22" w:rsidRPr="00D34C97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«Великие темы жизни»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и мифологические темы в искусстве разных эпох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260" w:type="dxa"/>
          </w:tcPr>
          <w:p w:rsidR="00222F22" w:rsidRPr="000E42F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 монументальная и станковая. Фрески в эпоху Возрождения. Мозаика. Темперная и масляная живопись. Исторический и мифологический жанры в искусстве XVII века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картина в русском искусстве 19 века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изобразительной станковой картины в русском искусстве. Правда жизни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правда искусства. Отношение к прошлому как понимание современности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работы над тематической картиной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темы, сюжета и содержания. Этапы создания картины: эскизы, сбор натурного </w:t>
            </w:r>
            <w:r>
              <w:rPr>
                <w:sz w:val="28"/>
                <w:szCs w:val="28"/>
              </w:rPr>
              <w:lastRenderedPageBreak/>
              <w:t>материала. Реальность жизни и художественный образ. Обобщение и детали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Библейские темы в изобразительном искусстве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Вечные темы в искусстве. Византийские мозаики. Древнерусская иконопись. Библейские темы в живописи Западной Европы и в русском искусстве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Монументальная скульптура и образ истории народа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монументальных памятников в формировании исторической памяти народа и в народном самосознании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 роль картины в искусстве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 (обобщение темы)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3260" w:type="dxa"/>
          </w:tcPr>
          <w:p w:rsidR="00222F22" w:rsidRPr="000E42F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Множественность направлений и языков изображения в искусстве XX</w:t>
            </w:r>
            <w:r w:rsidRPr="000E42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века. Искусство плаката и </w:t>
            </w:r>
            <w:proofErr w:type="spellStart"/>
            <w:r>
              <w:rPr>
                <w:sz w:val="28"/>
                <w:szCs w:val="28"/>
              </w:rPr>
              <w:t>плакатность</w:t>
            </w:r>
            <w:proofErr w:type="spellEnd"/>
            <w:r>
              <w:rPr>
                <w:sz w:val="28"/>
                <w:szCs w:val="28"/>
              </w:rPr>
              <w:t xml:space="preserve"> в изобразительном искусстве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–четверть</w:t>
            </w:r>
          </w:p>
          <w:p w:rsidR="00222F22" w:rsidRPr="00D34C97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Реальность жизни и художественный образ»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иллюстрации. </w:t>
            </w:r>
            <w:r>
              <w:rPr>
                <w:sz w:val="28"/>
                <w:szCs w:val="28"/>
              </w:rPr>
              <w:lastRenderedPageBreak/>
              <w:t>Слово и изображение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lastRenderedPageBreak/>
              <w:t>изучения новых знаний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Слово и изображение. </w:t>
            </w:r>
            <w:r>
              <w:rPr>
                <w:sz w:val="28"/>
                <w:szCs w:val="28"/>
              </w:rPr>
              <w:lastRenderedPageBreak/>
              <w:t>Искусства временные и пространственные. Самостоятельность иллюстрации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новых умений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Зрительские умения и их значение для современного человека 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искусства и средства выразительности. Понятие «художественный образ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 Зрительские умения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искусства и история человечества. Стиль и направление в изобразительном искусстве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Историко-художественный процесс в искусстве. Направления в искусстве Нового времени. Различные стили. Импрессионизм и постимпрессионизм. </w:t>
            </w:r>
            <w:r>
              <w:rPr>
                <w:sz w:val="28"/>
                <w:szCs w:val="28"/>
              </w:rPr>
              <w:lastRenderedPageBreak/>
              <w:t xml:space="preserve">Передвижники. «Мир искусства» 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 художника и мир его времени в произведениях искусства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Личность художника и мир его времени в произведениях искусства. Соотношение </w:t>
            </w:r>
            <w:proofErr w:type="gramStart"/>
            <w:r>
              <w:rPr>
                <w:sz w:val="28"/>
                <w:szCs w:val="28"/>
              </w:rPr>
              <w:t>всеобщего</w:t>
            </w:r>
            <w:proofErr w:type="gramEnd"/>
            <w:r>
              <w:rPr>
                <w:sz w:val="28"/>
                <w:szCs w:val="28"/>
              </w:rPr>
              <w:t xml:space="preserve"> и личного в искусстве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2F22" w:rsidRPr="0061545F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Крупнейшие музеи изобразительного искусства и их роль в культуре (обобщение темы)</w:t>
            </w:r>
          </w:p>
        </w:tc>
        <w:tc>
          <w:tcPr>
            <w:tcW w:w="993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3260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 мира. Роль художественного музея в национальной и мировой культуре. Обобщение материала по темам раздела и года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Pr="00FD1A0B" w:rsidRDefault="00222F22" w:rsidP="00222F22">
      <w:pPr>
        <w:rPr>
          <w:sz w:val="28"/>
          <w:szCs w:val="28"/>
        </w:rPr>
      </w:pPr>
    </w:p>
    <w:p w:rsidR="00222F22" w:rsidRPr="00014738" w:rsidRDefault="00222F22" w:rsidP="00222F22">
      <w:pPr>
        <w:jc w:val="center"/>
        <w:rPr>
          <w:b/>
          <w:sz w:val="28"/>
          <w:szCs w:val="28"/>
        </w:rPr>
      </w:pPr>
      <w:r w:rsidRPr="00014738">
        <w:rPr>
          <w:b/>
          <w:sz w:val="28"/>
          <w:szCs w:val="28"/>
        </w:rPr>
        <w:lastRenderedPageBreak/>
        <w:t>Пояснительная записка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          Развернутый тематический план по изобразительному искусству составлен в соответствии с программой под руководством и редакцией народного художника России РАО Б. М. </w:t>
      </w:r>
      <w:proofErr w:type="spellStart"/>
      <w:r w:rsidRPr="00014738">
        <w:rPr>
          <w:sz w:val="28"/>
          <w:szCs w:val="28"/>
        </w:rPr>
        <w:t>Неменского</w:t>
      </w:r>
      <w:proofErr w:type="spellEnd"/>
      <w:r w:rsidRPr="00014738">
        <w:rPr>
          <w:sz w:val="28"/>
          <w:szCs w:val="28"/>
        </w:rPr>
        <w:t xml:space="preserve"> «Изобразительное искусство и художественный труд» для 1 – 9 классов.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          Коллектив авторов: Б. М. </w:t>
      </w:r>
      <w:proofErr w:type="spellStart"/>
      <w:r w:rsidRPr="00014738">
        <w:rPr>
          <w:sz w:val="28"/>
          <w:szCs w:val="28"/>
        </w:rPr>
        <w:t>Неменский</w:t>
      </w:r>
      <w:proofErr w:type="spellEnd"/>
      <w:r w:rsidRPr="00014738">
        <w:rPr>
          <w:sz w:val="28"/>
          <w:szCs w:val="28"/>
        </w:rPr>
        <w:t xml:space="preserve">, Н. А. Горяева, Л. А. </w:t>
      </w:r>
      <w:proofErr w:type="spellStart"/>
      <w:r w:rsidRPr="00014738">
        <w:rPr>
          <w:sz w:val="28"/>
          <w:szCs w:val="28"/>
        </w:rPr>
        <w:t>Неменская</w:t>
      </w:r>
      <w:proofErr w:type="spellEnd"/>
      <w:r w:rsidRPr="00014738">
        <w:rPr>
          <w:sz w:val="28"/>
          <w:szCs w:val="28"/>
        </w:rPr>
        <w:t xml:space="preserve">, А. С. Питерских, при участии В. Г. Горяева, Г. Е. Гурова, А. А. </w:t>
      </w:r>
      <w:proofErr w:type="spellStart"/>
      <w:r w:rsidRPr="00014738">
        <w:rPr>
          <w:sz w:val="28"/>
          <w:szCs w:val="28"/>
        </w:rPr>
        <w:t>Кобоева</w:t>
      </w:r>
      <w:proofErr w:type="spellEnd"/>
      <w:r w:rsidRPr="00014738">
        <w:rPr>
          <w:sz w:val="28"/>
          <w:szCs w:val="28"/>
        </w:rPr>
        <w:t xml:space="preserve">, М. Т. Ломоносовой, О. В. Островской; 6 – е издание; Москва, «Просвещение», 2010 год </w:t>
      </w:r>
    </w:p>
    <w:p w:rsidR="00222F22" w:rsidRPr="00014738" w:rsidRDefault="00222F22" w:rsidP="00222F22">
      <w:pPr>
        <w:jc w:val="both"/>
        <w:rPr>
          <w:color w:val="000000"/>
          <w:sz w:val="28"/>
          <w:szCs w:val="28"/>
        </w:rPr>
      </w:pPr>
      <w:r w:rsidRPr="00014738">
        <w:rPr>
          <w:sz w:val="28"/>
          <w:szCs w:val="28"/>
        </w:rPr>
        <w:t xml:space="preserve">   </w:t>
      </w:r>
      <w:r w:rsidRPr="00014738">
        <w:rPr>
          <w:b/>
          <w:color w:val="000000"/>
          <w:sz w:val="28"/>
          <w:szCs w:val="28"/>
        </w:rPr>
        <w:t>Целью</w:t>
      </w:r>
      <w:r w:rsidRPr="00014738">
        <w:rPr>
          <w:color w:val="000000"/>
          <w:sz w:val="28"/>
          <w:szCs w:val="28"/>
        </w:rPr>
        <w:t xml:space="preserve"> преподавания изобразительного искусства является формирование художественной культуры учащихся как неотъемлемой части культуры духовной.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b/>
          <w:color w:val="000000"/>
          <w:sz w:val="28"/>
          <w:szCs w:val="28"/>
        </w:rPr>
        <w:t xml:space="preserve">           Задачи: 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Формирование у учащихся нравственно- эстетической отзывчивости </w:t>
      </w:r>
      <w:proofErr w:type="gramStart"/>
      <w:r w:rsidRPr="00014738">
        <w:rPr>
          <w:sz w:val="28"/>
          <w:szCs w:val="28"/>
        </w:rPr>
        <w:t>на</w:t>
      </w:r>
      <w:proofErr w:type="gramEnd"/>
      <w:r w:rsidRPr="00014738">
        <w:rPr>
          <w:sz w:val="28"/>
          <w:szCs w:val="28"/>
        </w:rPr>
        <w:t xml:space="preserve"> прекрасное и безобразное в жизни и в искусстве;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>формирование художественно- творческой активности;</w:t>
      </w:r>
    </w:p>
    <w:p w:rsidR="00222F22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>овладение образным языком изобразительного искусства посредством формирования художественных знаний, умений и навыков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Темы, изучаемые в 7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</w:t>
      </w:r>
      <w:proofErr w:type="spellStart"/>
      <w:r>
        <w:rPr>
          <w:sz w:val="28"/>
          <w:szCs w:val="28"/>
        </w:rPr>
        <w:t>поступенчатого</w:t>
      </w:r>
      <w:proofErr w:type="spellEnd"/>
      <w:r>
        <w:rPr>
          <w:sz w:val="28"/>
          <w:szCs w:val="28"/>
        </w:rPr>
        <w:t>, последовательного приобретения навыков и умений. Изменения языка изображения в истории искусства рассматриваются как выражение изменений ценностного понимания и видения мира. Основное внимание уделяется развитию жанров тематической картины в истории искусства и, соответственно, углублению композиционного мышления учащихся: представлению о целостности композиции, образных возможностях изобразительного искусства. За период обучения учащиеся знакомятся с классическими картинами, составляющими золотой фонд мирового и отечественного искусства.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Значительное место в программе отведено знакомству с проблемами художественной жизни 20 века, с множественностью одновременных и очень разных процессов в искусстве.</w:t>
      </w:r>
    </w:p>
    <w:p w:rsidR="00222F22" w:rsidRPr="00014738" w:rsidRDefault="00222F22" w:rsidP="00222F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Итоговая художественно – практическая работа учащихся может осуществляться в форме художественно – творческих проектов с выполнением необходимых этапов работы, идентичных процессу профессиональной </w:t>
      </w:r>
      <w:r>
        <w:rPr>
          <w:sz w:val="28"/>
          <w:szCs w:val="28"/>
        </w:rPr>
        <w:lastRenderedPageBreak/>
        <w:t>деятельности. Это позволяет добиться более глубокого понимания роли искусства в жизни людей, а также пройти интересный творческий путь, формирующий исследовательские и созидательные интересы учащихся.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изображение на плоскости и в объеме (с натуры, по памяти, по представлению);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декоративная и конструктивная работа;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восприятие явлений действительности и произведений искусства;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работ товарищей.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художественного наследия;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 иллюстративного материала к изучаемым  темам;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прослушивание музыкальных произведений.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урока к уроку происходит постоянная смена художественных материалов, овладение их выразительными возможностями.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Тематическим планом предусматривается широкое использование наглядных пособий, материалов и инструментария информационно – технологической и методической поддержки как из учебника и коллекций произведений.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рассчитана на 34 часа.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год – 34.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неделю – 1.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первой четверти – 9.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во второй четверти – 7.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третьей четверти – 10.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четвертой четверти – 8.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Тестовая работа</w:t>
      </w:r>
      <w:r w:rsidRPr="00014738">
        <w:rPr>
          <w:sz w:val="28"/>
          <w:szCs w:val="28"/>
        </w:rPr>
        <w:t xml:space="preserve"> – 1 раз в четверть.</w:t>
      </w:r>
    </w:p>
    <w:p w:rsidR="00222F22" w:rsidRDefault="00222F22" w:rsidP="00222F22">
      <w:pPr>
        <w:jc w:val="both"/>
        <w:rPr>
          <w:sz w:val="28"/>
          <w:szCs w:val="28"/>
        </w:rPr>
      </w:pPr>
    </w:p>
    <w:p w:rsidR="00222F22" w:rsidRPr="00433CD0" w:rsidRDefault="00222F22" w:rsidP="00222F22">
      <w:pPr>
        <w:jc w:val="both"/>
        <w:rPr>
          <w:b/>
          <w:sz w:val="28"/>
          <w:szCs w:val="28"/>
        </w:rPr>
      </w:pPr>
      <w:r w:rsidRPr="00433CD0">
        <w:rPr>
          <w:b/>
          <w:sz w:val="28"/>
          <w:szCs w:val="28"/>
        </w:rPr>
        <w:lastRenderedPageBreak/>
        <w:t xml:space="preserve">         Для реализации п</w:t>
      </w:r>
      <w:r>
        <w:rPr>
          <w:b/>
          <w:sz w:val="28"/>
          <w:szCs w:val="28"/>
        </w:rPr>
        <w:t>рограммного содержания используются</w:t>
      </w:r>
      <w:r w:rsidRPr="00433CD0">
        <w:rPr>
          <w:b/>
          <w:sz w:val="28"/>
          <w:szCs w:val="28"/>
        </w:rPr>
        <w:t>:</w:t>
      </w:r>
    </w:p>
    <w:p w:rsidR="00222F22" w:rsidRDefault="00222F22" w:rsidP="00222F22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общеобразовательных учреждений: Изобразительное искусство и художественный труд: 1 – 9 класс/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рук.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2010.</w:t>
      </w:r>
    </w:p>
    <w:p w:rsidR="00222F22" w:rsidRPr="00014738" w:rsidRDefault="00222F22" w:rsidP="00222F22">
      <w:pPr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Питерских</w:t>
      </w:r>
      <w:proofErr w:type="gramEnd"/>
      <w:r>
        <w:rPr>
          <w:sz w:val="28"/>
          <w:szCs w:val="28"/>
        </w:rPr>
        <w:t xml:space="preserve"> А.С. Изобразительное искусство. Дизайн и архитектура в жизни человека. 7 – 8 классы: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учреждений/А.С. Питерских, Г.Е. Гуров; под ред.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2 – е изд. – М.: Просвещение, 2009.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</w:p>
    <w:p w:rsidR="00222F22" w:rsidRDefault="00222F22" w:rsidP="00222F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– традиционная.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</w:p>
    <w:p w:rsidR="00222F22" w:rsidRDefault="00222F22" w:rsidP="00222F22">
      <w:pPr>
        <w:ind w:left="720"/>
        <w:jc w:val="both"/>
        <w:rPr>
          <w:sz w:val="28"/>
          <w:szCs w:val="28"/>
        </w:rPr>
      </w:pPr>
      <w:r w:rsidRPr="00810B24">
        <w:rPr>
          <w:b/>
          <w:sz w:val="28"/>
          <w:szCs w:val="28"/>
        </w:rPr>
        <w:t>Работа с одаренными детьми</w:t>
      </w:r>
      <w:r>
        <w:rPr>
          <w:sz w:val="28"/>
          <w:szCs w:val="28"/>
        </w:rPr>
        <w:t>: привлечение к участию в конкурсах разного уровня, в частности Российского, регионального, муниципального, школьного. Задания по изобразительному искусству повышенной трудности.</w:t>
      </w:r>
    </w:p>
    <w:p w:rsidR="00222F22" w:rsidRDefault="00222F22" w:rsidP="00222F22">
      <w:pPr>
        <w:jc w:val="both"/>
        <w:rPr>
          <w:sz w:val="28"/>
          <w:szCs w:val="28"/>
        </w:rPr>
      </w:pPr>
    </w:p>
    <w:p w:rsidR="00222F22" w:rsidRDefault="00222F22" w:rsidP="00222F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урока (ИКТ)</w:t>
      </w:r>
    </w:p>
    <w:p w:rsidR="00222F22" w:rsidRDefault="00222F22" w:rsidP="00222F2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Искусство разных народов (Видеофрагмент)</w:t>
      </w:r>
    </w:p>
    <w:p w:rsidR="00222F22" w:rsidRDefault="00222F22" w:rsidP="00222F2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Композиция (Слайд-шоу)</w:t>
      </w:r>
    </w:p>
    <w:p w:rsidR="00222F22" w:rsidRDefault="00222F22" w:rsidP="00222F2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Библейские темы в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(Слайд-шоу)</w:t>
      </w:r>
    </w:p>
    <w:p w:rsidR="00222F22" w:rsidRDefault="00222F22" w:rsidP="00222F2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Музеи мира (Слайд-шоу)</w:t>
      </w:r>
    </w:p>
    <w:p w:rsidR="00222F22" w:rsidRDefault="00222F22" w:rsidP="00222F2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Крестьянский труд в работах (Видеофрагмент)</w:t>
      </w:r>
    </w:p>
    <w:p w:rsidR="00222F22" w:rsidRDefault="00222F22" w:rsidP="00222F2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Бытовой жанр (Слайд-шоу)</w:t>
      </w:r>
    </w:p>
    <w:p w:rsidR="00222F22" w:rsidRDefault="00222F22" w:rsidP="00222F2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Исторический жанр (Слайд-шоу)</w:t>
      </w:r>
    </w:p>
    <w:p w:rsidR="00222F22" w:rsidRDefault="00222F22" w:rsidP="00222F2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Орнаменты в рукописных книгах (Видеофрагмент)</w:t>
      </w:r>
    </w:p>
    <w:p w:rsidR="00222F22" w:rsidRDefault="00222F22" w:rsidP="00222F2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Родины в русской поэзии (Видеофрагмент)</w:t>
      </w: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Результаты обучения и развития учащихся 7 класса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учебного года по художественно – творческой изобразительной деятельности</w:t>
      </w:r>
    </w:p>
    <w:p w:rsidR="00222F22" w:rsidRDefault="00222F22" w:rsidP="00222F22">
      <w:pPr>
        <w:rPr>
          <w:b/>
          <w:i/>
          <w:sz w:val="28"/>
          <w:szCs w:val="28"/>
        </w:rPr>
      </w:pP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результате изучения изобразительного искусства ученик должен</w:t>
      </w:r>
    </w:p>
    <w:p w:rsidR="00222F22" w:rsidRPr="008950AD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 /понимать: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виды и жанры изобразительных (пластических) искусств;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Имена выдающихся представителей русского и зарубежного искусства и их основные произведения;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Названия наиболее крупные художественные музеи России и мира;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Значение изобразительного искусства в художественной культуре;</w:t>
      </w: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уметь: 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sz w:val="28"/>
          <w:szCs w:val="28"/>
        </w:rPr>
        <w:t>сств в тв</w:t>
      </w:r>
      <w:proofErr w:type="gramEnd"/>
      <w:r>
        <w:rPr>
          <w:sz w:val="28"/>
          <w:szCs w:val="28"/>
        </w:rPr>
        <w:t>орческой деятельности;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основных явлениях русского и мирового искусства, узнавать изученные произведения;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22F22" w:rsidRDefault="00222F22" w:rsidP="00222F2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Для восприятия и оценки произведений искусства;</w:t>
      </w:r>
    </w:p>
    <w:p w:rsidR="00222F22" w:rsidRPr="004D5163" w:rsidRDefault="00222F22" w:rsidP="00222F2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 – конструктивных работах (дизайн предмета, костюма, интерьера)</w:t>
      </w:r>
      <w:r w:rsidRPr="004D5163">
        <w:rPr>
          <w:sz w:val="28"/>
          <w:szCs w:val="28"/>
        </w:rPr>
        <w:t>.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222F22" w:rsidRDefault="00222F22" w:rsidP="00222F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Шиткинская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222F22" w:rsidRDefault="00222F22" w:rsidP="0022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 на заседании МО                            Согласовано</w:t>
      </w:r>
      <w:proofErr w:type="gramEnd"/>
      <w:r>
        <w:rPr>
          <w:sz w:val="28"/>
          <w:szCs w:val="28"/>
        </w:rPr>
        <w:t xml:space="preserve">:                                                       Утверждаю:    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                                        Завуч по УВР                                                      Директор школы                           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 xml:space="preserve">Митюкова Г.Ю.                                                      </w:t>
      </w:r>
      <w:proofErr w:type="spellStart"/>
      <w:r>
        <w:rPr>
          <w:sz w:val="28"/>
          <w:szCs w:val="28"/>
        </w:rPr>
        <w:t>Зенкова</w:t>
      </w:r>
      <w:proofErr w:type="spellEnd"/>
      <w:r>
        <w:rPr>
          <w:sz w:val="28"/>
          <w:szCs w:val="28"/>
        </w:rPr>
        <w:t xml:space="preserve"> Т.А.                                                       </w:t>
      </w:r>
      <w:proofErr w:type="spellStart"/>
      <w:r>
        <w:rPr>
          <w:sz w:val="28"/>
          <w:szCs w:val="28"/>
        </w:rPr>
        <w:t>Белькович</w:t>
      </w:r>
      <w:proofErr w:type="spellEnd"/>
      <w:r>
        <w:rPr>
          <w:sz w:val="28"/>
          <w:szCs w:val="28"/>
        </w:rPr>
        <w:t xml:space="preserve"> А.В.</w:t>
      </w:r>
    </w:p>
    <w:p w:rsidR="00222F22" w:rsidRDefault="00222F22" w:rsidP="00222F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                            </w:t>
      </w:r>
      <w:proofErr w:type="spellStart"/>
      <w:r>
        <w:rPr>
          <w:sz w:val="28"/>
          <w:szCs w:val="28"/>
        </w:rPr>
        <w:t>________________________г</w:t>
      </w:r>
      <w:proofErr w:type="spellEnd"/>
      <w:r>
        <w:rPr>
          <w:sz w:val="28"/>
          <w:szCs w:val="28"/>
        </w:rPr>
        <w:t xml:space="preserve">.                           </w:t>
      </w:r>
      <w:proofErr w:type="spellStart"/>
      <w:r>
        <w:rPr>
          <w:sz w:val="28"/>
          <w:szCs w:val="28"/>
        </w:rPr>
        <w:t>_______________________г</w:t>
      </w:r>
      <w:proofErr w:type="spellEnd"/>
      <w:r>
        <w:rPr>
          <w:sz w:val="28"/>
          <w:szCs w:val="28"/>
        </w:rPr>
        <w:t>.</w:t>
      </w:r>
    </w:p>
    <w:p w:rsidR="00222F22" w:rsidRDefault="00222F22" w:rsidP="00222F22">
      <w:pPr>
        <w:rPr>
          <w:sz w:val="28"/>
          <w:szCs w:val="28"/>
        </w:rPr>
      </w:pPr>
      <w:r>
        <w:rPr>
          <w:sz w:val="28"/>
          <w:szCs w:val="28"/>
        </w:rPr>
        <w:t>Протокол №_______________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ИЗОБРАЗИТЕЛЬНОМУ ИСКУССТВУ ДЛЯ </w:t>
      </w:r>
      <w:r>
        <w:rPr>
          <w:sz w:val="40"/>
          <w:szCs w:val="40"/>
        </w:rPr>
        <w:t>8</w:t>
      </w:r>
      <w:r>
        <w:rPr>
          <w:sz w:val="28"/>
          <w:szCs w:val="28"/>
        </w:rPr>
        <w:t xml:space="preserve"> КЛАССА </w:t>
      </w: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Учитель: </w:t>
      </w:r>
      <w:proofErr w:type="spellStart"/>
      <w:r>
        <w:rPr>
          <w:sz w:val="28"/>
          <w:szCs w:val="28"/>
        </w:rPr>
        <w:t>Котоман</w:t>
      </w:r>
      <w:proofErr w:type="spellEnd"/>
      <w:r>
        <w:rPr>
          <w:sz w:val="28"/>
          <w:szCs w:val="28"/>
        </w:rPr>
        <w:t xml:space="preserve"> Виктория Александровна</w:t>
      </w:r>
    </w:p>
    <w:p w:rsidR="00222F22" w:rsidRDefault="00222F22" w:rsidP="00222F2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</w:t>
      </w: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  <w:r>
        <w:rPr>
          <w:sz w:val="28"/>
          <w:szCs w:val="28"/>
        </w:rPr>
        <w:t>2014 – 2015 учебный год</w:t>
      </w: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52"/>
          <w:szCs w:val="52"/>
        </w:rPr>
      </w:pPr>
      <w:r>
        <w:rPr>
          <w:sz w:val="52"/>
          <w:szCs w:val="52"/>
        </w:rPr>
        <w:t>Календарно – тематический план</w:t>
      </w:r>
    </w:p>
    <w:p w:rsidR="00222F22" w:rsidRDefault="00222F22" w:rsidP="00222F22">
      <w:pPr>
        <w:jc w:val="center"/>
        <w:rPr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675"/>
        <w:gridCol w:w="851"/>
        <w:gridCol w:w="4111"/>
        <w:gridCol w:w="992"/>
        <w:gridCol w:w="1134"/>
        <w:gridCol w:w="1843"/>
        <w:gridCol w:w="2976"/>
        <w:gridCol w:w="1276"/>
        <w:gridCol w:w="1134"/>
      </w:tblGrid>
      <w:tr w:rsidR="00222F22" w:rsidTr="00B831C6">
        <w:trPr>
          <w:trHeight w:val="345"/>
        </w:trPr>
        <w:tc>
          <w:tcPr>
            <w:tcW w:w="675" w:type="dxa"/>
            <w:vMerge w:val="restart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№</w:t>
            </w:r>
          </w:p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851" w:type="dxa"/>
            <w:vMerge w:val="restart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№</w:t>
            </w:r>
          </w:p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 xml:space="preserve">раздела, </w:t>
            </w:r>
          </w:p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пункта</w:t>
            </w:r>
          </w:p>
        </w:tc>
        <w:tc>
          <w:tcPr>
            <w:tcW w:w="4111" w:type="dxa"/>
            <w:vMerge w:val="restart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Тема раздела, уроков</w:t>
            </w:r>
          </w:p>
        </w:tc>
        <w:tc>
          <w:tcPr>
            <w:tcW w:w="2126" w:type="dxa"/>
            <w:gridSpan w:val="2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976" w:type="dxa"/>
            <w:vMerge w:val="restart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410" w:type="dxa"/>
            <w:gridSpan w:val="2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Дата</w:t>
            </w:r>
          </w:p>
        </w:tc>
      </w:tr>
      <w:tr w:rsidR="00222F22" w:rsidTr="00B831C6">
        <w:trPr>
          <w:trHeight w:val="615"/>
        </w:trPr>
        <w:tc>
          <w:tcPr>
            <w:tcW w:w="675" w:type="dxa"/>
            <w:vMerge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По разделу</w:t>
            </w:r>
          </w:p>
        </w:tc>
        <w:tc>
          <w:tcPr>
            <w:tcW w:w="1134" w:type="dxa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По урокам</w:t>
            </w:r>
          </w:p>
        </w:tc>
        <w:tc>
          <w:tcPr>
            <w:tcW w:w="1843" w:type="dxa"/>
            <w:vMerge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222F22" w:rsidRPr="00E84761" w:rsidRDefault="00222F22" w:rsidP="00B831C6">
            <w:pPr>
              <w:jc w:val="center"/>
              <w:rPr>
                <w:b/>
                <w:sz w:val="28"/>
                <w:szCs w:val="28"/>
              </w:rPr>
            </w:pPr>
            <w:r w:rsidRPr="00E84761">
              <w:rPr>
                <w:b/>
                <w:sz w:val="28"/>
                <w:szCs w:val="28"/>
              </w:rPr>
              <w:t>Фактический</w:t>
            </w: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 w:rsidRPr="00B72857">
              <w:rPr>
                <w:i/>
                <w:sz w:val="28"/>
                <w:szCs w:val="28"/>
              </w:rPr>
              <w:t xml:space="preserve">1 – четверть </w:t>
            </w:r>
          </w:p>
          <w:p w:rsidR="00222F22" w:rsidRPr="00B72857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«Дизайн и архитектура – конструктивные искусства в ряду пространственных искусств»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 на уроках изобразительного искусства.</w:t>
            </w:r>
          </w:p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 в конструктивных искусствах. Гармония, контраст и эмоциональная выразительность плоскостной композиции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Объемно – пространственная и плоскостная композиция. Основные типы композиции: симметричная и асимметричная, фронтальная и глубинная. Гармония и контраст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04.09.14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линии и организация пространства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 и движение, разреженность. Прямые линии: соединение элементов </w:t>
            </w:r>
            <w:r>
              <w:rPr>
                <w:sz w:val="28"/>
                <w:szCs w:val="28"/>
              </w:rPr>
              <w:lastRenderedPageBreak/>
              <w:t>композиции и членение плоскости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11.09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– элемент композиционного творчества. Свободные формы: линии и пятна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Функциональные задачи цвета в конструктивных искусствах. Применение локального цвета. </w:t>
            </w:r>
            <w:proofErr w:type="spellStart"/>
            <w:r>
              <w:rPr>
                <w:sz w:val="28"/>
                <w:szCs w:val="28"/>
              </w:rPr>
              <w:t>Сближенность</w:t>
            </w:r>
            <w:proofErr w:type="spellEnd"/>
            <w:r>
              <w:rPr>
                <w:sz w:val="28"/>
                <w:szCs w:val="28"/>
              </w:rPr>
              <w:t xml:space="preserve"> цветов и контраст. Цветовой акцент, ритм цветовых форм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– строка – текст. Искусство шрифта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как изобразительно – смысловой символ звука. Буква и искусство шрифта, «архитектура шрифта». Шрифтовые гарнитуры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Композиционные основы макетирования в полиграфическом дизайне. Текст и изображение как элементы композиции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Синтез слова и изображения в искусстве плаката, </w:t>
            </w:r>
            <w:proofErr w:type="spellStart"/>
            <w:r>
              <w:rPr>
                <w:sz w:val="28"/>
                <w:szCs w:val="28"/>
              </w:rPr>
              <w:t>монтажность</w:t>
            </w:r>
            <w:proofErr w:type="spellEnd"/>
            <w:r>
              <w:rPr>
                <w:sz w:val="28"/>
                <w:szCs w:val="28"/>
              </w:rPr>
              <w:t xml:space="preserve"> их соединения, образно – информационная цельность. Стилистика изображения и </w:t>
            </w:r>
            <w:r>
              <w:rPr>
                <w:sz w:val="28"/>
                <w:szCs w:val="28"/>
              </w:rPr>
              <w:lastRenderedPageBreak/>
              <w:t>способы их композиционного расположения в пространстве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форм дизайна (обобщение темы)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формирования новых умений </w:t>
            </w:r>
          </w:p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раздела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форм полиграфического дизайна: от визитки до книги. Соединение текста и изображения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 – четверть </w:t>
            </w:r>
          </w:p>
          <w:p w:rsidR="00222F22" w:rsidRPr="00942CF8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«Художественный язык конструктивных искусств. В мире вещей и зданий»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и пространство. От плоскостного изображения к объемному макету. Соразмерность и пропорциональность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аспекты развития художественного языка конструктивных искусств. Композиция плоскостная и пространственная. Понятие чертежа как плоскостного изображения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Архитектура  - композиционная организация пространства. 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Прямые, кривые, ломаные линии. Понятие рельефа местности и способы </w:t>
            </w:r>
            <w:r>
              <w:rPr>
                <w:sz w:val="28"/>
                <w:szCs w:val="28"/>
              </w:rPr>
              <w:lastRenderedPageBreak/>
              <w:t>его обозначения на макете. Дизайн проекта: введение монохромного цвета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Конструкция: часть в целом. Здание как сочетание объемных различных форм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Прослеживание структур зданий различных архитектурных стилей и эпох. Выявление простых объемов, образующих дом. Деталь и целое. Модуль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архитектурные элементы здания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и историческое развитие главных архитектурных элементов здания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Вещь: красота и целесообразность. Единство </w:t>
            </w:r>
            <w:proofErr w:type="gramStart"/>
            <w:r>
              <w:rPr>
                <w:sz w:val="28"/>
                <w:szCs w:val="28"/>
              </w:rPr>
              <w:t>художественного</w:t>
            </w:r>
            <w:proofErr w:type="gramEnd"/>
            <w:r>
              <w:rPr>
                <w:sz w:val="28"/>
                <w:szCs w:val="28"/>
              </w:rPr>
              <w:t xml:space="preserve"> и функционального в вещи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формирования новых умений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Многообразие мира вещей. Внешний облик вещи. Функция вещи и целесообразность сочетаний объемов. Дизайн вещи как искусство и социальное проектирование. </w:t>
            </w:r>
            <w:r>
              <w:rPr>
                <w:sz w:val="28"/>
                <w:szCs w:val="28"/>
              </w:rPr>
              <w:lastRenderedPageBreak/>
              <w:t xml:space="preserve">Сочетание </w:t>
            </w:r>
            <w:proofErr w:type="gramStart"/>
            <w:r>
              <w:rPr>
                <w:sz w:val="28"/>
                <w:szCs w:val="28"/>
              </w:rPr>
              <w:t>образного</w:t>
            </w:r>
            <w:proofErr w:type="gramEnd"/>
            <w:r>
              <w:rPr>
                <w:sz w:val="28"/>
                <w:szCs w:val="28"/>
              </w:rPr>
              <w:t xml:space="preserve"> и рационального 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и значение материала в конструкции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формы и материала. Роль материала в определении формы. Влияние функции вещи на материале, из которого она будет создаваться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 в архитектуре и дизайне (обобщение темы) 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раздела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Эмоциональное и формообразующее значение цвета в дизайне и архитектуре. Влияние цвета. Цвет и окраска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3 -  четверть</w:t>
            </w:r>
          </w:p>
          <w:p w:rsidR="00222F22" w:rsidRPr="00556DE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«Город и человек. Социальное значение дизайна и архитектуры как среды жизни человека»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сквозь времена и страны. Образно – стилевой язык архитектуры прошлого 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Исторические аспекты развития художественного языка конструктивных искусств. Образ и стиль. Архитектура народного жилища, </w:t>
            </w:r>
            <w:r>
              <w:rPr>
                <w:sz w:val="28"/>
                <w:szCs w:val="28"/>
              </w:rPr>
              <w:lastRenderedPageBreak/>
              <w:t>храма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сегодня и завтра. Тенденции и перспективы развития современной архитектуры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2976" w:type="dxa"/>
          </w:tcPr>
          <w:p w:rsidR="00222F22" w:rsidRPr="009200EE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Архитектурная и градостроительная революция XX</w:t>
            </w:r>
            <w:r w:rsidRPr="009200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века. Проблема урбанизации ландшафта, безликости и агрессивности среды современного города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Живое пространства города. Город, микрорайон, улица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формы планировки городской среды и их связь с образом жизни людей. Схема планировки и реальность. Цветовая среда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Вещь в город. Роль архитектурного дизайна в формировании городской среды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малой архитектуры и архитектурного дизайна в индивидуализации городской среды. Связь между архитектурой и человеком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Интерьер и вещь в доме. Дизайн – средство создания </w:t>
            </w:r>
            <w:r>
              <w:rPr>
                <w:sz w:val="28"/>
                <w:szCs w:val="28"/>
              </w:rPr>
              <w:lastRenderedPageBreak/>
              <w:t>пространственно – вещной среды интерьера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Архитектурный «остров» интерьера. </w:t>
            </w:r>
            <w:r>
              <w:rPr>
                <w:sz w:val="28"/>
                <w:szCs w:val="28"/>
              </w:rPr>
              <w:lastRenderedPageBreak/>
              <w:t xml:space="preserve">Историчность и </w:t>
            </w:r>
            <w:proofErr w:type="spellStart"/>
            <w:r>
              <w:rPr>
                <w:sz w:val="28"/>
                <w:szCs w:val="28"/>
              </w:rPr>
              <w:t>социальность</w:t>
            </w:r>
            <w:proofErr w:type="spellEnd"/>
            <w:r>
              <w:rPr>
                <w:sz w:val="28"/>
                <w:szCs w:val="28"/>
              </w:rPr>
              <w:t xml:space="preserve"> интерьера. Отделочные материалы, введение фактуры и цвета в интерьер. Мебель и архитектура: гармония и контраст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архитектура. Организация архитектурно – ландшафтного пространства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в единстве с </w:t>
            </w:r>
            <w:proofErr w:type="spellStart"/>
            <w:proofErr w:type="gramStart"/>
            <w:r>
              <w:rPr>
                <w:sz w:val="28"/>
                <w:szCs w:val="28"/>
              </w:rPr>
              <w:t>ландшафтно</w:t>
            </w:r>
            <w:proofErr w:type="spellEnd"/>
            <w:r>
              <w:rPr>
                <w:sz w:val="28"/>
                <w:szCs w:val="28"/>
              </w:rPr>
              <w:t xml:space="preserve"> – парковой</w:t>
            </w:r>
            <w:proofErr w:type="gramEnd"/>
            <w:r>
              <w:rPr>
                <w:sz w:val="28"/>
                <w:szCs w:val="28"/>
              </w:rPr>
              <w:t xml:space="preserve"> средой. Развитие пространственно – конструктивного мышления. Технология макетирования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– архитектор. Проектирование города: архитектурный замысел и его осуществление (обобщение темы) 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Единство эстетического и функционального в объемно – пространственной организации среды жизнедеятельности людей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22F22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 – четверть </w:t>
            </w:r>
          </w:p>
          <w:p w:rsidR="00222F22" w:rsidRPr="0092542A" w:rsidRDefault="00222F22" w:rsidP="00B831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«Человек в зеркале дизайна и </w:t>
            </w:r>
            <w:r>
              <w:rPr>
                <w:i/>
                <w:sz w:val="28"/>
                <w:szCs w:val="28"/>
              </w:rPr>
              <w:lastRenderedPageBreak/>
              <w:t>архитектуры»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 – мой образ жизни. Функционально – архитектурная планировка своего дома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организации и членения пространства на различные функциональные зоны. Образно – личностное проектирование в дизайне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Интерьер комнаты – портрет ее хозяина. Дизайн вещно-пространственной среды жилища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интерьера. Роль материалов, фактур и цветовой гаммы. Функциональная красота или роскошь предметного наполнения интерьера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и архитектура моего сада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организации садов: английский, французский, восточный, русская усадьба. Планировка сада, огорода, зонирование территории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Мода, культура и ты. </w:t>
            </w:r>
            <w:r>
              <w:rPr>
                <w:sz w:val="28"/>
                <w:szCs w:val="28"/>
              </w:rPr>
              <w:lastRenderedPageBreak/>
              <w:t>Композиционно – конструктивные принципы дизайна одежды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lastRenderedPageBreak/>
              <w:t>изучения новых знаний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Искусство дизайна </w:t>
            </w:r>
            <w:r>
              <w:rPr>
                <w:sz w:val="28"/>
                <w:szCs w:val="28"/>
              </w:rPr>
              <w:lastRenderedPageBreak/>
              <w:t>одежды. Соответствие материала и формы одежды. Технология создания одежды. Целесообразность и мода. Фасон, линия, силуэт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 костюм – мой облик. Дизайн современной одежды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Мода – бизнес и манипулирование массовым сознанием. Стереотип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Грим, </w:t>
            </w:r>
            <w:proofErr w:type="spellStart"/>
            <w:r>
              <w:rPr>
                <w:sz w:val="28"/>
                <w:szCs w:val="28"/>
              </w:rPr>
              <w:t>визажистика</w:t>
            </w:r>
            <w:proofErr w:type="spellEnd"/>
            <w:r>
              <w:rPr>
                <w:sz w:val="28"/>
                <w:szCs w:val="28"/>
              </w:rPr>
              <w:t xml:space="preserve"> и прическа в практике дизайна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грима и прически. Форма лица и прическа. Макияж. Грим бытовой и сценический. Лицо в жизни, на экране, на рисунке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Имидж: лик или </w:t>
            </w:r>
            <w:proofErr w:type="gramStart"/>
            <w:r>
              <w:rPr>
                <w:sz w:val="28"/>
                <w:szCs w:val="28"/>
              </w:rPr>
              <w:t>личина</w:t>
            </w:r>
            <w:proofErr w:type="gramEnd"/>
            <w:r>
              <w:rPr>
                <w:sz w:val="28"/>
                <w:szCs w:val="28"/>
              </w:rPr>
              <w:t>? Сфера имидж – дизайна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как объект дизайна. Понятие имидж – дизайна как сферы деятельности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  <w:tr w:rsidR="00222F22" w:rsidTr="00B831C6">
        <w:tc>
          <w:tcPr>
            <w:tcW w:w="675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1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Моделируя себя – моделируешь мир (обобщение темы)</w:t>
            </w:r>
          </w:p>
        </w:tc>
        <w:tc>
          <w:tcPr>
            <w:tcW w:w="992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изученного</w:t>
            </w:r>
          </w:p>
        </w:tc>
        <w:tc>
          <w:tcPr>
            <w:tcW w:w="2976" w:type="dxa"/>
          </w:tcPr>
          <w:p w:rsidR="00222F22" w:rsidRDefault="00222F22" w:rsidP="00B83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мера вещного мира. Создавая «оболочку» - имидж, создаешь и «душу»</w:t>
            </w:r>
          </w:p>
        </w:tc>
        <w:tc>
          <w:tcPr>
            <w:tcW w:w="1276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F22" w:rsidRDefault="00222F22" w:rsidP="00B831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2F22" w:rsidRDefault="00222F22" w:rsidP="00222F22">
      <w:pPr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222F22" w:rsidRPr="00014738" w:rsidRDefault="00222F22" w:rsidP="00222F22">
      <w:pPr>
        <w:jc w:val="center"/>
        <w:rPr>
          <w:b/>
          <w:sz w:val="28"/>
          <w:szCs w:val="28"/>
        </w:rPr>
      </w:pPr>
      <w:r w:rsidRPr="00014738">
        <w:rPr>
          <w:b/>
          <w:sz w:val="28"/>
          <w:szCs w:val="28"/>
        </w:rPr>
        <w:t>Пояснительная записка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          Развернутый тематический план по изобразительному искусству составлен в соответствии с программой под руководством и редакцией народного художника России РАО Б. М. </w:t>
      </w:r>
      <w:proofErr w:type="spellStart"/>
      <w:r w:rsidRPr="00014738">
        <w:rPr>
          <w:sz w:val="28"/>
          <w:szCs w:val="28"/>
        </w:rPr>
        <w:t>Неменского</w:t>
      </w:r>
      <w:proofErr w:type="spellEnd"/>
      <w:r w:rsidRPr="00014738">
        <w:rPr>
          <w:sz w:val="28"/>
          <w:szCs w:val="28"/>
        </w:rPr>
        <w:t xml:space="preserve"> «Изобразительное искусство и художественный труд» для 1 – 9 классов.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           Коллектив авторов: Б. М. </w:t>
      </w:r>
      <w:proofErr w:type="spellStart"/>
      <w:r w:rsidRPr="00014738">
        <w:rPr>
          <w:sz w:val="28"/>
          <w:szCs w:val="28"/>
        </w:rPr>
        <w:t>Неменский</w:t>
      </w:r>
      <w:proofErr w:type="spellEnd"/>
      <w:r w:rsidRPr="00014738">
        <w:rPr>
          <w:sz w:val="28"/>
          <w:szCs w:val="28"/>
        </w:rPr>
        <w:t xml:space="preserve">, Н. А. Горяева, Л. А. </w:t>
      </w:r>
      <w:proofErr w:type="spellStart"/>
      <w:r w:rsidRPr="00014738">
        <w:rPr>
          <w:sz w:val="28"/>
          <w:szCs w:val="28"/>
        </w:rPr>
        <w:t>Неменская</w:t>
      </w:r>
      <w:proofErr w:type="spellEnd"/>
      <w:r w:rsidRPr="00014738">
        <w:rPr>
          <w:sz w:val="28"/>
          <w:szCs w:val="28"/>
        </w:rPr>
        <w:t xml:space="preserve">, А. С. Питерских, при участии В. Г. Горяева, Г. Е. Гурова, А. А. </w:t>
      </w:r>
      <w:proofErr w:type="spellStart"/>
      <w:r w:rsidRPr="00014738">
        <w:rPr>
          <w:sz w:val="28"/>
          <w:szCs w:val="28"/>
        </w:rPr>
        <w:t>Кобоева</w:t>
      </w:r>
      <w:proofErr w:type="spellEnd"/>
      <w:r w:rsidRPr="00014738">
        <w:rPr>
          <w:sz w:val="28"/>
          <w:szCs w:val="28"/>
        </w:rPr>
        <w:t xml:space="preserve">, М. Т. Ломоносовой, О. В. Островской; 6 – е издание; Москва, «Просвещение», 2010 год </w:t>
      </w:r>
    </w:p>
    <w:p w:rsidR="00222F22" w:rsidRPr="00014738" w:rsidRDefault="00222F22" w:rsidP="00222F22">
      <w:pPr>
        <w:jc w:val="both"/>
        <w:rPr>
          <w:color w:val="000000"/>
          <w:sz w:val="28"/>
          <w:szCs w:val="28"/>
        </w:rPr>
      </w:pPr>
      <w:r w:rsidRPr="00014738">
        <w:rPr>
          <w:sz w:val="28"/>
          <w:szCs w:val="28"/>
        </w:rPr>
        <w:t xml:space="preserve">   </w:t>
      </w:r>
      <w:r w:rsidRPr="00014738">
        <w:rPr>
          <w:b/>
          <w:color w:val="000000"/>
          <w:sz w:val="28"/>
          <w:szCs w:val="28"/>
        </w:rPr>
        <w:t>Целью</w:t>
      </w:r>
      <w:r w:rsidRPr="00014738">
        <w:rPr>
          <w:color w:val="000000"/>
          <w:sz w:val="28"/>
          <w:szCs w:val="28"/>
        </w:rPr>
        <w:t xml:space="preserve"> преподавания изобразительного искусства является формирование художественной культуры учащихся как неотъемлемой части культуры духовной.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 w:rsidRPr="00014738">
        <w:rPr>
          <w:b/>
          <w:color w:val="000000"/>
          <w:sz w:val="28"/>
          <w:szCs w:val="28"/>
        </w:rPr>
        <w:t xml:space="preserve">           Задачи: 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 xml:space="preserve">Формирование у учащихся нравственно- эстетической отзывчивости </w:t>
      </w:r>
      <w:proofErr w:type="gramStart"/>
      <w:r w:rsidRPr="00014738">
        <w:rPr>
          <w:sz w:val="28"/>
          <w:szCs w:val="28"/>
        </w:rPr>
        <w:t>на</w:t>
      </w:r>
      <w:proofErr w:type="gramEnd"/>
      <w:r w:rsidRPr="00014738">
        <w:rPr>
          <w:sz w:val="28"/>
          <w:szCs w:val="28"/>
        </w:rPr>
        <w:t xml:space="preserve"> прекрасное и безобразное в жизни и в искусстве;</w:t>
      </w:r>
    </w:p>
    <w:p w:rsidR="00222F22" w:rsidRPr="00014738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>формирование художественно- творческой активности;</w:t>
      </w:r>
    </w:p>
    <w:p w:rsidR="00222F22" w:rsidRDefault="00222F22" w:rsidP="00222F22">
      <w:pPr>
        <w:numPr>
          <w:ilvl w:val="0"/>
          <w:numId w:val="3"/>
        </w:numPr>
        <w:jc w:val="both"/>
        <w:rPr>
          <w:sz w:val="28"/>
          <w:szCs w:val="28"/>
        </w:rPr>
      </w:pPr>
      <w:r w:rsidRPr="00014738">
        <w:rPr>
          <w:sz w:val="28"/>
          <w:szCs w:val="28"/>
        </w:rPr>
        <w:t>овладение образным языком изобразительного искусства посредством формирования художественных знаний, умений и навыков</w:t>
      </w:r>
    </w:p>
    <w:p w:rsidR="00222F22" w:rsidRDefault="00222F22" w:rsidP="00222F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Этот учебный год посвящен художественному миру конструктивных искусств – дизайну и архитектуре, их месту в семье изобразительного и декоративно – прикладного искусства. Рассматриваются композиционные основы создания форм рукотворного мира.</w:t>
      </w:r>
    </w:p>
    <w:p w:rsidR="00222F22" w:rsidRDefault="00222F22" w:rsidP="00222F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Обучающиеся учатся понимать художественный язык и образность архитектуры и дизайна в истории и настоящем, соотносят мир искусства, массового производства и индивидуального проектирования.</w:t>
      </w:r>
    </w:p>
    <w:p w:rsidR="00222F22" w:rsidRDefault="00222F22" w:rsidP="00222F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происходит понимание того, что дизайн и архитектура – это определенное миропонимание, отношение к миру, природе, вещам, самому себе – своему облику и образу жизни.</w:t>
      </w:r>
    </w:p>
    <w:p w:rsidR="00222F22" w:rsidRDefault="00222F22" w:rsidP="00222F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Изучение конструктивных иску</w:t>
      </w:r>
      <w:proofErr w:type="gramStart"/>
      <w:r>
        <w:rPr>
          <w:sz w:val="28"/>
          <w:szCs w:val="28"/>
        </w:rPr>
        <w:t>сств в 8</w:t>
      </w:r>
      <w:proofErr w:type="gramEnd"/>
      <w:r>
        <w:rPr>
          <w:sz w:val="28"/>
          <w:szCs w:val="28"/>
        </w:rPr>
        <w:t xml:space="preserve"> классе прочно опирается на большой материал предыдущих лет обучения архитектуре и дизайну.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изображение на плоскости и в объеме (с натуры, по памяти, по представлению);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декоративная и конструктивная работа;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восприятие явлений действительности и произведений искусства;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работ товарищей.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художественного наследия;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 иллюстративного материала к изучаемым  темам.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урока к уроку происходит постоянная смена художественных материалов, овладение их выразительными возможностями.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Тематическим планом предусматривается широкое использование наглядных пособий, материалов и инструментария информационно – технологической и методической поддержки как из учебника и коллекций произведений.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рассчитана на 34 часа.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год – 34.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неделю – 1. 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первой четверти – 9.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во второй четверти – 7.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третьей четверти – 10.</w:t>
      </w:r>
    </w:p>
    <w:p w:rsidR="00222F2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часов в четвертой четверти – 8.</w:t>
      </w:r>
    </w:p>
    <w:p w:rsidR="00222F22" w:rsidRPr="00014738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Тестовая работа</w:t>
      </w:r>
      <w:r w:rsidRPr="00014738">
        <w:rPr>
          <w:sz w:val="28"/>
          <w:szCs w:val="28"/>
        </w:rPr>
        <w:t xml:space="preserve"> – 1 раз в четверть.</w:t>
      </w:r>
    </w:p>
    <w:p w:rsidR="00222F22" w:rsidRDefault="00222F22" w:rsidP="00222F22">
      <w:pPr>
        <w:jc w:val="both"/>
        <w:rPr>
          <w:sz w:val="28"/>
          <w:szCs w:val="28"/>
        </w:rPr>
      </w:pPr>
    </w:p>
    <w:p w:rsidR="00222F22" w:rsidRPr="00433CD0" w:rsidRDefault="00222F22" w:rsidP="00222F22">
      <w:pPr>
        <w:jc w:val="both"/>
        <w:rPr>
          <w:b/>
          <w:sz w:val="28"/>
          <w:szCs w:val="28"/>
        </w:rPr>
      </w:pPr>
      <w:r w:rsidRPr="00433CD0">
        <w:rPr>
          <w:b/>
          <w:sz w:val="28"/>
          <w:szCs w:val="28"/>
        </w:rPr>
        <w:t xml:space="preserve">         Для реализации п</w:t>
      </w:r>
      <w:r>
        <w:rPr>
          <w:b/>
          <w:sz w:val="28"/>
          <w:szCs w:val="28"/>
        </w:rPr>
        <w:t>рограммного содержания используются</w:t>
      </w:r>
      <w:r w:rsidRPr="00433CD0">
        <w:rPr>
          <w:b/>
          <w:sz w:val="28"/>
          <w:szCs w:val="28"/>
        </w:rPr>
        <w:t>:</w:t>
      </w:r>
    </w:p>
    <w:p w:rsidR="00222F22" w:rsidRDefault="00222F22" w:rsidP="00222F22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общеобразовательных учреждений: Изобразительное искусство и художественный труд: 1 – 9 класс/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рук.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2010.</w:t>
      </w:r>
    </w:p>
    <w:p w:rsidR="00222F22" w:rsidRDefault="00222F22" w:rsidP="00222F22">
      <w:pPr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Питерских</w:t>
      </w:r>
      <w:proofErr w:type="gramEnd"/>
      <w:r>
        <w:rPr>
          <w:sz w:val="28"/>
          <w:szCs w:val="28"/>
        </w:rPr>
        <w:t xml:space="preserve"> А.С. Изобразительное искусство. Дизайн и архитектура в жизни человека. 7 – 8 классы: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учреждений/А.С. Питерских, Г.Е. Гуров; под ред.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2 – е изд. – М.: Просвещение, 2009.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</w:p>
    <w:p w:rsidR="00222F22" w:rsidRDefault="00222F22" w:rsidP="00222F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– традиционная.</w:t>
      </w:r>
    </w:p>
    <w:p w:rsidR="00222F22" w:rsidRDefault="00222F22" w:rsidP="00222F22">
      <w:pPr>
        <w:ind w:left="720"/>
        <w:jc w:val="both"/>
        <w:rPr>
          <w:sz w:val="28"/>
          <w:szCs w:val="28"/>
        </w:rPr>
      </w:pPr>
    </w:p>
    <w:p w:rsidR="00222F22" w:rsidRDefault="00222F22" w:rsidP="00222F22">
      <w:pPr>
        <w:ind w:left="720"/>
        <w:jc w:val="both"/>
        <w:rPr>
          <w:sz w:val="28"/>
          <w:szCs w:val="28"/>
        </w:rPr>
      </w:pPr>
      <w:r w:rsidRPr="00810B24">
        <w:rPr>
          <w:b/>
          <w:sz w:val="28"/>
          <w:szCs w:val="28"/>
        </w:rPr>
        <w:t>Работа с одаренными детьми</w:t>
      </w:r>
      <w:r>
        <w:rPr>
          <w:sz w:val="28"/>
          <w:szCs w:val="28"/>
        </w:rPr>
        <w:t>: привлечение к участию в конкурсах разного уровня, в частности Российского, регионального, муниципального, школьного. Задания по изобразительному искусству повышенной трудности.</w:t>
      </w:r>
    </w:p>
    <w:p w:rsidR="00222F22" w:rsidRPr="00014738" w:rsidRDefault="00222F22" w:rsidP="00222F22">
      <w:pPr>
        <w:ind w:left="360"/>
        <w:jc w:val="both"/>
        <w:rPr>
          <w:sz w:val="28"/>
          <w:szCs w:val="28"/>
        </w:rPr>
      </w:pPr>
    </w:p>
    <w:p w:rsidR="00222F22" w:rsidRPr="00736962" w:rsidRDefault="00222F22" w:rsidP="00222F22">
      <w:pPr>
        <w:ind w:left="720"/>
        <w:jc w:val="both"/>
        <w:rPr>
          <w:b/>
          <w:sz w:val="28"/>
          <w:szCs w:val="28"/>
        </w:rPr>
      </w:pPr>
      <w:r w:rsidRPr="00736962">
        <w:rPr>
          <w:b/>
          <w:sz w:val="28"/>
          <w:szCs w:val="28"/>
        </w:rPr>
        <w:t>Информационное обеспечение урока (ИКТ)</w:t>
      </w:r>
    </w:p>
    <w:p w:rsidR="00222F22" w:rsidRDefault="00222F22" w:rsidP="00222F22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Архитектура (Слайд-шоу)</w:t>
      </w:r>
    </w:p>
    <w:p w:rsidR="00222F22" w:rsidRDefault="00222F22" w:rsidP="00222F22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Дизайн интерьера (Слайд-шоу)</w:t>
      </w:r>
    </w:p>
    <w:p w:rsidR="00222F22" w:rsidRDefault="00222F22" w:rsidP="00222F22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интерьера (Слайд-шоу)</w:t>
      </w:r>
    </w:p>
    <w:p w:rsidR="00222F22" w:rsidRDefault="00222F22" w:rsidP="00222F22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Интерьер как художественный мир (Слайд-шоу)</w:t>
      </w:r>
    </w:p>
    <w:p w:rsidR="00222F22" w:rsidRDefault="00222F22" w:rsidP="00222F22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Дворцы и замки (Видеофрагмент)</w:t>
      </w:r>
    </w:p>
    <w:p w:rsidR="00222F22" w:rsidRDefault="00222F22" w:rsidP="00222F22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Книжная графика (Слайд-шоу)</w:t>
      </w:r>
    </w:p>
    <w:p w:rsidR="00222F22" w:rsidRDefault="00222F22" w:rsidP="00222F22">
      <w:pPr>
        <w:jc w:val="both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sz w:val="28"/>
          <w:szCs w:val="28"/>
        </w:rPr>
      </w:pP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jc w:val="center"/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rPr>
          <w:b/>
          <w:sz w:val="28"/>
          <w:szCs w:val="28"/>
        </w:rPr>
      </w:pPr>
    </w:p>
    <w:p w:rsidR="00222F22" w:rsidRDefault="00222F22" w:rsidP="00222F22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Результаты обучения и развития учащихся 8 класса</w:t>
      </w:r>
    </w:p>
    <w:p w:rsidR="00222F22" w:rsidRPr="009C0502" w:rsidRDefault="00222F22" w:rsidP="00222F22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учебного года по художественно – творческой изобразительной деятельности</w:t>
      </w:r>
    </w:p>
    <w:p w:rsidR="00222F22" w:rsidRDefault="00222F22" w:rsidP="00222F22">
      <w:pPr>
        <w:rPr>
          <w:b/>
          <w:i/>
          <w:sz w:val="28"/>
          <w:szCs w:val="28"/>
        </w:rPr>
      </w:pP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результате изучения изобразительного искусства ученик должен</w:t>
      </w:r>
    </w:p>
    <w:p w:rsidR="00222F22" w:rsidRPr="008950AD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 /понимать: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виды и жанры изобразительных (пластических) искусств;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Имена выдающихся представителей русского и зарубежного искусства и их основные произведения;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Названия наиболее крупные художественные музеи России и мира;</w:t>
      </w:r>
    </w:p>
    <w:p w:rsidR="00222F22" w:rsidRDefault="00222F22" w:rsidP="00222F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Значение изобразительного искусства в художественной культуре;</w:t>
      </w: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уметь: 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sz w:val="28"/>
          <w:szCs w:val="28"/>
        </w:rPr>
        <w:t>сств в тв</w:t>
      </w:r>
      <w:proofErr w:type="gramEnd"/>
      <w:r>
        <w:rPr>
          <w:sz w:val="28"/>
          <w:szCs w:val="28"/>
        </w:rPr>
        <w:t>орческой деятельности;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222F22" w:rsidRDefault="00222F22" w:rsidP="00222F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основных явлениях русского и мирового искусства, узнавать изученные произведения;</w:t>
      </w: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</w:p>
    <w:p w:rsidR="00222F22" w:rsidRDefault="00222F22" w:rsidP="00222F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22" w:rsidRDefault="00222F22" w:rsidP="00222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22F22" w:rsidRDefault="00222F22" w:rsidP="00222F2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Для восприятия и оценки произведений искусства;</w:t>
      </w:r>
    </w:p>
    <w:p w:rsidR="00222F22" w:rsidRDefault="00222F22" w:rsidP="00222F2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 – конструктивных работах (дизайн предмета, костюма, интерьера).</w:t>
      </w: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ind w:left="360"/>
        <w:jc w:val="both"/>
        <w:rPr>
          <w:sz w:val="28"/>
          <w:szCs w:val="28"/>
        </w:rPr>
      </w:pPr>
    </w:p>
    <w:p w:rsidR="00222F22" w:rsidRDefault="00222F22" w:rsidP="00222F22">
      <w:pPr>
        <w:rPr>
          <w:sz w:val="28"/>
          <w:szCs w:val="28"/>
        </w:rPr>
      </w:pPr>
    </w:p>
    <w:p w:rsidR="00872F02" w:rsidRDefault="00872F02"/>
    <w:sectPr w:rsidR="00872F02" w:rsidSect="00222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95D"/>
    <w:multiLevelType w:val="hybridMultilevel"/>
    <w:tmpl w:val="6AAA6FF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0AD3786A"/>
    <w:multiLevelType w:val="hybridMultilevel"/>
    <w:tmpl w:val="79D8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92296"/>
    <w:multiLevelType w:val="hybridMultilevel"/>
    <w:tmpl w:val="35E60736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19E4658A"/>
    <w:multiLevelType w:val="hybridMultilevel"/>
    <w:tmpl w:val="5F223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513B3"/>
    <w:multiLevelType w:val="hybridMultilevel"/>
    <w:tmpl w:val="B7DA9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B72CE"/>
    <w:multiLevelType w:val="hybridMultilevel"/>
    <w:tmpl w:val="39B43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347B5"/>
    <w:multiLevelType w:val="hybridMultilevel"/>
    <w:tmpl w:val="57DAB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AF1502"/>
    <w:multiLevelType w:val="hybridMultilevel"/>
    <w:tmpl w:val="60EA69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DC56947"/>
    <w:multiLevelType w:val="hybridMultilevel"/>
    <w:tmpl w:val="2B8CF0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0EB4A14"/>
    <w:multiLevelType w:val="hybridMultilevel"/>
    <w:tmpl w:val="62A4C35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0">
    <w:nsid w:val="43E4345F"/>
    <w:multiLevelType w:val="hybridMultilevel"/>
    <w:tmpl w:val="B7527A12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1">
    <w:nsid w:val="4DBA2CBB"/>
    <w:multiLevelType w:val="hybridMultilevel"/>
    <w:tmpl w:val="806077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E3D2FF0"/>
    <w:multiLevelType w:val="hybridMultilevel"/>
    <w:tmpl w:val="87F64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944D2"/>
    <w:multiLevelType w:val="hybridMultilevel"/>
    <w:tmpl w:val="8A740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6C61DE"/>
    <w:multiLevelType w:val="hybridMultilevel"/>
    <w:tmpl w:val="AE0A3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4E36F4"/>
    <w:multiLevelType w:val="hybridMultilevel"/>
    <w:tmpl w:val="FFF2A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4449F5"/>
    <w:multiLevelType w:val="hybridMultilevel"/>
    <w:tmpl w:val="14F2EE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3F4439"/>
    <w:multiLevelType w:val="hybridMultilevel"/>
    <w:tmpl w:val="2F30C7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8A74EE0"/>
    <w:multiLevelType w:val="hybridMultilevel"/>
    <w:tmpl w:val="3C0C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39481C"/>
    <w:multiLevelType w:val="hybridMultilevel"/>
    <w:tmpl w:val="46E2B4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A46A4E"/>
    <w:multiLevelType w:val="hybridMultilevel"/>
    <w:tmpl w:val="2C008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FBE4BD2"/>
    <w:multiLevelType w:val="hybridMultilevel"/>
    <w:tmpl w:val="1A0479D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09E4957"/>
    <w:multiLevelType w:val="hybridMultilevel"/>
    <w:tmpl w:val="BA9A2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B966C5"/>
    <w:multiLevelType w:val="hybridMultilevel"/>
    <w:tmpl w:val="A8CE82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3591B5A"/>
    <w:multiLevelType w:val="hybridMultilevel"/>
    <w:tmpl w:val="53708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C2264B"/>
    <w:multiLevelType w:val="hybridMultilevel"/>
    <w:tmpl w:val="8002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F7994"/>
    <w:multiLevelType w:val="hybridMultilevel"/>
    <w:tmpl w:val="B2505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A217E"/>
    <w:multiLevelType w:val="hybridMultilevel"/>
    <w:tmpl w:val="2DAA4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945DD"/>
    <w:multiLevelType w:val="hybridMultilevel"/>
    <w:tmpl w:val="217E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DC49C0"/>
    <w:multiLevelType w:val="hybridMultilevel"/>
    <w:tmpl w:val="0D50134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0">
    <w:nsid w:val="7F1A4FC5"/>
    <w:multiLevelType w:val="hybridMultilevel"/>
    <w:tmpl w:val="F0BC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28"/>
  </w:num>
  <w:num w:numId="5">
    <w:abstractNumId w:val="18"/>
  </w:num>
  <w:num w:numId="6">
    <w:abstractNumId w:val="4"/>
  </w:num>
  <w:num w:numId="7">
    <w:abstractNumId w:val="12"/>
  </w:num>
  <w:num w:numId="8">
    <w:abstractNumId w:val="15"/>
  </w:num>
  <w:num w:numId="9">
    <w:abstractNumId w:val="20"/>
  </w:num>
  <w:num w:numId="10">
    <w:abstractNumId w:val="19"/>
  </w:num>
  <w:num w:numId="11">
    <w:abstractNumId w:val="16"/>
  </w:num>
  <w:num w:numId="12">
    <w:abstractNumId w:val="6"/>
  </w:num>
  <w:num w:numId="13">
    <w:abstractNumId w:val="29"/>
  </w:num>
  <w:num w:numId="14">
    <w:abstractNumId w:val="30"/>
  </w:num>
  <w:num w:numId="15">
    <w:abstractNumId w:val="23"/>
  </w:num>
  <w:num w:numId="16">
    <w:abstractNumId w:val="2"/>
  </w:num>
  <w:num w:numId="17">
    <w:abstractNumId w:val="0"/>
  </w:num>
  <w:num w:numId="18">
    <w:abstractNumId w:val="1"/>
  </w:num>
  <w:num w:numId="19">
    <w:abstractNumId w:val="25"/>
  </w:num>
  <w:num w:numId="20">
    <w:abstractNumId w:val="24"/>
  </w:num>
  <w:num w:numId="21">
    <w:abstractNumId w:val="27"/>
  </w:num>
  <w:num w:numId="22">
    <w:abstractNumId w:val="14"/>
  </w:num>
  <w:num w:numId="23">
    <w:abstractNumId w:val="13"/>
  </w:num>
  <w:num w:numId="24">
    <w:abstractNumId w:val="7"/>
  </w:num>
  <w:num w:numId="25">
    <w:abstractNumId w:val="5"/>
  </w:num>
  <w:num w:numId="26">
    <w:abstractNumId w:val="8"/>
  </w:num>
  <w:num w:numId="27">
    <w:abstractNumId w:val="11"/>
  </w:num>
  <w:num w:numId="28">
    <w:abstractNumId w:val="22"/>
  </w:num>
  <w:num w:numId="29">
    <w:abstractNumId w:val="9"/>
  </w:num>
  <w:num w:numId="30">
    <w:abstractNumId w:val="1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F22"/>
    <w:rsid w:val="00222F22"/>
    <w:rsid w:val="0087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22F22"/>
    <w:pPr>
      <w:spacing w:after="100" w:afterAutospacing="1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7803</Words>
  <Characters>44480</Characters>
  <Application>Microsoft Office Word</Application>
  <DocSecurity>0</DocSecurity>
  <Lines>370</Lines>
  <Paragraphs>104</Paragraphs>
  <ScaleCrop>false</ScaleCrop>
  <Company/>
  <LinksUpToDate>false</LinksUpToDate>
  <CharactersWithSpaces>52179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2014-11-03T10:38:00Z</dcterms:created>
  <dcterms:modified xsi:type="dcterms:W3CDTF">2014-11-03T10:40:00Z</dcterms:modified>
</cp:coreProperties>
</file>