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00" w:rsidRDefault="00AD2F00" w:rsidP="00AD2F00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Проектная деятельность на уроках изобразительного искусства с использованием различных художественных технологий.</w:t>
      </w:r>
    </w:p>
    <w:p w:rsidR="00AD2F00" w:rsidRDefault="00AD2F00" w:rsidP="00AD2F00">
      <w:pPr>
        <w:spacing w:line="360" w:lineRule="auto"/>
        <w:ind w:firstLine="720"/>
        <w:jc w:val="right"/>
      </w:pPr>
      <w:r>
        <w:t>Федоренко Елена Валериевна,</w:t>
      </w:r>
    </w:p>
    <w:p w:rsidR="00AD2F00" w:rsidRDefault="00AD2F00" w:rsidP="00AD2F00">
      <w:pPr>
        <w:spacing w:line="360" w:lineRule="auto"/>
        <w:ind w:firstLine="720"/>
        <w:jc w:val="right"/>
      </w:pPr>
      <w:r>
        <w:t xml:space="preserve"> учитель ИЗО МОУ Гимназии №6 города Тихорецка МОТР</w:t>
      </w:r>
    </w:p>
    <w:p w:rsidR="00AD2F00" w:rsidRDefault="00AD2F00" w:rsidP="00AD2F00">
      <w:pPr>
        <w:autoSpaceDE w:val="0"/>
        <w:autoSpaceDN w:val="0"/>
        <w:adjustRightInd w:val="0"/>
        <w:ind w:left="150" w:right="150" w:firstLine="2640"/>
        <w:jc w:val="right"/>
        <w:rPr>
          <w:b/>
          <w:i/>
        </w:rPr>
      </w:pPr>
      <w:r>
        <w:rPr>
          <w:b/>
          <w:i/>
        </w:rPr>
        <w:t>Цель творчества — самоотдача,</w:t>
      </w:r>
    </w:p>
    <w:p w:rsidR="00AD2F00" w:rsidRDefault="00AD2F00" w:rsidP="00AD2F00">
      <w:pPr>
        <w:autoSpaceDE w:val="0"/>
        <w:autoSpaceDN w:val="0"/>
        <w:adjustRightInd w:val="0"/>
        <w:ind w:left="150" w:right="150" w:firstLine="2640"/>
        <w:jc w:val="right"/>
        <w:rPr>
          <w:b/>
          <w:i/>
        </w:rPr>
      </w:pPr>
      <w:r>
        <w:rPr>
          <w:b/>
          <w:i/>
        </w:rPr>
        <w:t>А не шумиха, не успех.</w:t>
      </w:r>
    </w:p>
    <w:p w:rsidR="00AD2F00" w:rsidRDefault="00AD2F00" w:rsidP="00AD2F00">
      <w:pPr>
        <w:autoSpaceDE w:val="0"/>
        <w:autoSpaceDN w:val="0"/>
        <w:adjustRightInd w:val="0"/>
        <w:ind w:left="150" w:right="150" w:firstLine="2640"/>
        <w:jc w:val="right"/>
        <w:rPr>
          <w:b/>
          <w:i/>
        </w:rPr>
      </w:pPr>
      <w:r>
        <w:rPr>
          <w:b/>
          <w:i/>
        </w:rPr>
        <w:t>Позорно, ничего не знача,</w:t>
      </w:r>
    </w:p>
    <w:p w:rsidR="00AD2F00" w:rsidRDefault="00AD2F00" w:rsidP="00AD2F00">
      <w:pPr>
        <w:autoSpaceDE w:val="0"/>
        <w:autoSpaceDN w:val="0"/>
        <w:adjustRightInd w:val="0"/>
        <w:ind w:left="150" w:right="150" w:firstLine="2640"/>
        <w:jc w:val="right"/>
        <w:rPr>
          <w:b/>
          <w:i/>
        </w:rPr>
      </w:pPr>
      <w:r>
        <w:rPr>
          <w:b/>
          <w:i/>
        </w:rPr>
        <w:t>Быть притчей на устах у всех.</w:t>
      </w:r>
    </w:p>
    <w:p w:rsidR="00AD2F00" w:rsidRDefault="00AD2F00" w:rsidP="00AD2F00">
      <w:pPr>
        <w:autoSpaceDE w:val="0"/>
        <w:autoSpaceDN w:val="0"/>
        <w:adjustRightInd w:val="0"/>
        <w:ind w:left="150" w:right="150" w:firstLine="2640"/>
        <w:jc w:val="right"/>
        <w:rPr>
          <w:b/>
          <w:i/>
        </w:rPr>
      </w:pPr>
    </w:p>
    <w:p w:rsidR="00AD2F00" w:rsidRDefault="00AD2F00" w:rsidP="00AD2F00">
      <w:pPr>
        <w:spacing w:line="360" w:lineRule="auto"/>
        <w:ind w:firstLine="2640"/>
        <w:jc w:val="right"/>
        <w:rPr>
          <w:b/>
          <w:i/>
        </w:rPr>
      </w:pPr>
      <w:r>
        <w:rPr>
          <w:b/>
          <w:i/>
        </w:rPr>
        <w:t>Борис Леонидович ПАСТЕРНАК</w:t>
      </w:r>
    </w:p>
    <w:p w:rsidR="00AD2F00" w:rsidRDefault="00AD2F00" w:rsidP="00AD2F00">
      <w:pPr>
        <w:autoSpaceDE w:val="0"/>
        <w:autoSpaceDN w:val="0"/>
        <w:adjustRightInd w:val="0"/>
        <w:ind w:left="3870" w:right="150"/>
        <w:rPr>
          <w:i/>
        </w:rPr>
      </w:pPr>
      <w:r>
        <w:rPr>
          <w:i/>
        </w:rPr>
        <w:t>Никакая внешняя красота не может быть полной, если она не оживлена красотой внутренней.</w:t>
      </w:r>
    </w:p>
    <w:p w:rsidR="00AD2F00" w:rsidRDefault="00AD2F00" w:rsidP="00AD2F00">
      <w:pPr>
        <w:autoSpaceDE w:val="0"/>
        <w:autoSpaceDN w:val="0"/>
        <w:adjustRightInd w:val="0"/>
        <w:ind w:left="150" w:right="150"/>
        <w:jc w:val="right"/>
        <w:rPr>
          <w:b/>
          <w:i/>
        </w:rPr>
      </w:pPr>
      <w:r>
        <w:rPr>
          <w:b/>
          <w:i/>
        </w:rPr>
        <w:t xml:space="preserve">Виктор ГЮГО </w:t>
      </w:r>
    </w:p>
    <w:p w:rsidR="00AD2F00" w:rsidRDefault="00AD2F00" w:rsidP="00AD2F00">
      <w:pPr>
        <w:spacing w:line="360" w:lineRule="auto"/>
        <w:ind w:firstLine="720"/>
        <w:jc w:val="right"/>
        <w:rPr>
          <w:sz w:val="32"/>
          <w:szCs w:val="32"/>
        </w:rPr>
      </w:pPr>
    </w:p>
    <w:p w:rsidR="00AD2F00" w:rsidRDefault="00AD2F00" w:rsidP="00AD2F00">
      <w:pPr>
        <w:spacing w:line="360" w:lineRule="auto"/>
        <w:ind w:firstLine="720"/>
        <w:jc w:val="both"/>
      </w:pPr>
      <w:r>
        <w:t>Наш мир велик и многогранен. Все, казалось бы, является важным для развития ребенка.</w:t>
      </w:r>
      <w:r>
        <w:br/>
        <w:t xml:space="preserve">Не каждому дано выразить свою красоту, не каждый может увидеть в </w:t>
      </w:r>
      <w:proofErr w:type="gramStart"/>
      <w:r>
        <w:t>простом</w:t>
      </w:r>
      <w:proofErr w:type="gramEnd"/>
      <w:r>
        <w:t xml:space="preserve"> прекрасное. Считаю, что миссия учителя изобразительного искусства в том, чтобы раскрыть творческие способности ребенка, развить интерес к внутреннему миру человека, способность углубиться в себя, осознать свои внутренние переживания. А это значит, что сам учитель должен быть настоящим ценителем искусства. Если мы внимательно посмотрим в глаза детей, то непременно заметим, что в них спрятана тайна творчества, которое необходимо разбудить умением видеть прекрасное.</w:t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Задача учителя найти что-то важное значимое в каждом детском рисунке, каждой его работе. Даже если работа далека от произведения искусства, нужно помочь ребенку осознать красоту его произведения и наполнить его смыслом. Искусство зарождать искусство кроется в мастерстве учителя увидеть и развить индивидуальный творческий потенциал ребенка. Очень важно, чтобы деятельность ребенка на уроке была разнообразной, содержательной. Радостным должен стать процесс познания мира с его неизбежными трудностями. </w:t>
      </w:r>
      <w:proofErr w:type="gramStart"/>
      <w:r>
        <w:t>Именно поэтому на своих уроках я использую следующие формы нестандартных уроков: урок-экскурсия, урок-викторина, урок творчества, урок - конкурс, урок - импровизация, урок - эксперимент, урок-выставка, проект-урок и другие.</w:t>
      </w:r>
      <w:proofErr w:type="gramEnd"/>
      <w:r>
        <w:t xml:space="preserve"> Эффективны способы деятельности: коллективная, групповая и мини групповая работа учащихся. Данные формы организации деятельности формируют у школьников такие качества как деловитость, вдумчивость, находчивость, работоспособность, </w:t>
      </w:r>
      <w:r>
        <w:lastRenderedPageBreak/>
        <w:t xml:space="preserve">ответственность за результат общего дела, что позволяет реализовать воспитательные качества урока. </w:t>
      </w:r>
    </w:p>
    <w:p w:rsidR="00AD2F00" w:rsidRDefault="00AD2F00" w:rsidP="00AD2F00">
      <w:pPr>
        <w:spacing w:line="360" w:lineRule="auto"/>
        <w:ind w:firstLine="720"/>
        <w:jc w:val="both"/>
      </w:pPr>
      <w:r>
        <w:rPr>
          <w:noProof/>
          <w:lang w:eastAsia="ru-RU"/>
        </w:rPr>
        <w:drawing>
          <wp:inline distT="0" distB="0" distL="0" distR="0">
            <wp:extent cx="1706880" cy="1143000"/>
            <wp:effectExtent l="19050" t="0" r="7620" b="0"/>
            <wp:docPr id="1" name="Рисунок 22" descr="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516380" cy="1135380"/>
            <wp:effectExtent l="19050" t="0" r="7620" b="0"/>
            <wp:docPr id="2" name="Рисунок 23" descr="Изображени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Изображение 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524000" cy="1143000"/>
            <wp:effectExtent l="19050" t="0" r="0" b="0"/>
            <wp:docPr id="3" name="Рисунок 24" descr="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20"/>
        <w:jc w:val="both"/>
      </w:pPr>
      <w:r>
        <w:t>Урок-экскурсия в городскую галерею «</w:t>
      </w:r>
      <w:proofErr w:type="spellStart"/>
      <w:r>
        <w:t>Драккар</w:t>
      </w:r>
      <w:proofErr w:type="spellEnd"/>
      <w:r>
        <w:t xml:space="preserve">», встреча с заслуженным художником России С. </w:t>
      </w:r>
      <w:proofErr w:type="spellStart"/>
      <w:r>
        <w:t>Саидовым</w:t>
      </w:r>
      <w:proofErr w:type="spellEnd"/>
    </w:p>
    <w:p w:rsidR="00AD2F00" w:rsidRDefault="00AD2F00" w:rsidP="00AD2F00">
      <w:pPr>
        <w:spacing w:line="360" w:lineRule="auto"/>
        <w:ind w:firstLine="720"/>
        <w:jc w:val="both"/>
      </w:pPr>
      <w:r>
        <w:t xml:space="preserve">Наши образовательные учреждения обеспечиваются современными компьютерами, различными электронными ресурсами, доступом к интернету, что позволяет применять на уроках различные педагогические технологии обучения: обучение в сотрудничестве, </w:t>
      </w:r>
      <w:proofErr w:type="spellStart"/>
      <w:r>
        <w:t>разноуровневое</w:t>
      </w:r>
      <w:proofErr w:type="spellEnd"/>
      <w:r>
        <w:t xml:space="preserve"> обучение и др. Именно поэтому особое место на моих уроках занимает проектная деятельность.</w:t>
      </w:r>
    </w:p>
    <w:p w:rsidR="00AD2F00" w:rsidRDefault="00AD2F00" w:rsidP="00AD2F00">
      <w:pPr>
        <w:spacing w:line="360" w:lineRule="auto"/>
        <w:ind w:firstLine="720"/>
        <w:jc w:val="both"/>
      </w:pPr>
      <w:r>
        <w:t>В основе проектной деятельности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их критического и творческого мышления, умения видеть, сформировать и решить проблему. Данная технология может быть эффективно использована, в первую очередь, для повышения качества обучения школьников.</w:t>
      </w:r>
    </w:p>
    <w:p w:rsidR="00AD2F00" w:rsidRDefault="00AD2F00" w:rsidP="00AD2F00">
      <w:pPr>
        <w:spacing w:line="360" w:lineRule="auto"/>
        <w:ind w:firstLine="720"/>
        <w:jc w:val="both"/>
        <w:rPr>
          <w:b/>
        </w:rPr>
      </w:pPr>
      <w:r>
        <w:rPr>
          <w:b/>
        </w:rPr>
        <w:t>Творческий проект.</w:t>
      </w:r>
    </w:p>
    <w:p w:rsidR="00AD2F00" w:rsidRDefault="00AD2F00" w:rsidP="00AD2F00">
      <w:pPr>
        <w:spacing w:line="360" w:lineRule="auto"/>
        <w:ind w:firstLine="720"/>
        <w:jc w:val="both"/>
      </w:pPr>
      <w:r>
        <w:t>В основе создания творческого проекта лежит процесс творчества учителя и ученика. Слово «творчество» происходит от слова «творить», т.е. «искать», изобретать и создавать что-то такое, что не встречалось в прошлом опыте индивидуальном или общественном.</w:t>
      </w:r>
    </w:p>
    <w:p w:rsidR="00AD2F00" w:rsidRDefault="00AD2F00" w:rsidP="00AD2F00">
      <w:pPr>
        <w:spacing w:line="360" w:lineRule="auto"/>
        <w:ind w:firstLine="720"/>
        <w:jc w:val="both"/>
      </w:pPr>
      <w:r>
        <w:t>Основополагающие задачи творчества -  система творческого воспитания, которая обусловлена двумя основными принципами: индивидуальной заинтересованностью и социальной значимостью.</w:t>
      </w:r>
    </w:p>
    <w:p w:rsidR="00AD2F00" w:rsidRDefault="00AD2F00" w:rsidP="00AD2F00">
      <w:pPr>
        <w:spacing w:line="360" w:lineRule="auto"/>
        <w:ind w:firstLine="720"/>
        <w:jc w:val="both"/>
      </w:pPr>
      <w:r>
        <w:t>Творческие способности присущи любому человеку, любому  ребенку, только нужно вовремя их раскрыть и развить. Опыт показывает, что если с раннего возраста детей включить в творческую деятельность, то у них развиваются пытливость ума, гибкость мышления, память, способность к оценке видения проблемы, способность предвидения и другие качества, характерные для человека с развитым интеллектом. С возрастом эти качества совершенствуются, укрепляются и становятся неотъемлемыми чертами личности человека.</w:t>
      </w:r>
    </w:p>
    <w:p w:rsidR="00AD2F00" w:rsidRDefault="00AD2F00" w:rsidP="00AD2F00">
      <w:pPr>
        <w:spacing w:line="360" w:lineRule="auto"/>
        <w:jc w:val="both"/>
      </w:pPr>
      <w:r>
        <w:rPr>
          <w:b/>
          <w:bCs/>
        </w:rPr>
        <w:lastRenderedPageBreak/>
        <w:t xml:space="preserve"> Творческий проект</w:t>
      </w:r>
      <w:r>
        <w:t xml:space="preserve"> – это творческое решение учебных и практических задач, самостоятельное выполнение творческих работ – создание собственных произведений, идеальных или реальных моделей объектов, процессов, явлений, в том числе использование </w:t>
      </w:r>
      <w:proofErr w:type="spellStart"/>
      <w:r>
        <w:t>мультимедийных</w:t>
      </w:r>
      <w:proofErr w:type="spellEnd"/>
      <w:r>
        <w:t xml:space="preserve"> технологий. </w:t>
      </w:r>
    </w:p>
    <w:p w:rsidR="00AD2F00" w:rsidRDefault="00AD2F00" w:rsidP="00AD2F00">
      <w:pPr>
        <w:spacing w:line="360" w:lineRule="auto"/>
        <w:ind w:firstLine="720"/>
        <w:jc w:val="both"/>
        <w:rPr>
          <w:b/>
        </w:rPr>
      </w:pPr>
      <w:r>
        <w:rPr>
          <w:b/>
        </w:rPr>
        <w:t>Формы организации деятельности учащихся.</w:t>
      </w:r>
    </w:p>
    <w:p w:rsidR="00AD2F00" w:rsidRDefault="00AD2F00" w:rsidP="00AD2F00">
      <w:pPr>
        <w:spacing w:line="360" w:lineRule="auto"/>
        <w:ind w:firstLine="720"/>
        <w:jc w:val="both"/>
      </w:pPr>
      <w:r>
        <w:t>Проекты в зависимости от сложности замысла конечного продукта могут быть различными по продолжительности:</w:t>
      </w:r>
    </w:p>
    <w:p w:rsidR="00AD2F00" w:rsidRDefault="00AD2F00" w:rsidP="00AD2F00">
      <w:pPr>
        <w:pStyle w:val="ac"/>
        <w:numPr>
          <w:ilvl w:val="0"/>
          <w:numId w:val="1"/>
        </w:numPr>
        <w:spacing w:line="360" w:lineRule="auto"/>
        <w:jc w:val="both"/>
      </w:pPr>
      <w:r>
        <w:t>краткосрочный;</w:t>
      </w:r>
    </w:p>
    <w:p w:rsidR="00AD2F00" w:rsidRDefault="00AD2F00" w:rsidP="00AD2F00">
      <w:pPr>
        <w:pStyle w:val="ac"/>
        <w:numPr>
          <w:ilvl w:val="0"/>
          <w:numId w:val="1"/>
        </w:numPr>
        <w:spacing w:line="360" w:lineRule="auto"/>
        <w:jc w:val="both"/>
      </w:pPr>
      <w:r>
        <w:t>средней продолжительности;</w:t>
      </w:r>
    </w:p>
    <w:p w:rsidR="00AD2F00" w:rsidRDefault="00AD2F00" w:rsidP="00AD2F00">
      <w:pPr>
        <w:pStyle w:val="ac"/>
        <w:numPr>
          <w:ilvl w:val="0"/>
          <w:numId w:val="1"/>
        </w:numPr>
        <w:spacing w:line="360" w:lineRule="auto"/>
        <w:jc w:val="both"/>
      </w:pPr>
      <w:r>
        <w:t>долгосрочный.</w:t>
      </w:r>
    </w:p>
    <w:p w:rsidR="00AD2F00" w:rsidRDefault="00AD2F00" w:rsidP="00AD2F00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         </w:t>
      </w:r>
    </w:p>
    <w:p w:rsidR="00AD2F00" w:rsidRDefault="00AD2F00" w:rsidP="00AD2F00">
      <w:pPr>
        <w:rPr>
          <w:lang w:eastAsia="ru-RU"/>
        </w:rPr>
      </w:pPr>
      <w:r>
        <w:rPr>
          <w:sz w:val="20"/>
          <w:szCs w:val="20"/>
          <w:lang w:eastAsia="ru-RU"/>
        </w:rPr>
        <w:t>.</w:t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Чаще всего учащиеся информацию получают из интернета, книг и уст учителя. Творческий проект позволяет школьникам самим прикоснуться к </w:t>
      </w:r>
      <w:proofErr w:type="gramStart"/>
      <w:r>
        <w:t>прекрасному</w:t>
      </w:r>
      <w:proofErr w:type="gramEnd"/>
      <w:r>
        <w:t>, удивить окружающих новыми познаниями, а значит, проявить себя. Этот вид работы предоставляет возможность каждому ребенку сделать значимое и полезное дело для общества. Так как подразумевает разные виды деятельности. Школьники делают, то, что умеют, а это важный момент в становлении личности ребенка.</w:t>
      </w:r>
    </w:p>
    <w:p w:rsidR="00AD2F00" w:rsidRDefault="00AD2F00" w:rsidP="00AD2F00">
      <w:pPr>
        <w:spacing w:line="360" w:lineRule="auto"/>
        <w:ind w:firstLine="720"/>
        <w:jc w:val="both"/>
      </w:pPr>
      <w:r>
        <w:t>Я не ставлю целью сделать из учащихся специалистов в той или иной области изобразительного искусства, хотя среди выпускников есть и дизайнеры, и художники, и архитекторы, а пытаюсь им почувствовать, как происходит процесс творчества. Я также надеюсь на то, что кем бы ни был ученик в дальнейшем, это все это обязательно пригодиться ему в жизни.</w:t>
      </w:r>
    </w:p>
    <w:p w:rsidR="00AD2F00" w:rsidRDefault="00AD2F00" w:rsidP="00AD2F00">
      <w:pPr>
        <w:spacing w:line="360" w:lineRule="auto"/>
        <w:ind w:firstLine="720"/>
        <w:jc w:val="both"/>
      </w:pPr>
      <w:r>
        <w:t>Проектная деятельность помогает творчески развиваться ребенку, и лучше, если начинать эту работу с младших школьников, ориентируясь на возрастные особенности учеников. Программа по изобразительному искусству и технологии – благодатная возможность для создания творческих проектов. В начальной школе это могут быть проектные игры.  Например, в 1 классе проект на тему «Дом снаружи и внутри», где ребята все вмести строят города из домов в виде овощей, фруктов, грибов и т.д.</w:t>
      </w:r>
    </w:p>
    <w:p w:rsidR="00AD2F00" w:rsidRDefault="00AD2F00" w:rsidP="00AD2F00">
      <w:pPr>
        <w:ind w:firstLine="708"/>
        <w:jc w:val="both"/>
      </w:pPr>
      <w:r>
        <w:t xml:space="preserve"> В ходе таких уроков дети приобретают навыки переноса знаний из учебной ситуации в реальную жизнь, развивают коммуникативные навыки:</w:t>
      </w:r>
    </w:p>
    <w:p w:rsidR="00AD2F00" w:rsidRDefault="00AD2F00" w:rsidP="00AD2F00">
      <w:pPr>
        <w:ind w:firstLine="720"/>
        <w:jc w:val="both"/>
      </w:pPr>
      <w:r>
        <w:t xml:space="preserve">В групповой проектной работе мы распределяем роли и определяем обязанности:  </w:t>
      </w:r>
    </w:p>
    <w:p w:rsidR="00AD2F00" w:rsidRDefault="00AD2F00" w:rsidP="00AD2F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D2F00" w:rsidTr="00AD2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роль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обязанности</w:t>
            </w:r>
          </w:p>
        </w:tc>
      </w:tr>
      <w:tr w:rsidR="00AD2F00" w:rsidTr="00AD2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>исследователь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>отыскивает все новое, необычное, таинственное, разгадывает найденные загадки, отвечает за сбор информации</w:t>
            </w:r>
          </w:p>
        </w:tc>
      </w:tr>
      <w:tr w:rsidR="00AD2F00" w:rsidTr="00AD2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>творец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 xml:space="preserve">создает новые произведения, сочиняет, </w:t>
            </w:r>
            <w:r>
              <w:lastRenderedPageBreak/>
              <w:t>оформляет</w:t>
            </w:r>
          </w:p>
        </w:tc>
      </w:tr>
      <w:tr w:rsidR="00AD2F00" w:rsidTr="00AD2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lastRenderedPageBreak/>
              <w:t>помощник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>помогает налаживать коммуникации, оказывает поддержку другим участникам проекта</w:t>
            </w:r>
          </w:p>
        </w:tc>
      </w:tr>
      <w:tr w:rsidR="00AD2F00" w:rsidTr="00AD2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>организатор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>следит за этапами выполнения работы, ведет запись работы</w:t>
            </w:r>
          </w:p>
        </w:tc>
      </w:tr>
      <w:tr w:rsidR="00AD2F00" w:rsidTr="00AD2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>докладчик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Default="00AD2F00">
            <w:pPr>
              <w:spacing w:line="276" w:lineRule="auto"/>
            </w:pPr>
            <w:r>
              <w:t>готовит доклад о работе, отвечает за этап презентации</w:t>
            </w:r>
          </w:p>
        </w:tc>
      </w:tr>
    </w:tbl>
    <w:p w:rsidR="00AD2F00" w:rsidRDefault="00AD2F00" w:rsidP="00AD2F00">
      <w:pPr>
        <w:ind w:left="-720" w:firstLine="720"/>
      </w:pPr>
    </w:p>
    <w:p w:rsidR="00AD2F00" w:rsidRDefault="00AD2F00" w:rsidP="00AD2F00">
      <w:pPr>
        <w:ind w:left="-720" w:firstLine="720"/>
      </w:pPr>
      <w:r>
        <w:t>И роли и обязанности  каждый педагог может добавлять и изменять.</w:t>
      </w:r>
    </w:p>
    <w:p w:rsidR="00AD2F00" w:rsidRDefault="00AD2F00" w:rsidP="00AD2F00">
      <w:pPr>
        <w:ind w:firstLine="567"/>
        <w:rPr>
          <w:color w:val="555555"/>
          <w:lang w:eastAsia="ru-RU"/>
        </w:rPr>
      </w:pPr>
      <w:r>
        <w:rPr>
          <w:color w:val="555555"/>
          <w:lang w:eastAsia="ru-RU"/>
        </w:rPr>
        <w:t>Представляю вашему вниманию конкретный учебный продукт учащихся, как результат самостоятельного исследования творческих групп.</w:t>
      </w:r>
    </w:p>
    <w:p w:rsidR="00AD2F00" w:rsidRDefault="00AD2F00" w:rsidP="00AD2F00">
      <w:pPr>
        <w:ind w:firstLine="567"/>
        <w:rPr>
          <w:color w:val="555555"/>
          <w:lang w:eastAsia="ru-RU"/>
        </w:rPr>
      </w:pPr>
    </w:p>
    <w:p w:rsidR="00AD2F00" w:rsidRDefault="00AD2F00" w:rsidP="00AD2F00">
      <w:pPr>
        <w:spacing w:line="360" w:lineRule="auto"/>
        <w:jc w:val="both"/>
      </w:pP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400300" cy="1798320"/>
            <wp:effectExtent l="19050" t="0" r="0" b="0"/>
            <wp:docPr id="4" name="Рисунок 5" descr="Изображен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00300" cy="1798320"/>
            <wp:effectExtent l="19050" t="0" r="0" b="0"/>
            <wp:docPr id="5" name="Рисунок 5" descr="Изображение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                                   1 «Д» класс «Город – огород»</w:t>
      </w:r>
    </w:p>
    <w:p w:rsidR="00AD2F00" w:rsidRDefault="00AD2F00" w:rsidP="00AD2F00">
      <w:pPr>
        <w:spacing w:line="360" w:lineRule="auto"/>
        <w:ind w:firstLine="720"/>
        <w:jc w:val="both"/>
      </w:pPr>
      <w:r>
        <w:t>Творческие проекты на тему «Постройка предметов - упаковок» 1 «Г» класс</w:t>
      </w:r>
    </w:p>
    <w:p w:rsidR="00AD2F00" w:rsidRDefault="00AD2F00" w:rsidP="00AD2F00">
      <w:pPr>
        <w:spacing w:line="360" w:lineRule="auto"/>
        <w:ind w:firstLine="720"/>
        <w:jc w:val="both"/>
      </w:pPr>
      <w:r>
        <w:rPr>
          <w:noProof/>
          <w:lang w:eastAsia="ru-RU"/>
        </w:rPr>
        <w:drawing>
          <wp:inline distT="0" distB="0" distL="0" distR="0">
            <wp:extent cx="2209800" cy="1653540"/>
            <wp:effectExtent l="19050" t="0" r="0" b="0"/>
            <wp:docPr id="6" name="Рисунок 10" descr="P103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10301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20"/>
        <w:jc w:val="both"/>
      </w:pPr>
      <w:r>
        <w:t>Дети 2 класса на тему «Постройка и фантазия» в мини группах ребята строят фантастические города</w:t>
      </w:r>
    </w:p>
    <w:p w:rsidR="00AD2F00" w:rsidRDefault="00AD2F00" w:rsidP="00AD2F00">
      <w:pPr>
        <w:spacing w:line="360" w:lineRule="auto"/>
        <w:ind w:firstLine="720"/>
        <w:jc w:val="both"/>
      </w:pPr>
      <w:r>
        <w:rPr>
          <w:noProof/>
          <w:lang w:eastAsia="ru-RU"/>
        </w:rPr>
        <w:drawing>
          <wp:inline distT="0" distB="0" distL="0" distR="0">
            <wp:extent cx="1684020" cy="1264920"/>
            <wp:effectExtent l="19050" t="0" r="0" b="0"/>
            <wp:docPr id="7" name="Рисунок 1" descr="Изображение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8" name="Рисунок 8" descr="Изображение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9" name="Рисунок 9" descr="Изображение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0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                              2 «Г» класса композиции «Фантастический город»</w:t>
      </w:r>
    </w:p>
    <w:p w:rsidR="00AD2F00" w:rsidRDefault="00AD2F00" w:rsidP="00AD2F00">
      <w:pPr>
        <w:spacing w:line="360" w:lineRule="auto"/>
        <w:ind w:firstLine="720"/>
        <w:jc w:val="both"/>
      </w:pPr>
      <w:r>
        <w:lastRenderedPageBreak/>
        <w:t>Творческая проектная деятельность в 3 классе может быть использована в теме «Театр», где ребята поэтапно выполняют работу над проектом. Ребята в данном проекте выступают в роли художников декораторов, гримеров, режиссеров, артистов. Они сами рисуют афиши, изготовляют кукол, костюмы, декорации и пригласительные билеты, все это им доставляет необыкновенное удовольствие. Учащиеся с нетерпение ждут театрализованного представления, где они проявляют себя как настоящие артисты.</w:t>
      </w:r>
    </w:p>
    <w:p w:rsidR="00AD2F00" w:rsidRDefault="00AD2F00" w:rsidP="00AD2F00">
      <w:pPr>
        <w:spacing w:line="360" w:lineRule="auto"/>
        <w:ind w:firstLine="720"/>
        <w:jc w:val="both"/>
      </w:pP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400300" cy="1798320"/>
            <wp:effectExtent l="19050" t="0" r="0" b="0"/>
            <wp:docPr id="10" name="Рисунок 14" descr="Изображение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Изображение 1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00300" cy="1798320"/>
            <wp:effectExtent l="19050" t="0" r="0" b="0"/>
            <wp:docPr id="11" name="Рисунок 15" descr="Изображение 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Изображение 1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                       3 «В» класс» русская народная сказка «Колобок»</w:t>
      </w:r>
    </w:p>
    <w:p w:rsidR="00AD2F00" w:rsidRDefault="00AD2F00" w:rsidP="00AD2F00">
      <w:pPr>
        <w:spacing w:line="360" w:lineRule="auto"/>
        <w:jc w:val="both"/>
      </w:pPr>
      <w:r>
        <w:t>Коллективная творческая деятельность в 4 классе мною  использоваться в изучении народных традиций, костюмов и обрядов Древней Руси, Греции и Японии.</w:t>
      </w:r>
    </w:p>
    <w:p w:rsidR="00AD2F00" w:rsidRDefault="00AD2F00" w:rsidP="00AD2F00">
      <w:pPr>
        <w:spacing w:line="360" w:lineRule="auto"/>
        <w:ind w:firstLine="720"/>
        <w:jc w:val="both"/>
      </w:pPr>
      <w:r>
        <w:rPr>
          <w:noProof/>
          <w:lang w:eastAsia="ru-RU"/>
        </w:rPr>
        <w:drawing>
          <wp:inline distT="0" distB="0" distL="0" distR="0">
            <wp:extent cx="1828800" cy="1196340"/>
            <wp:effectExtent l="19050" t="0" r="0" b="0"/>
            <wp:docPr id="12" name="Рисунок 34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Image2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4940" cy="2156460"/>
            <wp:effectExtent l="19050" t="0" r="3810" b="0"/>
            <wp:docPr id="13" name="Рисунок 36" descr="Image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Image8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98320" cy="1181100"/>
            <wp:effectExtent l="19050" t="0" r="0" b="0"/>
            <wp:docPr id="14" name="Рисунок 38" descr="Image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Image4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                   Коллективная проектная работа 4 «А» класса «Народные праздники» </w:t>
      </w:r>
    </w:p>
    <w:p w:rsidR="00AD2F00" w:rsidRDefault="00AD2F00" w:rsidP="00AD2F00">
      <w:pPr>
        <w:spacing w:line="360" w:lineRule="auto"/>
        <w:ind w:firstLine="720"/>
        <w:jc w:val="both"/>
      </w:pPr>
      <w:r>
        <w:t>Очень интересные проекты получаются при изучении страны восходящего солнца, ребята над проектом работают поэтапно. Первое часть проекта: архитектура Японии,  народный мужской и женский костюм, деревья сакуры, выполняется каждым самостоятельно. Далее ребята разделяются на мини группы, где объединяют все свои наработки в единое целое, с учетом всех изобразительных правил: компоновки на листе, перспективы, целостности и т.д.</w:t>
      </w:r>
    </w:p>
    <w:p w:rsidR="00AD2F00" w:rsidRDefault="00AD2F00" w:rsidP="00AD2F00">
      <w:pPr>
        <w:spacing w:line="360" w:lineRule="auto"/>
        <w:ind w:firstLine="720"/>
        <w:jc w:val="both"/>
      </w:pPr>
      <w:r>
        <w:rPr>
          <w:noProof/>
          <w:lang w:eastAsia="ru-RU"/>
        </w:rPr>
        <w:lastRenderedPageBreak/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247900" cy="1684020"/>
            <wp:effectExtent l="19050" t="0" r="0" b="0"/>
            <wp:docPr id="15" name="Рисунок 25" descr="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09800" cy="1661160"/>
            <wp:effectExtent l="19050" t="0" r="0" b="0"/>
            <wp:docPr id="16" name="Рисунок 26" descr="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Изображение 0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20"/>
        <w:jc w:val="both"/>
      </w:pP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01240" cy="1722120"/>
            <wp:effectExtent l="19050" t="0" r="3810" b="0"/>
            <wp:docPr id="17" name="Рисунок 29" descr="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                    Проекты 4 «В» и 4«А» класса. Стана восходящего солнца.</w:t>
      </w:r>
    </w:p>
    <w:p w:rsidR="00AD2F00" w:rsidRDefault="00AD2F00" w:rsidP="00AD2F00">
      <w:pPr>
        <w:spacing w:line="360" w:lineRule="auto"/>
        <w:ind w:firstLine="720"/>
        <w:jc w:val="both"/>
      </w:pPr>
      <w:r>
        <w:t>Творческие проекты на уроках изобразительного искусства в 5 классе можно использовать в разных темах программы. Народные праздничные обряды, где дети знакомятся народными христианскими праздниками: рождеством, масленицей.</w:t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                                          5 «В» класс «Рождественская сказка».</w:t>
      </w:r>
    </w:p>
    <w:p w:rsidR="00AD2F00" w:rsidRDefault="00AD2F00" w:rsidP="00AD2F00">
      <w:pPr>
        <w:spacing w:line="360" w:lineRule="auto"/>
        <w:ind w:firstLine="720"/>
        <w:jc w:val="both"/>
      </w:pP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156460" cy="1623060"/>
            <wp:effectExtent l="19050" t="0" r="0" b="0"/>
            <wp:docPr id="18" name="Рисунок 19" descr="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194560" cy="1645920"/>
            <wp:effectExtent l="19050" t="0" r="0" b="0"/>
            <wp:docPr id="19" name="Рисунок 18" descr="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jc w:val="both"/>
      </w:pPr>
      <w:r>
        <w:t>Творческий проект театрализованного представления, посвященного празднику «Здравствуй масленица». Конкурс «Самое оригинальное чучело – масленица».</w:t>
      </w:r>
    </w:p>
    <w:p w:rsidR="00AD2F00" w:rsidRDefault="00AD2F00" w:rsidP="00AD2F00">
      <w:pPr>
        <w:spacing w:line="360" w:lineRule="auto"/>
        <w:jc w:val="both"/>
      </w:pP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27860" cy="1440180"/>
            <wp:effectExtent l="19050" t="0" r="0" b="0"/>
            <wp:docPr id="20" name="Рисунок 9" descr="Изображение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Изображение 1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0" w:rsidRDefault="00AD2F00" w:rsidP="00AD2F00">
      <w:pPr>
        <w:spacing w:line="360" w:lineRule="auto"/>
        <w:ind w:firstLine="708"/>
        <w:jc w:val="both"/>
      </w:pPr>
      <w:r>
        <w:lastRenderedPageBreak/>
        <w:t xml:space="preserve">В среднем звене учащиеся в своей творческой проектной деятельности используют более серьезную исследовательскую работу, используя знания Мировой художественной культуры, а старшеклассники, которые помимо исследования создают значимый продукт, который часто имеет социальную значимость. Дети готовят стендовые и компьютерные презентации. Так учащиеся 5 класса очень заинтересованы в создании проектов по народному искусству. Гжель, Хохлома, Городецкая роспись позволяют плодотворно поработать над творческими проектами, как в группах, так и индивидуально, где, безусловно, присутствует дух соперничества. Такие проекты позволяют понять всю великую ценность изобразительного искусства, как неотъемлемую часть культурного наследия нашего народа. </w:t>
      </w:r>
    </w:p>
    <w:p w:rsidR="00AD2F00" w:rsidRDefault="00AD2F00" w:rsidP="00AD2F00">
      <w:pPr>
        <w:spacing w:line="360" w:lineRule="auto"/>
        <w:ind w:firstLine="7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4875" cy="1303655"/>
            <wp:effectExtent l="38100" t="19050" r="28575" b="10795"/>
            <wp:wrapSquare wrapText="bothSides"/>
            <wp:docPr id="25" name="Рисунок 0" descr="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age1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036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lang w:eastAsia="ru-RU"/>
        </w:rPr>
        <w:drawing>
          <wp:inline distT="0" distB="0" distL="0" distR="0">
            <wp:extent cx="922020" cy="1325880"/>
            <wp:effectExtent l="19050" t="19050" r="11430" b="26670"/>
            <wp:docPr id="21" name="Рисунок 2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32588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ru-RU"/>
        </w:rPr>
        <w:drawing>
          <wp:inline distT="0" distB="0" distL="0" distR="0">
            <wp:extent cx="883920" cy="1310640"/>
            <wp:effectExtent l="19050" t="19050" r="11430" b="22860"/>
            <wp:docPr id="22" name="Рисунок 3" descr="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3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3106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ru-RU"/>
        </w:rPr>
        <w:drawing>
          <wp:inline distT="0" distB="0" distL="0" distR="0">
            <wp:extent cx="906780" cy="1325880"/>
            <wp:effectExtent l="19050" t="19050" r="26670" b="26670"/>
            <wp:docPr id="23" name="Рисунок 6" descr="Image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4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32588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ru-RU"/>
        </w:rPr>
        <w:drawing>
          <wp:inline distT="0" distB="0" distL="0" distR="0">
            <wp:extent cx="937260" cy="1333500"/>
            <wp:effectExtent l="38100" t="19050" r="15240" b="19050"/>
            <wp:docPr id="24" name="Рисунок 7" descr="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1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335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FF0000"/>
        </w:rPr>
        <w:br w:type="textWrapping" w:clear="all"/>
      </w:r>
      <w:r>
        <w:t xml:space="preserve">                              Творческий проект ученика 5 «В» класса Царева Андрея</w:t>
      </w:r>
    </w:p>
    <w:p w:rsidR="00AD2F00" w:rsidRDefault="00AD2F00" w:rsidP="00AD2F00">
      <w:pPr>
        <w:spacing w:line="360" w:lineRule="auto"/>
        <w:ind w:firstLine="720"/>
        <w:jc w:val="both"/>
        <w:rPr>
          <w:u w:val="single"/>
        </w:rPr>
      </w:pPr>
      <w:r>
        <w:rPr>
          <w:u w:val="single"/>
        </w:rPr>
        <w:t>Приложение 1</w:t>
      </w:r>
    </w:p>
    <w:p w:rsidR="00AD2F00" w:rsidRDefault="00AD2F00" w:rsidP="00AD2F00">
      <w:pPr>
        <w:spacing w:line="360" w:lineRule="auto"/>
        <w:ind w:firstLine="720"/>
        <w:jc w:val="both"/>
      </w:pPr>
      <w:r>
        <w:t>Проектная работа 6 класса позволяет глубже изучить и закрепить знания по видам и жанрам изобразительной деятельности. Ребята с необыкновенным воодушевлением создают методические поэтапные разработки видов изобразительного искусства и жанров.</w:t>
      </w:r>
    </w:p>
    <w:p w:rsidR="00AD2F00" w:rsidRDefault="00AD2F00" w:rsidP="00AD2F00">
      <w:pPr>
        <w:spacing w:line="360" w:lineRule="auto"/>
        <w:ind w:firstLine="720"/>
        <w:jc w:val="both"/>
      </w:pPr>
      <w:r>
        <w:t>Ребята 7 классов создают интереснейшие творческо-поисковые проекты, посвященные нашему городу, краю. Историческая и библейская тематика также позволяет активно работать над коллективными проектами.</w:t>
      </w:r>
    </w:p>
    <w:p w:rsidR="00AD2F00" w:rsidRDefault="00AD2F00" w:rsidP="00AD2F00">
      <w:pPr>
        <w:spacing w:line="360" w:lineRule="auto"/>
        <w:ind w:firstLine="720"/>
        <w:jc w:val="both"/>
        <w:rPr>
          <w:u w:val="single"/>
        </w:rPr>
      </w:pPr>
      <w:r>
        <w:rPr>
          <w:u w:val="single"/>
        </w:rPr>
        <w:t>Приложение</w:t>
      </w:r>
      <w:proofErr w:type="gramStart"/>
      <w:r>
        <w:rPr>
          <w:u w:val="single"/>
        </w:rPr>
        <w:t>1</w:t>
      </w:r>
      <w:proofErr w:type="gramEnd"/>
    </w:p>
    <w:p w:rsidR="00AD2F00" w:rsidRDefault="00AD2F00" w:rsidP="00AD2F00">
      <w:pPr>
        <w:spacing w:line="360" w:lineRule="auto"/>
        <w:ind w:firstLine="720"/>
        <w:jc w:val="both"/>
      </w:pPr>
      <w:r>
        <w:t xml:space="preserve">Огромное количество проектов учащиеся создают, связанных с дизайнерскими разработками, 8 и 9 классов. Ребята и интересом подбирают материал для создания работ в техниках коллаж, </w:t>
      </w:r>
      <w:proofErr w:type="spellStart"/>
      <w:r>
        <w:t>фотоколлаж</w:t>
      </w:r>
      <w:proofErr w:type="spellEnd"/>
      <w:r>
        <w:t>, создают коллективно анимационные фильмы, снимают мини видео ролики и т.д.</w:t>
      </w:r>
    </w:p>
    <w:p w:rsidR="00AD2F00" w:rsidRDefault="00AD2F00" w:rsidP="00AD2F00">
      <w:pPr>
        <w:spacing w:line="360" w:lineRule="auto"/>
        <w:ind w:firstLine="720"/>
        <w:jc w:val="both"/>
      </w:pPr>
    </w:p>
    <w:p w:rsidR="00AD2F00" w:rsidRDefault="00AD2F00" w:rsidP="00AD2F00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проектной деятельности  учащихся </w:t>
      </w:r>
    </w:p>
    <w:p w:rsidR="00AD2F00" w:rsidRDefault="00AD2F00" w:rsidP="00AD2F00">
      <w:pPr>
        <w:pStyle w:val="ac"/>
        <w:numPr>
          <w:ilvl w:val="0"/>
          <w:numId w:val="2"/>
        </w:numPr>
        <w:spacing w:line="360" w:lineRule="auto"/>
        <w:rPr>
          <w:b/>
        </w:rPr>
      </w:pPr>
      <w:r>
        <w:t>Выбор темы;</w:t>
      </w:r>
    </w:p>
    <w:p w:rsidR="00AD2F00" w:rsidRDefault="00AD2F00" w:rsidP="00AD2F00">
      <w:pPr>
        <w:pStyle w:val="ac"/>
        <w:numPr>
          <w:ilvl w:val="0"/>
          <w:numId w:val="2"/>
        </w:numPr>
        <w:spacing w:line="360" w:lineRule="auto"/>
        <w:rPr>
          <w:b/>
        </w:rPr>
      </w:pPr>
      <w:r>
        <w:t xml:space="preserve"> Исследовательская работа;</w:t>
      </w:r>
    </w:p>
    <w:p w:rsidR="00AD2F00" w:rsidRDefault="00AD2F00" w:rsidP="00AD2F00">
      <w:pPr>
        <w:pStyle w:val="ac"/>
        <w:numPr>
          <w:ilvl w:val="0"/>
          <w:numId w:val="2"/>
        </w:numPr>
        <w:spacing w:line="360" w:lineRule="auto"/>
        <w:rPr>
          <w:b/>
        </w:rPr>
      </w:pPr>
      <w:r>
        <w:t>Творческая деятельность;</w:t>
      </w:r>
    </w:p>
    <w:p w:rsidR="00AD2F00" w:rsidRDefault="00AD2F00" w:rsidP="00AD2F00">
      <w:pPr>
        <w:pStyle w:val="ac"/>
        <w:numPr>
          <w:ilvl w:val="0"/>
          <w:numId w:val="2"/>
        </w:numPr>
        <w:spacing w:line="360" w:lineRule="auto"/>
        <w:rPr>
          <w:b/>
        </w:rPr>
      </w:pPr>
      <w:r>
        <w:t>Защита проекта.</w:t>
      </w:r>
    </w:p>
    <w:p w:rsidR="00AD2F00" w:rsidRDefault="00AD2F00" w:rsidP="00AD2F00">
      <w:pPr>
        <w:spacing w:line="360" w:lineRule="auto"/>
        <w:jc w:val="both"/>
      </w:pPr>
      <w:proofErr w:type="gramStart"/>
      <w:r>
        <w:lastRenderedPageBreak/>
        <w:t>Самое</w:t>
      </w:r>
      <w:proofErr w:type="gramEnd"/>
      <w:r>
        <w:t xml:space="preserve"> сложное – выбор темы. Ее нельзя спланировать заранее, потому что она возникает и предполагается в зависимости от конкретного автора. Способность предложить оригинальное решение зависит не только от знаний, но и от особых черт мышления, которые развиваются постоянно в течение обучения.</w:t>
      </w:r>
    </w:p>
    <w:p w:rsidR="00AD2F00" w:rsidRDefault="00AD2F00" w:rsidP="00AD2F00">
      <w:pPr>
        <w:spacing w:line="360" w:lineRule="auto"/>
        <w:jc w:val="both"/>
      </w:pPr>
      <w:r>
        <w:t xml:space="preserve">             Применяя на уроках творческую проектную деятельность, я также использую разновозрастную проектную деятельность, объединяя детей разного возраста одной темой. Ребята одновременно познают новое, обучаются друг у друга, ведь не секрет, что в старшем звене ребята более рассудительные, быстрее ориентируются, в конце </w:t>
      </w:r>
      <w:proofErr w:type="gramStart"/>
      <w:r>
        <w:t>концов</w:t>
      </w:r>
      <w:proofErr w:type="gramEnd"/>
      <w:r>
        <w:t xml:space="preserve"> больше имеют знаний и навыков, однако пропадает та непосредственность, быстрота исполнения, смелость присуща младшим школьникам, а в творчестве это на мало важный аспект.</w:t>
      </w:r>
    </w:p>
    <w:p w:rsidR="00AD2F00" w:rsidRDefault="00AD2F00" w:rsidP="00AD2F00">
      <w:pPr>
        <w:spacing w:line="360" w:lineRule="auto"/>
        <w:jc w:val="both"/>
      </w:pPr>
      <w:r>
        <w:t xml:space="preserve">  </w:t>
      </w:r>
      <w:r>
        <w:tab/>
        <w:t>Процесс создания творческих проектов бесконечен. Таким образом, создавая проекты, используя свои знания умения и навыки, проведя исследовательскую работу по интересующим их проблемам, ученики включаются в творческий процесс. Результатом работы является не только окончательный продукт, но и развитие в детях качеств, необходимых в дальнейшей их взрослой жизни. Дети учатся работать в коллективе, с разными людьми, в разных ситуациях, учатся прислушиваться друг к другу, воспринимать разные мнения. Ученики вместе познают мир, в котором живут, интеллектуально развиваются, максимально раскрывают свои творческие способности и учатся применять их в жизни, даже в своей будущей профессии.</w:t>
      </w:r>
    </w:p>
    <w:p w:rsidR="00AD2F00" w:rsidRDefault="00AD2F00" w:rsidP="00AD2F00">
      <w:pPr>
        <w:spacing w:line="360" w:lineRule="auto"/>
        <w:jc w:val="both"/>
      </w:pPr>
      <w:r>
        <w:tab/>
        <w:t>Во время работы над проектами развиваются на только ученики, но и я сама. Мне постоянно приходится совершенствоваться в своем мастерстве, чтобы идти в ногу со временем и растить действительно современных и творчески мыслящих людей.</w:t>
      </w:r>
    </w:p>
    <w:p w:rsidR="00AD2F00" w:rsidRDefault="00AD2F00" w:rsidP="00AD2F00">
      <w:pPr>
        <w:spacing w:line="360" w:lineRule="auto"/>
        <w:jc w:val="both"/>
      </w:pPr>
      <w:r>
        <w:tab/>
        <w:t xml:space="preserve"> Представляю вашему вниманию конкретный учебный урок, где учащиеся выполняют </w:t>
      </w:r>
      <w:proofErr w:type="spellStart"/>
      <w:r>
        <w:t>разноуровневыми</w:t>
      </w:r>
      <w:proofErr w:type="spellEnd"/>
      <w:r>
        <w:t xml:space="preserve">  творческими проектами по теме «Весна идет, весне дорогу»</w:t>
      </w:r>
    </w:p>
    <w:p w:rsidR="00AD2F00" w:rsidRDefault="00AD2F00" w:rsidP="00AD2F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Мастер-класс творческого урока «Весна идет, весне дорогу»</w:t>
      </w:r>
    </w:p>
    <w:p w:rsidR="00AD2F00" w:rsidRDefault="00AD2F00" w:rsidP="00AD2F00">
      <w:pPr>
        <w:rPr>
          <w:b/>
          <w:bCs/>
          <w:lang w:eastAsia="ru-RU"/>
        </w:rPr>
      </w:pPr>
      <w:r>
        <w:rPr>
          <w:b/>
          <w:bCs/>
          <w:lang w:eastAsia="ru-RU"/>
        </w:rPr>
        <w:t>ЦЕЛИ:</w:t>
      </w:r>
    </w:p>
    <w:p w:rsidR="00AD2F00" w:rsidRDefault="00AD2F00" w:rsidP="00AD2F00">
      <w:pPr>
        <w:pStyle w:val="ac"/>
        <w:numPr>
          <w:ilvl w:val="0"/>
          <w:numId w:val="3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Развитие любознательности, фантазии, воображения, творческого и технического мышления;</w:t>
      </w:r>
    </w:p>
    <w:p w:rsidR="00AD2F00" w:rsidRDefault="00AD2F00" w:rsidP="00AD2F00">
      <w:pPr>
        <w:pStyle w:val="ac"/>
        <w:numPr>
          <w:ilvl w:val="0"/>
          <w:numId w:val="3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Формирование умения самостоятельно находить решения технических и художественных задач, отвечающих заданному условию;</w:t>
      </w:r>
    </w:p>
    <w:p w:rsidR="00AD2F00" w:rsidRDefault="00AD2F00" w:rsidP="00AD2F00">
      <w:pPr>
        <w:pStyle w:val="ac"/>
        <w:numPr>
          <w:ilvl w:val="0"/>
          <w:numId w:val="3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Формирование эмоционального отношения к действительности, нравственно-эстетической отзывчивости </w:t>
      </w:r>
      <w:proofErr w:type="gramStart"/>
      <w:r>
        <w:rPr>
          <w:lang w:eastAsia="ru-RU"/>
        </w:rPr>
        <w:t>на</w:t>
      </w:r>
      <w:proofErr w:type="gramEnd"/>
      <w:r>
        <w:rPr>
          <w:lang w:eastAsia="ru-RU"/>
        </w:rPr>
        <w:t xml:space="preserve"> прекрасное в жизни;</w:t>
      </w:r>
    </w:p>
    <w:p w:rsidR="00AD2F00" w:rsidRDefault="00AD2F00" w:rsidP="00AD2F00">
      <w:pPr>
        <w:numPr>
          <w:ilvl w:val="0"/>
          <w:numId w:val="3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Формирование творческой проектной деятельности и проектного  мышления;</w:t>
      </w:r>
    </w:p>
    <w:p w:rsidR="00AD2F00" w:rsidRDefault="00AD2F00" w:rsidP="00AD2F00">
      <w:pPr>
        <w:numPr>
          <w:ilvl w:val="0"/>
          <w:numId w:val="3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Развитие способности к аналитическому, критическому и творческому мышлению учеников в мини группах, коммуникативных качеств у ребенка;</w:t>
      </w:r>
    </w:p>
    <w:p w:rsidR="00AD2F00" w:rsidRDefault="00AD2F00" w:rsidP="00AD2F00">
      <w:pPr>
        <w:numPr>
          <w:ilvl w:val="0"/>
          <w:numId w:val="3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Стимулирование  мотивации детей на приобретение знаний.</w:t>
      </w:r>
    </w:p>
    <w:p w:rsidR="00AD2F00" w:rsidRDefault="00AD2F00" w:rsidP="00AD2F0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Задачи:</w:t>
      </w:r>
    </w:p>
    <w:p w:rsidR="00AD2F00" w:rsidRDefault="00AD2F00" w:rsidP="00AD2F00">
      <w:pPr>
        <w:pStyle w:val="ac"/>
        <w:numPr>
          <w:ilvl w:val="0"/>
          <w:numId w:val="4"/>
        </w:numPr>
        <w:spacing w:line="360" w:lineRule="auto"/>
      </w:pPr>
      <w:r>
        <w:t>Активизировать творческое начало у учащихся в передаче своих чувств и настроений путем воображения и представления;</w:t>
      </w:r>
    </w:p>
    <w:p w:rsidR="00AD2F00" w:rsidRDefault="00AD2F00" w:rsidP="00AD2F00">
      <w:pPr>
        <w:pStyle w:val="ac"/>
        <w:numPr>
          <w:ilvl w:val="0"/>
          <w:numId w:val="4"/>
        </w:numPr>
        <w:spacing w:line="360" w:lineRule="auto"/>
      </w:pPr>
      <w:r>
        <w:t>Учить детей:</w:t>
      </w:r>
    </w:p>
    <w:p w:rsidR="00AD2F00" w:rsidRDefault="00AD2F00" w:rsidP="00AD2F00">
      <w:pPr>
        <w:pStyle w:val="ac"/>
        <w:spacing w:line="360" w:lineRule="auto"/>
        <w:ind w:left="1065"/>
      </w:pPr>
      <w:r>
        <w:t>- преобразовывать поступающую информацию путем творческой свободы;</w:t>
      </w:r>
    </w:p>
    <w:p w:rsidR="00AD2F00" w:rsidRDefault="00AD2F00" w:rsidP="00AD2F00">
      <w:pPr>
        <w:pStyle w:val="ac"/>
        <w:spacing w:line="360" w:lineRule="auto"/>
        <w:ind w:left="1065"/>
      </w:pPr>
      <w:r>
        <w:t>- чувствовать свой внутренний мир, прислушиваться к себе, к своему организму;</w:t>
      </w:r>
    </w:p>
    <w:p w:rsidR="00AD2F00" w:rsidRDefault="00AD2F00" w:rsidP="00AD2F00">
      <w:pPr>
        <w:pStyle w:val="ac"/>
        <w:spacing w:line="360" w:lineRule="auto"/>
        <w:ind w:left="1065"/>
      </w:pPr>
      <w:r>
        <w:t xml:space="preserve">- закладывать основы </w:t>
      </w:r>
      <w:proofErr w:type="spellStart"/>
      <w:r>
        <w:t>самопонимания</w:t>
      </w:r>
      <w:proofErr w:type="spellEnd"/>
      <w:r>
        <w:t xml:space="preserve"> и миропонимания, выражая все через изображение</w:t>
      </w:r>
    </w:p>
    <w:p w:rsidR="00AD2F00" w:rsidRDefault="00AD2F00" w:rsidP="00AD2F00">
      <w:pPr>
        <w:spacing w:line="360" w:lineRule="auto"/>
        <w:ind w:firstLine="708"/>
      </w:pPr>
      <w:r>
        <w:t>3.   Учить детей навыкам свободно владеть различными техническими  приемами изображения.</w:t>
      </w:r>
    </w:p>
    <w:p w:rsidR="00AD2F00" w:rsidRDefault="00AD2F00" w:rsidP="00AD2F0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урока:</w:t>
      </w:r>
    </w:p>
    <w:p w:rsidR="00AD2F00" w:rsidRDefault="00AD2F00" w:rsidP="00AD2F00">
      <w:pPr>
        <w:spacing w:line="360" w:lineRule="auto"/>
        <w:ind w:firstLine="708"/>
        <w:jc w:val="both"/>
      </w:pPr>
      <w:r>
        <w:t xml:space="preserve">В ходе урока ребята  обсудят такие понятия как доброта, истина, красота, приветливость. </w:t>
      </w:r>
    </w:p>
    <w:p w:rsidR="00AD2F00" w:rsidRDefault="00AD2F00" w:rsidP="00AD2F00">
      <w:pPr>
        <w:spacing w:line="360" w:lineRule="auto"/>
        <w:jc w:val="both"/>
      </w:pPr>
      <w:r>
        <w:t xml:space="preserve">Познакомятся с интереснейшей притчей В.А. Сухомлинского «Красота», именно она, на мой взгляд, поможет ребятам вложить душу и сердце в свои творческие проекты. А самое главное они познакомятся и сами поработают со многими техниками художественного исполнения: батик, техника </w:t>
      </w:r>
      <w:proofErr w:type="spellStart"/>
      <w:r>
        <w:t>аля-прима</w:t>
      </w:r>
      <w:proofErr w:type="spellEnd"/>
      <w:r>
        <w:t xml:space="preserve"> (по - </w:t>
      </w:r>
      <w:proofErr w:type="gramStart"/>
      <w:r>
        <w:t>сырому</w:t>
      </w:r>
      <w:proofErr w:type="gramEnd"/>
      <w:r>
        <w:t xml:space="preserve">), </w:t>
      </w:r>
      <w:proofErr w:type="spellStart"/>
      <w:r>
        <w:t>граттаж</w:t>
      </w:r>
      <w:proofErr w:type="spellEnd"/>
      <w:r>
        <w:t>, технические приемы пастели и ластика.</w:t>
      </w:r>
    </w:p>
    <w:p w:rsidR="00AD2F00" w:rsidRDefault="00AD2F00" w:rsidP="00AD2F00">
      <w:pPr>
        <w:spacing w:line="360" w:lineRule="auto"/>
      </w:pPr>
    </w:p>
    <w:p w:rsidR="00AD2F00" w:rsidRDefault="00AD2F00" w:rsidP="00AD2F00">
      <w:pPr>
        <w:rPr>
          <w:b/>
        </w:rPr>
      </w:pPr>
      <w:r>
        <w:rPr>
          <w:b/>
        </w:rPr>
        <w:t xml:space="preserve">Притча “КРАСОТА”                </w:t>
      </w:r>
      <w:r>
        <w:rPr>
          <w:b/>
          <w:bCs/>
          <w:iCs/>
        </w:rPr>
        <w:t>В.А. Сухомлинский</w:t>
      </w:r>
    </w:p>
    <w:p w:rsidR="00AD2F00" w:rsidRDefault="00AD2F00" w:rsidP="00AD2F00">
      <w:pPr>
        <w:pStyle w:val="af5"/>
        <w:ind w:firstLine="708"/>
      </w:pPr>
      <w:r>
        <w:t>Узенькой тропинкой шли два путника. С одной стороны плескалось синее море, с другой – стояли горы.</w:t>
      </w:r>
      <w:r>
        <w:br/>
        <w:t>Шли путники долго. Они искали красоту. Один из них был человек с горячим сердцем, другой – человек с холодным сердцем.</w:t>
      </w:r>
      <w:r>
        <w:br/>
        <w:t>Человек с горячим сердцем взглянул на море, и глаза его стали изумленными и ласковыми. Он сказал:</w:t>
      </w:r>
      <w:r>
        <w:br/>
        <w:t>– Какое оно сильное, могучее, вечное – море.</w:t>
      </w:r>
      <w:r>
        <w:br/>
        <w:t>А человек с холодным сердцем сказал:</w:t>
      </w:r>
      <w:r>
        <w:br/>
        <w:t>– Да. Много воды.</w:t>
      </w:r>
      <w:r>
        <w:br/>
        <w:t>Подошли путники к серому камню. У человека с горячим сердцем радостно вспыхнули глаза:</w:t>
      </w:r>
      <w:r>
        <w:br/>
        <w:t>– Смотри, какой прекрасный цветок! Да это же и есть та красота, которую мы ищем!</w:t>
      </w:r>
      <w:r>
        <w:br/>
        <w:t>– Где ты видишь прекрасный цветок? – удивился человек с холодным сердцем. – Это же серый камень. Вот и трещина на нем, вот и пылью покрыт он. Камень…</w:t>
      </w:r>
      <w:r>
        <w:br/>
        <w:t>– Да, камень, но там, внутри, цветок розы, –  возразил человек с горячим сердцем. – Надо добраться, освободить его от каменного плена.</w:t>
      </w:r>
      <w:r>
        <w:br/>
        <w:t>Человек с горячим сердцем много дней долбил и резал камень. А человек с холодным сердцем сидел на берегу и с тоской смотрел на море.</w:t>
      </w:r>
      <w:r>
        <w:br/>
        <w:t xml:space="preserve">Наконец из-под осколков камня показался цветок изумительной красоты. Казалось, весь </w:t>
      </w:r>
      <w:r>
        <w:lastRenderedPageBreak/>
        <w:t>мир вокруг притаился, всматриваясь в красоту, которую освободил человек из каменного плена.</w:t>
      </w:r>
      <w:r>
        <w:br/>
        <w:t>Даже горы поднялись выше. Даже волны морские затихали, и безбрежное море стало, как зеркало.</w:t>
      </w:r>
      <w:r>
        <w:br/>
        <w:t>Только человек с холодным сердцем ничего не увидел. Он прикоснулся пальцем к чудесному изваянию и сказал:</w:t>
      </w:r>
      <w:r>
        <w:br/>
        <w:t>– Да, крепкий камушек…</w:t>
      </w:r>
    </w:p>
    <w:p w:rsidR="00AD2F00" w:rsidRDefault="00AD2F00" w:rsidP="00AD2F00">
      <w:pPr>
        <w:pStyle w:val="af5"/>
        <w:ind w:firstLine="708"/>
        <w:jc w:val="both"/>
      </w:pPr>
      <w:r>
        <w:t xml:space="preserve">Основная часть работы на уроке – групповая работа над творческими проектами. Ребята заранее подготовили поисковый материал для создания творческой работы. </w:t>
      </w:r>
      <w:proofErr w:type="gramStart"/>
      <w:r>
        <w:t xml:space="preserve">Каждая группа выполняет проект  в различной художественно - изобразительной техники, что позволяет одновременно познакомиться с различными видами изобразительного искусства. </w:t>
      </w:r>
      <w:proofErr w:type="gramEnd"/>
    </w:p>
    <w:p w:rsidR="00AD2F00" w:rsidRDefault="00AD2F00" w:rsidP="00AD2F00">
      <w:pPr>
        <w:pStyle w:val="af5"/>
        <w:spacing w:before="0" w:beforeAutospacing="0" w:after="0" w:afterAutospacing="0"/>
        <w:ind w:firstLine="708"/>
        <w:jc w:val="both"/>
      </w:pPr>
      <w:r>
        <w:rPr>
          <w:b/>
        </w:rPr>
        <w:t xml:space="preserve">Первая группа детей работают над творческим проектом в технике </w:t>
      </w:r>
      <w:proofErr w:type="spellStart"/>
      <w:r>
        <w:rPr>
          <w:b/>
        </w:rPr>
        <w:t>аля</w:t>
      </w:r>
      <w:proofErr w:type="spellEnd"/>
      <w:r>
        <w:rPr>
          <w:b/>
        </w:rPr>
        <w:t xml:space="preserve"> – прима</w:t>
      </w:r>
      <w:r>
        <w:t xml:space="preserve">. Данная техника выполняется «по </w:t>
      </w:r>
      <w:proofErr w:type="gramStart"/>
      <w:r>
        <w:t>сырому</w:t>
      </w:r>
      <w:proofErr w:type="gramEnd"/>
      <w:r>
        <w:t>», которая развивает навыки целостного решения этюдов. Суть ее заключается в том, что учащиеся ставят себе задачей сразу воспроизводить в красках все то, что они видят, чувствуют, т.е. цвет, форму светотень и пр., не прибегая к расчленению этой сложной задачи на отдельные моменты работы.  В результате работы  получаются сочные и лаконичные.</w:t>
      </w:r>
    </w:p>
    <w:p w:rsidR="00AD2F00" w:rsidRDefault="00AD2F00" w:rsidP="00AD2F00">
      <w:pPr>
        <w:pStyle w:val="af5"/>
        <w:spacing w:before="0" w:beforeAutospacing="0" w:after="0" w:afterAutospacing="0"/>
        <w:ind w:firstLine="708"/>
        <w:jc w:val="both"/>
      </w:pPr>
      <w:r>
        <w:rPr>
          <w:b/>
        </w:rPr>
        <w:t>Вторая группа выбрала для своего проекта технику батика.</w:t>
      </w:r>
      <w:r>
        <w:t xml:space="preserve"> Батик – очень древняя техника, которая возникла несколько тысячелетий назад в Древнем Китае и на островах Индонезии. Основной материал для батика – шелк, хлопок, лен и анилиновые красители. Техника письма в технике батик схожа приемами письма </w:t>
      </w:r>
      <w:proofErr w:type="spellStart"/>
      <w:r>
        <w:t>аля</w:t>
      </w:r>
      <w:proofErr w:type="spellEnd"/>
      <w:r>
        <w:t xml:space="preserve"> - прима. Работы очень живописные и  воздушные, которые эмоционально заряжают.</w:t>
      </w:r>
    </w:p>
    <w:p w:rsidR="00AD2F00" w:rsidRDefault="00AD2F00" w:rsidP="00AD2F00">
      <w:pPr>
        <w:pStyle w:val="af5"/>
        <w:spacing w:before="0" w:beforeAutospacing="0" w:after="0" w:afterAutospacing="0"/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Учащиеся третьего творческого союза работали над проектом живописным материалом пастелью.</w:t>
      </w:r>
    </w:p>
    <w:p w:rsidR="00AD2F00" w:rsidRDefault="00AD2F00" w:rsidP="00AD2F00">
      <w:pPr>
        <w:pStyle w:val="af5"/>
        <w:spacing w:before="0" w:beforeAutospacing="0" w:after="0" w:afterAutospacing="0"/>
        <w:jc w:val="both"/>
      </w:pPr>
      <w:r>
        <w:tab/>
        <w:t xml:space="preserve">Пастель имеет огромное количество оттенков. Материал пастель используется как в </w:t>
      </w:r>
      <w:proofErr w:type="gramStart"/>
      <w:r>
        <w:t>живописи</w:t>
      </w:r>
      <w:proofErr w:type="gramEnd"/>
      <w:r>
        <w:t xml:space="preserve"> так и в графике, неслучайно пастель часто называют живописный рисунок. </w:t>
      </w:r>
      <w:proofErr w:type="gramStart"/>
      <w:r>
        <w:t>Работы</w:t>
      </w:r>
      <w:proofErr w:type="gramEnd"/>
      <w:r>
        <w:t xml:space="preserve"> выполненные в технике пастель удивительно проникновенные и чувственные.</w:t>
      </w:r>
    </w:p>
    <w:p w:rsidR="00AD2F00" w:rsidRDefault="00AD2F00" w:rsidP="00AD2F00">
      <w:pPr>
        <w:pStyle w:val="af5"/>
        <w:spacing w:before="0" w:beforeAutospacing="0" w:after="0" w:afterAutospacing="0"/>
        <w:jc w:val="both"/>
      </w:pPr>
      <w:r>
        <w:tab/>
        <w:t>Пастель обладает свойствами придавать любому сюжету необыкновенную мягкость и нежность. Возможности пастели безграничны. Ею можно писать, рисовать, работать штриховкой или живописным пятном, сухой и мокрой кистью</w:t>
      </w:r>
    </w:p>
    <w:p w:rsidR="00AD2F00" w:rsidRDefault="00AD2F00" w:rsidP="00AD2F00">
      <w:pPr>
        <w:pStyle w:val="af5"/>
        <w:spacing w:before="0" w:beforeAutospacing="0" w:after="0" w:afterAutospacing="0"/>
        <w:jc w:val="both"/>
        <w:rPr>
          <w:b/>
        </w:rPr>
      </w:pPr>
      <w:r>
        <w:tab/>
      </w:r>
      <w:r>
        <w:rPr>
          <w:b/>
        </w:rPr>
        <w:t xml:space="preserve">Следующие две группы работали над графическими техниками исполнения: </w:t>
      </w:r>
      <w:proofErr w:type="spellStart"/>
      <w:r>
        <w:rPr>
          <w:b/>
        </w:rPr>
        <w:t>граттаж</w:t>
      </w:r>
      <w:proofErr w:type="spellEnd"/>
      <w:r>
        <w:rPr>
          <w:b/>
        </w:rPr>
        <w:t xml:space="preserve"> и работа ластиком по бумаги.</w:t>
      </w:r>
    </w:p>
    <w:p w:rsidR="00AD2F00" w:rsidRDefault="00AD2F00" w:rsidP="00AD2F00">
      <w:pPr>
        <w:pStyle w:val="af5"/>
        <w:spacing w:before="0" w:beforeAutospacing="0" w:after="0" w:afterAutospacing="0"/>
        <w:ind w:firstLine="708"/>
        <w:jc w:val="both"/>
      </w:pPr>
      <w:r>
        <w:t xml:space="preserve">Техника </w:t>
      </w:r>
      <w:proofErr w:type="spellStart"/>
      <w:r>
        <w:t>граттаж</w:t>
      </w:r>
      <w:proofErr w:type="spellEnd"/>
      <w:r>
        <w:t xml:space="preserve"> пользуется огромной популярностью в изобразительном искусстве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раттаж</w:t>
      </w:r>
      <w:proofErr w:type="spellEnd"/>
      <w:r>
        <w:t xml:space="preserve"> является уникальным и выразительным средством рисования. Изображение создается в результате удаления (соскабливания) линий и пятен с основы черного цвета или участков черной краски, нанесенной на белый или цветной картон. </w:t>
      </w:r>
    </w:p>
    <w:p w:rsidR="00AD2F00" w:rsidRDefault="00AD2F00" w:rsidP="00AD2F00">
      <w:pPr>
        <w:pStyle w:val="af5"/>
        <w:spacing w:before="0" w:beforeAutospacing="0" w:after="0" w:afterAutospacing="0"/>
        <w:ind w:firstLine="708"/>
        <w:jc w:val="both"/>
      </w:pPr>
      <w:r>
        <w:t xml:space="preserve">Бумажная основа предварительно натирается воском, затем  вся поверхность покрывается черной тушью или гуашью в сочетании с мыльным раствором, создавая ровное тонкое покрытие.   </w:t>
      </w:r>
    </w:p>
    <w:p w:rsidR="00AD2F00" w:rsidRDefault="00AD2F00" w:rsidP="00AD2F00">
      <w:pPr>
        <w:pStyle w:val="af5"/>
        <w:spacing w:before="0" w:beforeAutospacing="0" w:after="0" w:afterAutospacing="0"/>
        <w:ind w:firstLine="708"/>
        <w:jc w:val="both"/>
      </w:pPr>
      <w:r>
        <w:t>Работа  в данной технике требуют более решительный, экспрессивный подход к работе, в результате которого рисунки приобретает черты несколько грубого характера. Именно к такому результату стремились ребята, работая над своим проектом.</w:t>
      </w:r>
    </w:p>
    <w:p w:rsidR="00AD2F00" w:rsidRDefault="00AD2F00" w:rsidP="00AD2F00">
      <w:pPr>
        <w:pStyle w:val="af5"/>
        <w:spacing w:before="0" w:beforeAutospacing="0" w:after="0" w:afterAutospacing="0"/>
        <w:ind w:firstLine="708"/>
        <w:jc w:val="both"/>
      </w:pPr>
      <w:r>
        <w:t xml:space="preserve">Стремлению достичь </w:t>
      </w:r>
      <w:proofErr w:type="gramStart"/>
      <w:r>
        <w:t>таких</w:t>
      </w:r>
      <w:proofErr w:type="gramEnd"/>
      <w:r>
        <w:t xml:space="preserve"> же </w:t>
      </w:r>
      <w:proofErr w:type="spellStart"/>
      <w:r>
        <w:t>результов</w:t>
      </w:r>
      <w:proofErr w:type="spellEnd"/>
      <w:r>
        <w:t xml:space="preserve"> в работе преследовали учащиеся пятой группы, работая ластиком по тонированному листу бумаги Основными материалами в работе являются бумага, графический карандаш и ластик. </w:t>
      </w:r>
    </w:p>
    <w:p w:rsidR="00AD2F00" w:rsidRDefault="00AD2F00" w:rsidP="00AD2F00">
      <w:pPr>
        <w:pStyle w:val="af5"/>
        <w:spacing w:before="0" w:beforeAutospacing="0" w:after="0" w:afterAutospacing="0"/>
        <w:jc w:val="both"/>
      </w:pPr>
      <w:r>
        <w:rPr>
          <w:rStyle w:val="a8"/>
          <w:rFonts w:eastAsiaTheme="majorEastAsia"/>
          <w:lang w:val="cs-CZ"/>
        </w:rPr>
        <w:t>Для работ с ластиком действительны следующие правила:</w:t>
      </w:r>
      <w:r>
        <w:rPr>
          <w:lang w:val="cs-CZ"/>
        </w:rPr>
        <w:t xml:space="preserve"> </w:t>
      </w:r>
      <w:r>
        <w:rPr>
          <w:lang w:val="cs-CZ"/>
        </w:rPr>
        <w:br/>
        <w:t>1. Если слегка провести ластиком по рисунку, он частично размажет линии, возникнут средне-темные и темные тона</w:t>
      </w:r>
    </w:p>
    <w:p w:rsidR="00AD2F00" w:rsidRDefault="00AD2F00" w:rsidP="00AD2F00">
      <w:pPr>
        <w:pStyle w:val="af5"/>
        <w:spacing w:before="0" w:beforeAutospacing="0" w:after="0" w:afterAutospacing="0"/>
        <w:jc w:val="both"/>
        <w:rPr>
          <w:lang w:val="cs-CZ"/>
        </w:rPr>
      </w:pPr>
      <w:r>
        <w:rPr>
          <w:lang w:val="cs-CZ"/>
        </w:rPr>
        <w:lastRenderedPageBreak/>
        <w:t>2. В местах, где необходим самый светлый оттенок, первоначальный рисунок полностью стирается.</w:t>
      </w:r>
    </w:p>
    <w:p w:rsidR="00AD2F00" w:rsidRDefault="00AD2F00" w:rsidP="00AD2F00">
      <w:pPr>
        <w:pStyle w:val="af5"/>
        <w:spacing w:before="0" w:beforeAutospacing="0" w:after="0" w:afterAutospacing="0"/>
        <w:jc w:val="both"/>
      </w:pPr>
      <w:r>
        <w:rPr>
          <w:rStyle w:val="a8"/>
          <w:rFonts w:eastAsiaTheme="majorEastAsia"/>
          <w:lang w:val="cs-CZ"/>
        </w:rPr>
        <w:t>Последовательностьработы:</w:t>
      </w:r>
      <w:r>
        <w:rPr>
          <w:lang w:val="cs-CZ"/>
        </w:rPr>
        <w:t xml:space="preserve"> </w:t>
      </w:r>
      <w:r>
        <w:rPr>
          <w:lang w:val="cs-CZ"/>
        </w:rPr>
        <w:br/>
        <w:t xml:space="preserve">1. Вначале наносится контур, в котором будет изображена текстура зебры, </w:t>
      </w:r>
    </w:p>
    <w:p w:rsidR="00AD2F00" w:rsidRDefault="00AD2F00" w:rsidP="00AD2F00">
      <w:pPr>
        <w:pStyle w:val="af5"/>
        <w:spacing w:before="0" w:beforeAutospacing="0" w:after="0" w:afterAutospacing="0"/>
        <w:jc w:val="both"/>
        <w:rPr>
          <w:lang w:val="cs-CZ"/>
        </w:rPr>
      </w:pPr>
      <w:r>
        <w:rPr>
          <w:lang w:val="cs-CZ"/>
        </w:rPr>
        <w:t>2. Далее с помощью ластика сделайте основные белые полоски текстуры. Резкие переходы между темной – нестертой и белой – стертой частью.</w:t>
      </w:r>
    </w:p>
    <w:p w:rsidR="00AD2F00" w:rsidRDefault="00AD2F00" w:rsidP="00AD2F00">
      <w:pPr>
        <w:pStyle w:val="af5"/>
        <w:spacing w:before="0" w:beforeAutospacing="0" w:after="0" w:afterAutospacing="0"/>
        <w:jc w:val="both"/>
      </w:pPr>
      <w:r>
        <w:rPr>
          <w:lang w:val="cs-CZ"/>
        </w:rPr>
        <w:t>3. Далее с помощью ластика сделайте основные белые полоски текстуры. Резкие переходы между темной – нестертой и белой – стертой частью</w:t>
      </w:r>
      <w:r>
        <w:t>.</w:t>
      </w:r>
    </w:p>
    <w:p w:rsidR="00AD2F00" w:rsidRDefault="00AD2F00" w:rsidP="00AD2F00">
      <w:pPr>
        <w:pStyle w:val="af5"/>
        <w:spacing w:before="0" w:beforeAutospacing="0" w:after="0" w:afterAutospacing="0"/>
        <w:jc w:val="both"/>
      </w:pPr>
      <w:r>
        <w:t xml:space="preserve">Сюжеты в этой технике обладают необыкновенной нежностью, мягкостью и трепетностью.  </w:t>
      </w:r>
    </w:p>
    <w:p w:rsidR="00AD2F00" w:rsidRDefault="00AD2F00" w:rsidP="00AD2F00">
      <w:pPr>
        <w:pStyle w:val="af5"/>
        <w:spacing w:before="0" w:beforeAutospacing="0" w:after="0" w:afterAutospacing="0"/>
        <w:ind w:firstLine="708"/>
        <w:jc w:val="both"/>
      </w:pPr>
      <w:r>
        <w:t xml:space="preserve">Дети на данном уроке создавали свой творческий продукт, который доставил радость и им, и всем окружающим. Учащиеся увидели, как серьезно оценивают их творчество, и сами серьезно отнеслись  к выполненной работе. У каждого появилось чувство гордости за созданное им произведение. </w:t>
      </w:r>
    </w:p>
    <w:p w:rsidR="00AD2F00" w:rsidRDefault="00AD2F00" w:rsidP="00AD2F00">
      <w:pPr>
        <w:pStyle w:val="af5"/>
        <w:spacing w:before="0" w:beforeAutospacing="0" w:after="0" w:afterAutospacing="0"/>
        <w:ind w:firstLine="708"/>
        <w:jc w:val="both"/>
      </w:pPr>
      <w:r>
        <w:t>В ходе работы над  проектами дети открыли для себя:</w:t>
      </w:r>
    </w:p>
    <w:p w:rsidR="00AD2F00" w:rsidRDefault="00AD2F00" w:rsidP="00AD2F00">
      <w:pPr>
        <w:pStyle w:val="af5"/>
        <w:spacing w:before="0" w:beforeAutospacing="0" w:after="0" w:afterAutospacing="0"/>
        <w:ind w:left="1068"/>
        <w:jc w:val="both"/>
      </w:pPr>
      <w:r>
        <w:t>- способность самостоятельно работать и выполнять сложные задачи;</w:t>
      </w:r>
    </w:p>
    <w:p w:rsidR="00AD2F00" w:rsidRDefault="00AD2F00" w:rsidP="00AD2F00">
      <w:pPr>
        <w:pStyle w:val="af5"/>
        <w:spacing w:before="0" w:beforeAutospacing="0" w:after="0" w:afterAutospacing="0"/>
        <w:ind w:left="1068"/>
        <w:jc w:val="both"/>
      </w:pPr>
      <w:r>
        <w:t>- дружба помогает в работе;</w:t>
      </w:r>
    </w:p>
    <w:p w:rsidR="00AD2F00" w:rsidRDefault="00AD2F00" w:rsidP="00AD2F00">
      <w:pPr>
        <w:pStyle w:val="af5"/>
        <w:spacing w:before="0" w:beforeAutospacing="0" w:after="0" w:afterAutospacing="0"/>
        <w:ind w:left="1068"/>
        <w:jc w:val="both"/>
      </w:pPr>
      <w:r>
        <w:t>- я - маленький художник.</w:t>
      </w:r>
    </w:p>
    <w:p w:rsidR="00AD2F00" w:rsidRDefault="00AD2F00" w:rsidP="00AD2F00">
      <w:pPr>
        <w:pStyle w:val="af5"/>
        <w:spacing w:before="0" w:beforeAutospacing="0" w:after="0" w:afterAutospacing="0"/>
        <w:jc w:val="both"/>
      </w:pPr>
      <w:r>
        <w:t>Таким образом, введение творческих проектных технологий расширило диапазон способов организации учебной деятельности. Проектная форма работы способствует формирование коммуникативных навыков и навыков коллективной работы, усвоению социальных знаний и культурных норм, грамотному и выразительному выполнению работ. А самое главное позволяет получать удовольствие ор результата свой деятельности.</w:t>
      </w:r>
    </w:p>
    <w:p w:rsidR="00AD2F00" w:rsidRDefault="00AD2F00" w:rsidP="00AD2F00">
      <w:pPr>
        <w:jc w:val="both"/>
      </w:pPr>
    </w:p>
    <w:p w:rsidR="00AD2F00" w:rsidRDefault="00AD2F00" w:rsidP="00AD2F00">
      <w:pPr>
        <w:pStyle w:val="af5"/>
        <w:jc w:val="both"/>
        <w:rPr>
          <w:u w:val="single"/>
        </w:rPr>
      </w:pPr>
    </w:p>
    <w:p w:rsidR="00037A51" w:rsidRDefault="00037A51"/>
    <w:sectPr w:rsidR="00037A51" w:rsidSect="0003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6874"/>
    <w:multiLevelType w:val="hybridMultilevel"/>
    <w:tmpl w:val="5894B91E"/>
    <w:lvl w:ilvl="0" w:tplc="213074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361E8"/>
    <w:multiLevelType w:val="hybridMultilevel"/>
    <w:tmpl w:val="E754024C"/>
    <w:lvl w:ilvl="0" w:tplc="F2A0A6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40129"/>
    <w:multiLevelType w:val="hybridMultilevel"/>
    <w:tmpl w:val="A58A18AC"/>
    <w:lvl w:ilvl="0" w:tplc="0B8C63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A59D1"/>
    <w:multiLevelType w:val="multilevel"/>
    <w:tmpl w:val="0CBC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00"/>
    <w:rsid w:val="00037A51"/>
    <w:rsid w:val="005964A0"/>
    <w:rsid w:val="00682D7E"/>
    <w:rsid w:val="00AA3D0B"/>
    <w:rsid w:val="00AD2F00"/>
    <w:rsid w:val="00B7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 w:bidi="ar-SA"/>
    </w:rPr>
  </w:style>
  <w:style w:type="paragraph" w:styleId="1">
    <w:name w:val="heading 1"/>
    <w:basedOn w:val="a"/>
    <w:next w:val="a"/>
    <w:link w:val="10"/>
    <w:uiPriority w:val="9"/>
    <w:qFormat/>
    <w:rsid w:val="005964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4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6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64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64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64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64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64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64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64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64A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64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64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64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964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64A0"/>
    <w:rPr>
      <w:b/>
      <w:bCs/>
    </w:rPr>
  </w:style>
  <w:style w:type="character" w:styleId="a9">
    <w:name w:val="Emphasis"/>
    <w:basedOn w:val="a0"/>
    <w:uiPriority w:val="20"/>
    <w:qFormat/>
    <w:rsid w:val="005964A0"/>
    <w:rPr>
      <w:i/>
      <w:iCs/>
    </w:rPr>
  </w:style>
  <w:style w:type="paragraph" w:styleId="aa">
    <w:name w:val="No Spacing"/>
    <w:link w:val="ab"/>
    <w:uiPriority w:val="1"/>
    <w:qFormat/>
    <w:rsid w:val="005964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64A0"/>
  </w:style>
  <w:style w:type="paragraph" w:styleId="ac">
    <w:name w:val="List Paragraph"/>
    <w:basedOn w:val="a"/>
    <w:uiPriority w:val="34"/>
    <w:qFormat/>
    <w:rsid w:val="005964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64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64A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964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964A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964A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964A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964A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964A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964A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964A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AD2F00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AD2F0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2F00"/>
    <w:rPr>
      <w:rFonts w:ascii="Tahoma" w:eastAsia="Times New Roman" w:hAnsi="Tahoma" w:cs="Tahoma"/>
      <w:sz w:val="16"/>
      <w:szCs w:val="16"/>
      <w:lang w:val="ru-RU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2924</Words>
  <Characters>16670</Characters>
  <Application>Microsoft Office Word</Application>
  <DocSecurity>0</DocSecurity>
  <Lines>138</Lines>
  <Paragraphs>39</Paragraphs>
  <ScaleCrop>false</ScaleCrop>
  <Company>Microsoft</Company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2014-04-06T05:16:00Z</dcterms:created>
  <dcterms:modified xsi:type="dcterms:W3CDTF">2014-04-06T05:19:00Z</dcterms:modified>
</cp:coreProperties>
</file>