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A5" w:rsidRDefault="00C651A5" w:rsidP="00CD6C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СЛОВОИЗМЕНЕНИЯ И СЛОВООБРАЗОВАНИЯ У   ДОШКОЛЬНИКОВ С ТЯЖЁЛЫМ НАРУШЕНИЕМ РЕЧИ. ОБЩИМ НЕДОРАЗВИТИЕМ РЕЧИ.</w:t>
      </w:r>
    </w:p>
    <w:p w:rsidR="00422BA5" w:rsidRDefault="00422BA5" w:rsidP="00422BA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– логопед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Геннадьевна </w:t>
      </w:r>
    </w:p>
    <w:p w:rsidR="00422BA5" w:rsidRPr="00BB281D" w:rsidRDefault="00422BA5" w:rsidP="00422BA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ГБДОУ детский сад 67 Выборгского района</w:t>
      </w:r>
    </w:p>
    <w:p w:rsidR="004812AA" w:rsidRPr="00BB281D" w:rsidRDefault="002B7805" w:rsidP="0045277B">
      <w:pPr>
        <w:pStyle w:val="a4"/>
        <w:spacing w:line="360" w:lineRule="auto"/>
      </w:pPr>
      <w:r w:rsidRPr="00BB281D">
        <w:t xml:space="preserve">   </w:t>
      </w:r>
      <w:r w:rsidR="004812AA" w:rsidRPr="00BB281D">
        <w:t xml:space="preserve">Ещё в прошлом столетии профессор Левина Р.Е., изучая наиболее тяжёлые речевые расстройства, выделила и подробно описала такую категорию детей, у которых наблюдается недостаточная сформированности всех языковых структур. У детей данной группы в большей или меньшей степени оказываются нарушенными произношение и различение звуков, недостаточно полноценно происходит овладение системой морфем, а следовательно плохо усваиваются навыки словоизменения и словообразования, словарный запас отстаёт от нормы, как по количественным, так и по качественным показателям; страдает связная речь.  </w:t>
      </w:r>
    </w:p>
    <w:p w:rsidR="002B7805" w:rsidRPr="00BB281D" w:rsidRDefault="0045277B" w:rsidP="0045277B">
      <w:pPr>
        <w:pStyle w:val="a4"/>
        <w:spacing w:line="360" w:lineRule="auto"/>
      </w:pPr>
      <w:r w:rsidRPr="00BB281D">
        <w:t xml:space="preserve">   </w:t>
      </w:r>
      <w:r w:rsidR="002B7805" w:rsidRPr="00BB281D">
        <w:t>Грамматический строй – система взаимодействия слов между собой в словосочетаниях и предложениях.</w:t>
      </w:r>
      <w:r w:rsidR="004812AA" w:rsidRPr="00BB281D">
        <w:t xml:space="preserve"> </w:t>
      </w:r>
      <w:r w:rsidR="002B7805" w:rsidRPr="00BB281D">
        <w:t xml:space="preserve"> Различают морфологический и синтаксический уровень грамматической системы.</w:t>
      </w:r>
      <w:r w:rsidRPr="00BB281D">
        <w:t xml:space="preserve"> </w:t>
      </w:r>
      <w:r w:rsidR="002B7805" w:rsidRPr="00BB281D">
        <w:t>Морфологический уровень предполагает умение владеть приемами словоизменения и словообразования; синтаксический – умение составлять предложения, грамматически правильно сочетать слова в предложении.</w:t>
      </w:r>
      <w:r w:rsidR="004812AA" w:rsidRPr="00BB281D">
        <w:t xml:space="preserve">  </w:t>
      </w:r>
      <w:r w:rsidR="002B7805" w:rsidRPr="00BB281D">
        <w:t>Чтобы понимать речь, мало знать лексическое значение слов, из которых она состоит, надо еще понять грамматически</w:t>
      </w:r>
      <w:r w:rsidR="004812AA" w:rsidRPr="00BB281D">
        <w:t>е отношения между этими словами</w:t>
      </w:r>
      <w:r w:rsidR="002668B6" w:rsidRPr="00BB281D">
        <w:rPr>
          <w:i/>
        </w:rPr>
        <w:t xml:space="preserve">  </w:t>
      </w:r>
      <w:r w:rsidR="002B7805" w:rsidRPr="00BB281D">
        <w:t xml:space="preserve">Если смысл грамматических форм ребенку непонятен, он не поймет и мыслей, высказанных в предложениях. </w:t>
      </w:r>
      <w:r w:rsidR="004812AA" w:rsidRPr="00BB281D">
        <w:t xml:space="preserve"> </w:t>
      </w:r>
      <w:r w:rsidR="002B7805" w:rsidRPr="00BB281D">
        <w:t>Именно овладение грамматическими значениями делает человека существом мыслящим.</w:t>
      </w:r>
    </w:p>
    <w:p w:rsidR="002B7805" w:rsidRPr="00BB281D" w:rsidRDefault="002B7805" w:rsidP="0045277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1D">
        <w:rPr>
          <w:rFonts w:ascii="Times New Roman" w:hAnsi="Times New Roman" w:cs="Times New Roman"/>
          <w:sz w:val="24"/>
          <w:szCs w:val="24"/>
        </w:rPr>
        <w:t xml:space="preserve">   Понимание смысла грамматических значений родного языка есть процесс становления и развития интеллекта растущего человека.</w:t>
      </w:r>
      <w:r w:rsidR="004812AA" w:rsidRPr="00BB2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7D27" w:rsidRPr="00BB281D" w:rsidRDefault="00E77D27" w:rsidP="0045277B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281D">
        <w:rPr>
          <w:rFonts w:ascii="Times New Roman" w:hAnsi="Times New Roman" w:cs="Times New Roman"/>
          <w:sz w:val="24"/>
          <w:szCs w:val="24"/>
        </w:rPr>
        <w:t xml:space="preserve">   </w:t>
      </w:r>
      <w:r w:rsidR="002668B6" w:rsidRPr="00BB281D">
        <w:rPr>
          <w:rFonts w:ascii="Times New Roman" w:hAnsi="Times New Roman" w:cs="Times New Roman"/>
          <w:sz w:val="24"/>
          <w:szCs w:val="24"/>
        </w:rPr>
        <w:t xml:space="preserve">Интерес к </w:t>
      </w:r>
      <w:r w:rsidR="002668B6" w:rsidRPr="00BB281D">
        <w:rPr>
          <w:rFonts w:ascii="Times New Roman" w:hAnsi="Times New Roman" w:cs="Times New Roman"/>
          <w:sz w:val="24"/>
          <w:szCs w:val="24"/>
          <w:lang w:eastAsia="ru-RU"/>
        </w:rPr>
        <w:t xml:space="preserve">  детской грамматике</w:t>
      </w:r>
      <w:r w:rsidR="002668B6" w:rsidRPr="00BB281D">
        <w:rPr>
          <w:rFonts w:ascii="Times New Roman" w:hAnsi="Times New Roman" w:cs="Times New Roman"/>
          <w:sz w:val="24"/>
          <w:szCs w:val="24"/>
        </w:rPr>
        <w:t xml:space="preserve">   </w:t>
      </w:r>
      <w:r w:rsidRPr="00BB281D">
        <w:rPr>
          <w:rFonts w:ascii="Times New Roman" w:hAnsi="Times New Roman" w:cs="Times New Roman"/>
          <w:sz w:val="24"/>
          <w:szCs w:val="24"/>
          <w:lang w:eastAsia="ru-RU"/>
        </w:rPr>
        <w:t xml:space="preserve">известных исследователей педагогики, лингвистики и психологии понятен, ибо чудо постижения ребенком системных связей языка - наглядное свидетельство его природной одаренности, лингвистической гениальности [1, С. 253]. Первые исследования в области детской грамматики были начаты в Академии педагогических наук в послевоенные годы Е.И. </w:t>
      </w:r>
      <w:proofErr w:type="spellStart"/>
      <w:r w:rsidRPr="00BB281D">
        <w:rPr>
          <w:rFonts w:ascii="Times New Roman" w:hAnsi="Times New Roman" w:cs="Times New Roman"/>
          <w:sz w:val="24"/>
          <w:szCs w:val="24"/>
          <w:lang w:eastAsia="ru-RU"/>
        </w:rPr>
        <w:t>Радиной</w:t>
      </w:r>
      <w:proofErr w:type="spellEnd"/>
      <w:r w:rsidRPr="00BB281D">
        <w:rPr>
          <w:rFonts w:ascii="Times New Roman" w:hAnsi="Times New Roman" w:cs="Times New Roman"/>
          <w:sz w:val="24"/>
          <w:szCs w:val="24"/>
          <w:lang w:eastAsia="ru-RU"/>
        </w:rPr>
        <w:t xml:space="preserve">, Р.И. Жуковской, Н.С. Карпинской, Е.А. </w:t>
      </w:r>
      <w:proofErr w:type="spellStart"/>
      <w:r w:rsidRPr="00BB281D">
        <w:rPr>
          <w:rFonts w:ascii="Times New Roman" w:hAnsi="Times New Roman" w:cs="Times New Roman"/>
          <w:sz w:val="24"/>
          <w:szCs w:val="24"/>
          <w:lang w:eastAsia="ru-RU"/>
        </w:rPr>
        <w:t>Флериной</w:t>
      </w:r>
      <w:proofErr w:type="spellEnd"/>
      <w:r w:rsidRPr="00BB281D">
        <w:rPr>
          <w:rFonts w:ascii="Times New Roman" w:hAnsi="Times New Roman" w:cs="Times New Roman"/>
          <w:sz w:val="24"/>
          <w:szCs w:val="24"/>
          <w:lang w:eastAsia="ru-RU"/>
        </w:rPr>
        <w:t xml:space="preserve">, А.П. Усовой, Л.А. </w:t>
      </w:r>
      <w:proofErr w:type="spellStart"/>
      <w:r w:rsidRPr="00BB281D">
        <w:rPr>
          <w:rFonts w:ascii="Times New Roman" w:hAnsi="Times New Roman" w:cs="Times New Roman"/>
          <w:sz w:val="24"/>
          <w:szCs w:val="24"/>
          <w:lang w:eastAsia="ru-RU"/>
        </w:rPr>
        <w:t>Пеньевской</w:t>
      </w:r>
      <w:proofErr w:type="spellEnd"/>
      <w:r w:rsidRPr="00BB281D">
        <w:rPr>
          <w:rFonts w:ascii="Times New Roman" w:hAnsi="Times New Roman" w:cs="Times New Roman"/>
          <w:sz w:val="24"/>
          <w:szCs w:val="24"/>
          <w:lang w:eastAsia="ru-RU"/>
        </w:rPr>
        <w:t xml:space="preserve">, М.М. Кониной и др. В большей мере они опирались на опыт Е.И. Тихеевой. </w:t>
      </w:r>
    </w:p>
    <w:p w:rsidR="00E77D27" w:rsidRPr="00BB281D" w:rsidRDefault="00E77D27" w:rsidP="0045277B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28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Более глубоко данная проблема стала изучаться в пятидесятые годы XX в. после выхода в свет фундаментального труда А.Н. Гвоздева «Формирование грамматического строя языка русского ребенка».  Автор этого труда детально описал, какие грамматические категории, элементы и конструкции появляются в речи ребенка на каждом возрастном этапе.  Важно отметить, что немалый вклад в исследовании детской речи внёс К.И. Чуковский, также подчеркивавший изящество и меткость детских изречений. К.И. Чуковский и А.Н. Гвоздев не переставали удивляться творческим возможностям детей, сравнивая их достижения и сам метод словесного творчества с деятельностью художников слова [1, С. 255]. </w:t>
      </w:r>
    </w:p>
    <w:p w:rsidR="00E77D27" w:rsidRPr="00BB281D" w:rsidRDefault="002668B6" w:rsidP="0045277B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281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4D4A55" w:rsidRPr="00BB281D">
        <w:rPr>
          <w:rFonts w:ascii="Times New Roman" w:hAnsi="Times New Roman" w:cs="Times New Roman"/>
          <w:sz w:val="24"/>
          <w:szCs w:val="24"/>
          <w:lang w:eastAsia="ru-RU"/>
        </w:rPr>
        <w:t xml:space="preserve"> Обогащение речи детей грамматическими формами происходит следующим образом: </w:t>
      </w:r>
    </w:p>
    <w:p w:rsidR="00E77D27" w:rsidRPr="00BB281D" w:rsidRDefault="004D4A55" w:rsidP="0045277B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t>Формирование грамматических</w:t>
      </w:r>
      <w:r w:rsidR="00E77D27" w:rsidRPr="00BB281D">
        <w:rPr>
          <w:rFonts w:ascii="Times New Roman" w:hAnsi="Times New Roman" w:cs="Times New Roman"/>
          <w:sz w:val="24"/>
          <w:szCs w:val="24"/>
        </w:rPr>
        <w:t xml:space="preserve"> </w:t>
      </w:r>
      <w:r w:rsidRPr="00BB281D">
        <w:rPr>
          <w:rFonts w:ascii="Times New Roman" w:hAnsi="Times New Roman" w:cs="Times New Roman"/>
          <w:sz w:val="24"/>
          <w:szCs w:val="24"/>
        </w:rPr>
        <w:t xml:space="preserve"> навыков</w:t>
      </w:r>
      <w:r w:rsidR="00E77D27" w:rsidRPr="00BB281D">
        <w:rPr>
          <w:rFonts w:ascii="Times New Roman" w:hAnsi="Times New Roman" w:cs="Times New Roman"/>
          <w:sz w:val="24"/>
          <w:szCs w:val="24"/>
        </w:rPr>
        <w:t xml:space="preserve"> ребенка является  спонтанным процессом; ребенок «извлекает» язык, его грамматическую систему из фактов воспринимаемой речи, в которой язык выполняет коммуникативную функцию и представлен не системно. </w:t>
      </w:r>
    </w:p>
    <w:p w:rsidR="00E77D27" w:rsidRPr="00BB281D" w:rsidRDefault="00E77D27" w:rsidP="0045277B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t xml:space="preserve">Разные стороны грамматического строя языка -  морфологию, синтаксис - ребенок усваивает по - разному,  и на каждой возрастной ступени на передний план выступает что - то одно. Так, системой словоизменения - правилами склонения и спряжения, многообразием грамматических форм слов дети овладевают главным образом в младшем, среднем дошкольном возрасте. В старших группах на первый план выдвигается задача усвоения традиционных, «нерегулярных» форм изменения всех слов, входящих в активный словарь ребенка. </w:t>
      </w:r>
    </w:p>
    <w:p w:rsidR="004D4A55" w:rsidRPr="00BB281D" w:rsidRDefault="00E77D27" w:rsidP="0045277B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t>Способы словообразования осваиваются детьми позже,  их  критическое отношение к своим действиям, точное знание норм словообразования   начинает складываться в подготовительной группе.</w:t>
      </w:r>
      <w:r w:rsidR="004D4A55" w:rsidRPr="00BB28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8B6" w:rsidRPr="00BB281D" w:rsidRDefault="004D4A55" w:rsidP="004527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t xml:space="preserve">Всё это хорошо формируется </w:t>
      </w:r>
      <w:r w:rsidR="00C02D18" w:rsidRPr="00BB281D">
        <w:rPr>
          <w:rFonts w:ascii="Times New Roman" w:hAnsi="Times New Roman" w:cs="Times New Roman"/>
          <w:sz w:val="24"/>
          <w:szCs w:val="24"/>
        </w:rPr>
        <w:t xml:space="preserve"> при создании следующих условий:</w:t>
      </w:r>
    </w:p>
    <w:p w:rsidR="002668B6" w:rsidRPr="00BB281D" w:rsidRDefault="002668B6" w:rsidP="0045277B">
      <w:pPr>
        <w:pStyle w:val="a3"/>
        <w:numPr>
          <w:ilvl w:val="0"/>
          <w:numId w:val="9"/>
        </w:numPr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t>Создание благоприятной языковой среды, дающей образцы грамотной речи; повышение речевой культуры взрослых.</w:t>
      </w:r>
    </w:p>
    <w:p w:rsidR="002668B6" w:rsidRPr="00BB281D" w:rsidRDefault="002668B6" w:rsidP="0045277B">
      <w:pPr>
        <w:pStyle w:val="a3"/>
        <w:numPr>
          <w:ilvl w:val="0"/>
          <w:numId w:val="9"/>
        </w:numPr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t>Специальное обучение детей трудным грамматическим формам, направленное на предупреждение ошибок.</w:t>
      </w:r>
    </w:p>
    <w:p w:rsidR="002668B6" w:rsidRPr="00BB281D" w:rsidRDefault="002668B6" w:rsidP="0045277B">
      <w:pPr>
        <w:pStyle w:val="a3"/>
        <w:numPr>
          <w:ilvl w:val="0"/>
          <w:numId w:val="9"/>
        </w:numPr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t>Формирование грамматических навыков в практике речевого общения.</w:t>
      </w:r>
    </w:p>
    <w:p w:rsidR="002668B6" w:rsidRPr="00BB281D" w:rsidRDefault="002668B6" w:rsidP="0045277B">
      <w:pPr>
        <w:pStyle w:val="a3"/>
        <w:numPr>
          <w:ilvl w:val="0"/>
          <w:numId w:val="9"/>
        </w:numPr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t>Исправление грамматических ошибок.</w:t>
      </w:r>
    </w:p>
    <w:p w:rsidR="006253BB" w:rsidRPr="00BB281D" w:rsidRDefault="004D4A55" w:rsidP="0045277B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281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2668B6" w:rsidRPr="00BB281D" w:rsidRDefault="004D4A55" w:rsidP="00452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r w:rsidRPr="00BB281D">
        <w:rPr>
          <w:rFonts w:ascii="Times New Roman" w:hAnsi="Times New Roman" w:cs="Times New Roman"/>
          <w:sz w:val="24"/>
          <w:szCs w:val="24"/>
        </w:rPr>
        <w:t>Проанализировав  образовательные программы  по дошкольному образованию я сделала следующий вывод, что</w:t>
      </w:r>
      <w:r w:rsidR="00C02D18" w:rsidRPr="00BB281D">
        <w:rPr>
          <w:rFonts w:ascii="Times New Roman" w:hAnsi="Times New Roman" w:cs="Times New Roman"/>
          <w:sz w:val="24"/>
          <w:szCs w:val="24"/>
        </w:rPr>
        <w:t xml:space="preserve"> </w:t>
      </w:r>
      <w:r w:rsidRPr="00BB281D">
        <w:rPr>
          <w:rFonts w:ascii="Times New Roman" w:hAnsi="Times New Roman" w:cs="Times New Roman"/>
          <w:sz w:val="24"/>
          <w:szCs w:val="24"/>
        </w:rPr>
        <w:t>ф</w:t>
      </w:r>
      <w:r w:rsidR="002668B6" w:rsidRPr="00BB281D">
        <w:rPr>
          <w:rFonts w:ascii="Times New Roman" w:hAnsi="Times New Roman" w:cs="Times New Roman"/>
          <w:sz w:val="24"/>
          <w:szCs w:val="24"/>
        </w:rPr>
        <w:t xml:space="preserve">ормирование </w:t>
      </w:r>
      <w:r w:rsidRPr="00BB281D">
        <w:rPr>
          <w:rFonts w:ascii="Times New Roman" w:hAnsi="Times New Roman" w:cs="Times New Roman"/>
          <w:sz w:val="24"/>
          <w:szCs w:val="24"/>
        </w:rPr>
        <w:t>и коррекция грамматического строя</w:t>
      </w:r>
      <w:r w:rsidR="00C02D18" w:rsidRPr="00BB281D">
        <w:rPr>
          <w:rFonts w:ascii="Times New Roman" w:hAnsi="Times New Roman" w:cs="Times New Roman"/>
          <w:sz w:val="24"/>
          <w:szCs w:val="24"/>
        </w:rPr>
        <w:t xml:space="preserve"> речи</w:t>
      </w:r>
      <w:r w:rsidRPr="00BB281D">
        <w:rPr>
          <w:rFonts w:ascii="Times New Roman" w:hAnsi="Times New Roman" w:cs="Times New Roman"/>
          <w:sz w:val="24"/>
          <w:szCs w:val="24"/>
        </w:rPr>
        <w:t xml:space="preserve">  </w:t>
      </w:r>
      <w:r w:rsidR="00C02D18" w:rsidRPr="00BB281D">
        <w:rPr>
          <w:rFonts w:ascii="Times New Roman" w:hAnsi="Times New Roman" w:cs="Times New Roman"/>
          <w:sz w:val="24"/>
          <w:szCs w:val="24"/>
        </w:rPr>
        <w:t xml:space="preserve">осуществляется двумя </w:t>
      </w:r>
      <w:r w:rsidR="002668B6" w:rsidRPr="00BB281D">
        <w:rPr>
          <w:rFonts w:ascii="Times New Roman" w:hAnsi="Times New Roman" w:cs="Times New Roman"/>
          <w:sz w:val="24"/>
          <w:szCs w:val="24"/>
        </w:rPr>
        <w:t>путями</w:t>
      </w:r>
    </w:p>
    <w:p w:rsidR="002668B6" w:rsidRPr="00BB281D" w:rsidRDefault="002668B6" w:rsidP="00CD6CEC">
      <w:pPr>
        <w:pStyle w:val="a3"/>
        <w:numPr>
          <w:ilvl w:val="0"/>
          <w:numId w:val="1"/>
        </w:numPr>
        <w:tabs>
          <w:tab w:val="left" w:pos="103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t xml:space="preserve"> Через  непосредственную образовательную деятельность.</w:t>
      </w:r>
      <w:r w:rsidR="004812AA" w:rsidRPr="00BB281D">
        <w:rPr>
          <w:rFonts w:ascii="Times New Roman" w:hAnsi="Times New Roman" w:cs="Times New Roman"/>
          <w:sz w:val="24"/>
          <w:szCs w:val="24"/>
        </w:rPr>
        <w:t xml:space="preserve"> Дает  возможность предупредить грамматические ошибки детей</w:t>
      </w:r>
      <w:r w:rsidR="00CD6CEC" w:rsidRPr="00BB281D">
        <w:rPr>
          <w:rFonts w:ascii="Times New Roman" w:hAnsi="Times New Roman" w:cs="Times New Roman"/>
          <w:sz w:val="24"/>
          <w:szCs w:val="24"/>
        </w:rPr>
        <w:t xml:space="preserve">  </w:t>
      </w:r>
      <w:r w:rsidRPr="00BB281D">
        <w:rPr>
          <w:rFonts w:ascii="Times New Roman" w:hAnsi="Times New Roman" w:cs="Times New Roman"/>
          <w:sz w:val="24"/>
          <w:szCs w:val="24"/>
        </w:rPr>
        <w:t>Реализуется  через направление «Познавательно – речевое развитие»</w:t>
      </w:r>
    </w:p>
    <w:p w:rsidR="002668B6" w:rsidRPr="00BB281D" w:rsidRDefault="002668B6" w:rsidP="0045277B">
      <w:pPr>
        <w:pStyle w:val="a3"/>
        <w:numPr>
          <w:ilvl w:val="0"/>
          <w:numId w:val="2"/>
        </w:numPr>
        <w:tabs>
          <w:tab w:val="left" w:pos="103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t>Образовательную область «Коммуникация»</w:t>
      </w:r>
    </w:p>
    <w:p w:rsidR="002668B6" w:rsidRPr="00BB281D" w:rsidRDefault="002668B6" w:rsidP="0045277B">
      <w:pPr>
        <w:tabs>
          <w:tab w:val="left" w:pos="10365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t>Через решение следующих задач:</w:t>
      </w:r>
    </w:p>
    <w:p w:rsidR="002668B6" w:rsidRPr="00BB281D" w:rsidRDefault="002668B6" w:rsidP="0045277B">
      <w:pPr>
        <w:pStyle w:val="a3"/>
        <w:numPr>
          <w:ilvl w:val="0"/>
          <w:numId w:val="3"/>
        </w:numPr>
        <w:tabs>
          <w:tab w:val="left" w:pos="103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t>Развитие свободного общения с взрослыми и детьми.</w:t>
      </w:r>
    </w:p>
    <w:p w:rsidR="002668B6" w:rsidRPr="00BB281D" w:rsidRDefault="002668B6" w:rsidP="0045277B">
      <w:pPr>
        <w:pStyle w:val="a3"/>
        <w:numPr>
          <w:ilvl w:val="0"/>
          <w:numId w:val="3"/>
        </w:numPr>
        <w:tabs>
          <w:tab w:val="left" w:pos="103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t>Развитие всех компонентов устной речи детей(лексической стороны, грамматического строя, произносительной стороны речи, связной речи) в различных формах и видах детской деятельности.</w:t>
      </w:r>
    </w:p>
    <w:p w:rsidR="002668B6" w:rsidRPr="00BB281D" w:rsidRDefault="002668B6" w:rsidP="0045277B">
      <w:pPr>
        <w:pStyle w:val="a3"/>
        <w:numPr>
          <w:ilvl w:val="0"/>
          <w:numId w:val="3"/>
        </w:numPr>
        <w:tabs>
          <w:tab w:val="left" w:pos="103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t>Практическое овладение детьми нормами речи.</w:t>
      </w:r>
    </w:p>
    <w:p w:rsidR="002668B6" w:rsidRPr="00BB281D" w:rsidRDefault="002668B6" w:rsidP="0045277B">
      <w:pPr>
        <w:pStyle w:val="a3"/>
        <w:numPr>
          <w:ilvl w:val="0"/>
          <w:numId w:val="2"/>
        </w:numPr>
        <w:tabs>
          <w:tab w:val="left" w:pos="103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t>Образовательную область «Познание»</w:t>
      </w:r>
    </w:p>
    <w:p w:rsidR="002668B6" w:rsidRPr="00BB281D" w:rsidRDefault="002668B6" w:rsidP="0045277B">
      <w:pPr>
        <w:pStyle w:val="a3"/>
        <w:tabs>
          <w:tab w:val="left" w:pos="10365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t xml:space="preserve"> Направлена на развитие у детей познавательных интересов и интеллектуального развития, реализуются через:</w:t>
      </w:r>
    </w:p>
    <w:p w:rsidR="002668B6" w:rsidRPr="00BB281D" w:rsidRDefault="002668B6" w:rsidP="0045277B">
      <w:pPr>
        <w:pStyle w:val="a3"/>
        <w:numPr>
          <w:ilvl w:val="0"/>
          <w:numId w:val="4"/>
        </w:numPr>
        <w:tabs>
          <w:tab w:val="left" w:pos="103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t>Сенсорное развитие.</w:t>
      </w:r>
    </w:p>
    <w:p w:rsidR="002668B6" w:rsidRPr="00BB281D" w:rsidRDefault="002668B6" w:rsidP="0045277B">
      <w:pPr>
        <w:pStyle w:val="a3"/>
        <w:numPr>
          <w:ilvl w:val="0"/>
          <w:numId w:val="4"/>
        </w:numPr>
        <w:tabs>
          <w:tab w:val="left" w:pos="103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представлений.</w:t>
      </w:r>
    </w:p>
    <w:p w:rsidR="002668B6" w:rsidRPr="00BB281D" w:rsidRDefault="002668B6" w:rsidP="0045277B">
      <w:pPr>
        <w:pStyle w:val="a3"/>
        <w:numPr>
          <w:ilvl w:val="0"/>
          <w:numId w:val="4"/>
        </w:numPr>
        <w:tabs>
          <w:tab w:val="left" w:pos="103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t>Формирование целостной картины мира, расширение кругозора детей.</w:t>
      </w:r>
    </w:p>
    <w:p w:rsidR="002668B6" w:rsidRPr="00BB281D" w:rsidRDefault="002668B6" w:rsidP="0045277B">
      <w:pPr>
        <w:pStyle w:val="a3"/>
        <w:numPr>
          <w:ilvl w:val="0"/>
          <w:numId w:val="2"/>
        </w:numPr>
        <w:tabs>
          <w:tab w:val="left" w:pos="103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t>Образовательную область «Чтение художественной литературы»</w:t>
      </w:r>
    </w:p>
    <w:p w:rsidR="002668B6" w:rsidRPr="00BB281D" w:rsidRDefault="002668B6" w:rsidP="0045277B">
      <w:pPr>
        <w:pStyle w:val="a3"/>
        <w:tabs>
          <w:tab w:val="left" w:pos="10365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t>Через решение следующих задач:</w:t>
      </w:r>
    </w:p>
    <w:p w:rsidR="002668B6" w:rsidRPr="00BB281D" w:rsidRDefault="002668B6" w:rsidP="0045277B">
      <w:pPr>
        <w:pStyle w:val="a3"/>
        <w:numPr>
          <w:ilvl w:val="0"/>
          <w:numId w:val="5"/>
        </w:numPr>
        <w:tabs>
          <w:tab w:val="left" w:pos="103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t>Развитие литературной речи.</w:t>
      </w:r>
    </w:p>
    <w:p w:rsidR="002668B6" w:rsidRPr="00BB281D" w:rsidRDefault="002668B6" w:rsidP="0045277B">
      <w:pPr>
        <w:pStyle w:val="a3"/>
        <w:numPr>
          <w:ilvl w:val="0"/>
          <w:numId w:val="5"/>
        </w:numPr>
        <w:tabs>
          <w:tab w:val="left" w:pos="103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t>Приобщение к словесному искусству, в том числе развитие художественного восприятия и эстетического вкуса.</w:t>
      </w:r>
    </w:p>
    <w:p w:rsidR="0045277B" w:rsidRPr="00BB281D" w:rsidRDefault="002668B6" w:rsidP="0045277B">
      <w:pPr>
        <w:pStyle w:val="a3"/>
        <w:numPr>
          <w:ilvl w:val="0"/>
          <w:numId w:val="5"/>
        </w:numPr>
        <w:tabs>
          <w:tab w:val="left" w:pos="103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t>Формирование целостной картины мира, в том числе первичных ценностных представлений.</w:t>
      </w:r>
    </w:p>
    <w:p w:rsidR="002668B6" w:rsidRPr="00BB281D" w:rsidRDefault="0045277B" w:rsidP="00CD6CEC">
      <w:pPr>
        <w:pStyle w:val="a4"/>
        <w:spacing w:line="360" w:lineRule="auto"/>
      </w:pPr>
      <w:r w:rsidRPr="00BB281D">
        <w:rPr>
          <w:lang w:val="en-US"/>
        </w:rPr>
        <w:t>II</w:t>
      </w:r>
      <w:r w:rsidRPr="00BB281D">
        <w:t xml:space="preserve"> . </w:t>
      </w:r>
      <w:r w:rsidR="002668B6" w:rsidRPr="00BB281D">
        <w:t>Формирование грамматических</w:t>
      </w:r>
      <w:r w:rsidR="004812AA" w:rsidRPr="00BB281D">
        <w:t xml:space="preserve"> навыков в повседневном общении - создаются условия для практики речевого общения.</w:t>
      </w:r>
      <w:r w:rsidR="00CD6CEC" w:rsidRPr="00BB281D">
        <w:t xml:space="preserve"> </w:t>
      </w:r>
      <w:r w:rsidR="002668B6" w:rsidRPr="00BB281D">
        <w:t>Реализуется через направление «Социально – личностное развитие»</w:t>
      </w:r>
    </w:p>
    <w:p w:rsidR="002668B6" w:rsidRPr="00BB281D" w:rsidRDefault="002668B6" w:rsidP="0045277B">
      <w:pPr>
        <w:pStyle w:val="a3"/>
        <w:numPr>
          <w:ilvl w:val="0"/>
          <w:numId w:val="6"/>
        </w:numPr>
        <w:tabs>
          <w:tab w:val="left" w:pos="103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t>Образовательную область «Социализация»</w:t>
      </w:r>
    </w:p>
    <w:p w:rsidR="002668B6" w:rsidRPr="00BB281D" w:rsidRDefault="002668B6" w:rsidP="0045277B">
      <w:pPr>
        <w:tabs>
          <w:tab w:val="left" w:pos="10365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t>Путем решения следующих задач:</w:t>
      </w:r>
    </w:p>
    <w:p w:rsidR="002668B6" w:rsidRPr="00BB281D" w:rsidRDefault="002668B6" w:rsidP="0045277B">
      <w:pPr>
        <w:pStyle w:val="a3"/>
        <w:numPr>
          <w:ilvl w:val="0"/>
          <w:numId w:val="7"/>
        </w:numPr>
        <w:tabs>
          <w:tab w:val="left" w:pos="103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lastRenderedPageBreak/>
        <w:t>Развитие игровой деятельности детей.</w:t>
      </w:r>
    </w:p>
    <w:p w:rsidR="002668B6" w:rsidRPr="00BB281D" w:rsidRDefault="002668B6" w:rsidP="0045277B">
      <w:pPr>
        <w:pStyle w:val="a3"/>
        <w:numPr>
          <w:ilvl w:val="0"/>
          <w:numId w:val="7"/>
        </w:numPr>
        <w:tabs>
          <w:tab w:val="left" w:pos="103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t>Приобщение к элементарным общепринятым нормам и правилам взаимоотношения со сверстниками и взрослыми (в том числе моральным).</w:t>
      </w:r>
    </w:p>
    <w:p w:rsidR="002668B6" w:rsidRPr="00BB281D" w:rsidRDefault="002668B6" w:rsidP="0045277B">
      <w:pPr>
        <w:pStyle w:val="a3"/>
        <w:numPr>
          <w:ilvl w:val="0"/>
          <w:numId w:val="7"/>
        </w:numPr>
        <w:tabs>
          <w:tab w:val="left" w:pos="103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BB281D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BB281D">
        <w:rPr>
          <w:rFonts w:ascii="Times New Roman" w:hAnsi="Times New Roman" w:cs="Times New Roman"/>
          <w:sz w:val="24"/>
          <w:szCs w:val="24"/>
        </w:rPr>
        <w:t>, семейной, гражданской принадлежности, патриотических чувств, чувства принадлежности к мировому сообществу.</w:t>
      </w:r>
    </w:p>
    <w:p w:rsidR="004D4A55" w:rsidRPr="00BB281D" w:rsidRDefault="00082D91" w:rsidP="00452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t xml:space="preserve">   Планируя работу по развитию грамматики, необходимо учитывать  последовательность  в работе</w:t>
      </w:r>
      <w:r w:rsidR="004812AA" w:rsidRPr="00BB281D">
        <w:rPr>
          <w:rFonts w:ascii="Times New Roman" w:hAnsi="Times New Roman" w:cs="Times New Roman"/>
          <w:sz w:val="24"/>
          <w:szCs w:val="24"/>
        </w:rPr>
        <w:t xml:space="preserve"> и приёмы формирования:</w:t>
      </w:r>
    </w:p>
    <w:p w:rsidR="004D4A55" w:rsidRPr="00BB281D" w:rsidRDefault="004D4A55" w:rsidP="0045277B">
      <w:pPr>
        <w:pStyle w:val="a3"/>
        <w:numPr>
          <w:ilvl w:val="0"/>
          <w:numId w:val="10"/>
        </w:numPr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t>Вначале перед детьми ставится задача понимать смысл сказанного.</w:t>
      </w:r>
    </w:p>
    <w:p w:rsidR="004D4A55" w:rsidRPr="00BB281D" w:rsidRDefault="004D4A55" w:rsidP="0045277B">
      <w:pPr>
        <w:pStyle w:val="a3"/>
        <w:numPr>
          <w:ilvl w:val="0"/>
          <w:numId w:val="10"/>
        </w:numPr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t>Использовать то или другое грамматическое средство в своей речи, и говорить так, как говорят другие, заимствовать грамматическую форму из речи окружающих.</w:t>
      </w:r>
    </w:p>
    <w:p w:rsidR="004D4A55" w:rsidRPr="00BB281D" w:rsidRDefault="004D4A55" w:rsidP="0045277B">
      <w:pPr>
        <w:pStyle w:val="a3"/>
        <w:numPr>
          <w:ilvl w:val="0"/>
          <w:numId w:val="10"/>
        </w:numPr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t>Самостоятельно образовывать формы нового слова по аналогии со знакомым.</w:t>
      </w:r>
    </w:p>
    <w:p w:rsidR="004D4A55" w:rsidRPr="00BB281D" w:rsidRDefault="004D4A55" w:rsidP="0045277B">
      <w:pPr>
        <w:pStyle w:val="a3"/>
        <w:numPr>
          <w:ilvl w:val="0"/>
          <w:numId w:val="10"/>
        </w:numPr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t>Оценивать грамматически правильность своей и чужой  речи, определять можно или нельзя так сказать.</w:t>
      </w:r>
    </w:p>
    <w:p w:rsidR="00082D91" w:rsidRPr="00BB281D" w:rsidRDefault="004D4A55" w:rsidP="0045277B">
      <w:pPr>
        <w:pStyle w:val="a3"/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t xml:space="preserve">(А. Г. </w:t>
      </w:r>
      <w:proofErr w:type="spellStart"/>
      <w:r w:rsidRPr="00BB281D">
        <w:rPr>
          <w:rFonts w:ascii="Times New Roman" w:hAnsi="Times New Roman" w:cs="Times New Roman"/>
          <w:sz w:val="24"/>
          <w:szCs w:val="24"/>
        </w:rPr>
        <w:t>Арушанова</w:t>
      </w:r>
      <w:proofErr w:type="spellEnd"/>
      <w:r w:rsidRPr="00BB281D">
        <w:rPr>
          <w:rFonts w:ascii="Times New Roman" w:hAnsi="Times New Roman" w:cs="Times New Roman"/>
          <w:sz w:val="24"/>
          <w:szCs w:val="24"/>
        </w:rPr>
        <w:t>)</w:t>
      </w:r>
    </w:p>
    <w:p w:rsidR="00C72E26" w:rsidRPr="00BB281D" w:rsidRDefault="0017497A" w:rsidP="00452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t xml:space="preserve">    </w:t>
      </w:r>
      <w:r w:rsidR="00082D91" w:rsidRPr="00BB281D">
        <w:rPr>
          <w:rFonts w:ascii="Times New Roman" w:hAnsi="Times New Roman" w:cs="Times New Roman"/>
          <w:sz w:val="24"/>
          <w:szCs w:val="24"/>
        </w:rPr>
        <w:t>Планируя работу по развитию грамматики у детей с ОНР, необходимо учитывать закономерности формирования словаря в онтогенезе, его особенности у детей с речевой патологией. Работа по расширению грамматических категорий у детей с ОНР осуществляе</w:t>
      </w:r>
      <w:r w:rsidR="0028416B" w:rsidRPr="00BB281D">
        <w:rPr>
          <w:rFonts w:ascii="Times New Roman" w:hAnsi="Times New Roman" w:cs="Times New Roman"/>
          <w:sz w:val="24"/>
          <w:szCs w:val="24"/>
        </w:rPr>
        <w:t xml:space="preserve">тся и логопедом и воспитателем при лексическом подходе т. е. в рамках одной лексической темы. При </w:t>
      </w:r>
      <w:proofErr w:type="spellStart"/>
      <w:r w:rsidR="0028416B" w:rsidRPr="00BB281D"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 w:rsidR="0028416B" w:rsidRPr="00BB281D">
        <w:rPr>
          <w:rFonts w:ascii="Times New Roman" w:hAnsi="Times New Roman" w:cs="Times New Roman"/>
          <w:sz w:val="24"/>
          <w:szCs w:val="24"/>
        </w:rPr>
        <w:t xml:space="preserve"> – грамматическом подходе воспитатель знакомит на непосредственной образовательной деятельности и в других видах деятельности со словарем по темам, а логопед, используя разнообразный речевой материал, работает над формированием грамматических категорий. Воспитатель должен включать грамматические задания в непосредственную образовательную деятельность, в игры, осуществлять постоянный контроль за правильностью речи. </w:t>
      </w:r>
    </w:p>
    <w:p w:rsidR="0028416B" w:rsidRPr="00BB281D" w:rsidRDefault="0028416B" w:rsidP="00452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t>С учётом онтогенеза развития и характерных  ошибок в грамматическом строе можно выделить следующие направления в развитии словоизменении и словообразовании (таблица 1).</w:t>
      </w:r>
    </w:p>
    <w:p w:rsidR="006253BB" w:rsidRPr="00BB281D" w:rsidRDefault="006253BB" w:rsidP="00452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53BB" w:rsidRPr="00BB281D" w:rsidRDefault="006253BB" w:rsidP="00452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53BB" w:rsidRPr="00BB281D" w:rsidRDefault="006253BB" w:rsidP="00452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416B" w:rsidRPr="00BB281D" w:rsidRDefault="00C72E26" w:rsidP="00CD6C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45277B" w:rsidRPr="00BB281D">
        <w:rPr>
          <w:rFonts w:ascii="Times New Roman" w:hAnsi="Times New Roman" w:cs="Times New Roman"/>
          <w:b/>
          <w:i/>
          <w:sz w:val="24"/>
          <w:szCs w:val="24"/>
        </w:rPr>
        <w:t xml:space="preserve">Темы для работы логопеда и воспитателя по предупреждению </w:t>
      </w:r>
      <w:proofErr w:type="spellStart"/>
      <w:r w:rsidR="0045277B" w:rsidRPr="00BB281D">
        <w:rPr>
          <w:rFonts w:ascii="Times New Roman" w:hAnsi="Times New Roman" w:cs="Times New Roman"/>
          <w:b/>
          <w:i/>
          <w:sz w:val="24"/>
          <w:szCs w:val="24"/>
        </w:rPr>
        <w:t>аграмматизмов</w:t>
      </w:r>
      <w:proofErr w:type="spellEnd"/>
      <w:r w:rsidR="0045277B" w:rsidRPr="00BB281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509"/>
      </w:tblGrid>
      <w:tr w:rsidR="00CD6CEC" w:rsidRPr="00BB281D" w:rsidTr="006253BB">
        <w:trPr>
          <w:trHeight w:val="689"/>
        </w:trPr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CEC" w:rsidRPr="00BB281D" w:rsidRDefault="00CD6CEC" w:rsidP="00CD6CEC">
            <w:pPr>
              <w:pStyle w:val="a4"/>
              <w:spacing w:after="240" w:afterAutospacing="0" w:line="360" w:lineRule="auto"/>
              <w:jc w:val="center"/>
            </w:pPr>
            <w:r w:rsidRPr="00BB281D">
              <w:t>Словоизменение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CEC" w:rsidRPr="00BB281D" w:rsidRDefault="00CD6CEC" w:rsidP="00CD6CEC">
            <w:pPr>
              <w:pStyle w:val="a4"/>
              <w:spacing w:after="240" w:afterAutospacing="0" w:line="360" w:lineRule="auto"/>
              <w:jc w:val="center"/>
            </w:pPr>
            <w:r w:rsidRPr="00BB281D">
              <w:t>Словообразование</w:t>
            </w:r>
          </w:p>
        </w:tc>
      </w:tr>
      <w:tr w:rsidR="006253BB" w:rsidRPr="00BB281D" w:rsidTr="006253BB">
        <w:trPr>
          <w:trHeight w:val="4386"/>
        </w:trPr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CEC" w:rsidRPr="00BB281D" w:rsidRDefault="00CD6CEC" w:rsidP="00CD6CEC">
            <w:pPr>
              <w:pStyle w:val="a4"/>
              <w:spacing w:after="240" w:afterAutospacing="0" w:line="360" w:lineRule="auto"/>
            </w:pPr>
          </w:p>
          <w:p w:rsidR="00CD6CEC" w:rsidRPr="00BB281D" w:rsidRDefault="00CD6CEC" w:rsidP="00CD6CEC">
            <w:pPr>
              <w:pStyle w:val="a4"/>
              <w:spacing w:after="240" w:afterAutospacing="0" w:line="360" w:lineRule="auto"/>
            </w:pPr>
            <w:r w:rsidRPr="00BB281D">
              <w:t xml:space="preserve">• именительный падеж имен существительных единственного и множественного числа </w:t>
            </w:r>
            <w:r w:rsidRPr="00BB281D">
              <w:br/>
              <w:t xml:space="preserve">• винительный падеж существительных </w:t>
            </w:r>
            <w:r w:rsidRPr="00BB281D">
              <w:br/>
              <w:t xml:space="preserve">• родительный падеж существительных ед. числа </w:t>
            </w:r>
            <w:r w:rsidRPr="00BB281D">
              <w:br/>
              <w:t xml:space="preserve">• дательный падеж существительных </w:t>
            </w:r>
            <w:proofErr w:type="spellStart"/>
            <w:r w:rsidRPr="00BB281D">
              <w:t>ед</w:t>
            </w:r>
            <w:proofErr w:type="spellEnd"/>
            <w:r w:rsidRPr="00BB281D">
              <w:t xml:space="preserve">, числа </w:t>
            </w:r>
            <w:r w:rsidRPr="00BB281D">
              <w:br/>
              <w:t xml:space="preserve">• творительный падеж существительных ед. числа без предлога </w:t>
            </w:r>
            <w:r w:rsidRPr="00BB281D">
              <w:br/>
              <w:t xml:space="preserve">• предложный падеж существительных                                                                          </w:t>
            </w:r>
            <w:r w:rsidRPr="00BB281D">
              <w:br/>
              <w:t xml:space="preserve">• согласование существительного с прилагательным </w:t>
            </w:r>
            <w:r w:rsidRPr="00BB281D">
              <w:br/>
              <w:t xml:space="preserve">• падежные формы множественного числа существительных и прилагательных </w:t>
            </w:r>
            <w:r w:rsidRPr="00BB281D">
              <w:br/>
              <w:t xml:space="preserve">• именительный падеж мужского и женского рода прилагательных </w:t>
            </w:r>
            <w:r w:rsidRPr="00BB281D">
              <w:br/>
            </w:r>
            <w:r w:rsidRPr="00BB281D">
              <w:rPr>
                <w:b/>
                <w:bCs/>
              </w:rPr>
              <w:t xml:space="preserve"> </w:t>
            </w:r>
            <w:r w:rsidRPr="00BB281D">
              <w:t xml:space="preserve">• именительный падеж среднего рода прилагательных </w:t>
            </w:r>
            <w:r w:rsidRPr="00BB281D">
              <w:br/>
            </w:r>
            <w:r w:rsidRPr="00BB281D">
              <w:rPr>
                <w:b/>
                <w:bCs/>
              </w:rPr>
              <w:t xml:space="preserve"> </w:t>
            </w:r>
            <w:r w:rsidRPr="00BB281D">
              <w:t xml:space="preserve">• падежные формы множественного числа существительных и прилагательных                                                                                                                • употребление глаголов 1, 2, 3 лица ед. и мн. числа </w:t>
            </w:r>
            <w:r w:rsidRPr="00BB281D">
              <w:br/>
              <w:t xml:space="preserve">• глагол настоящего времени ед. и мн. числа </w:t>
            </w:r>
            <w:r w:rsidRPr="00BB281D">
              <w:br/>
            </w:r>
            <w:r w:rsidRPr="00BB281D">
              <w:rPr>
                <w:b/>
                <w:bCs/>
              </w:rPr>
              <w:t xml:space="preserve"> </w:t>
            </w:r>
            <w:r w:rsidRPr="00BB281D">
              <w:t xml:space="preserve">• прошедшее время глагола </w:t>
            </w:r>
            <w:r w:rsidRPr="00BB281D">
              <w:br/>
            </w:r>
            <w:r w:rsidRPr="00BB281D">
              <w:rPr>
                <w:b/>
                <w:bCs/>
              </w:rPr>
              <w:t xml:space="preserve"> </w:t>
            </w:r>
            <w:r w:rsidRPr="00BB281D">
              <w:t xml:space="preserve">• изменение глагола по родам, лицам, числам </w:t>
            </w:r>
            <w:r w:rsidRPr="00BB281D">
              <w:br/>
              <w:t xml:space="preserve"> • совершенный и несовершенный вид глагола </w:t>
            </w:r>
            <w:r w:rsidRPr="00BB281D">
              <w:br/>
              <w:t xml:space="preserve">• глаголы будущего времени </w:t>
            </w:r>
            <w:r w:rsidRPr="00BB281D">
              <w:br/>
              <w:t xml:space="preserve">• повелительное наклонение глагола </w:t>
            </w:r>
            <w:r w:rsidRPr="00BB281D">
              <w:br/>
            </w:r>
            <w:r w:rsidRPr="00BB281D">
              <w:rPr>
                <w:b/>
                <w:bCs/>
              </w:rPr>
              <w:t xml:space="preserve"> </w:t>
            </w:r>
            <w:r w:rsidRPr="00BB281D">
              <w:t xml:space="preserve">• согласование существительных с числительными «два» и «пять» </w:t>
            </w:r>
            <w:r w:rsidRPr="00BB281D">
              <w:br/>
            </w:r>
            <w:r w:rsidRPr="00BB281D">
              <w:rPr>
                <w:b/>
                <w:bCs/>
              </w:rPr>
              <w:t xml:space="preserve"> </w:t>
            </w:r>
            <w:r w:rsidRPr="00BB281D">
              <w:t xml:space="preserve">• согласование существительных с собирательными и порядковыми числительными </w:t>
            </w:r>
            <w:r w:rsidRPr="00BB281D">
              <w:br/>
            </w:r>
            <w:r w:rsidRPr="00BB281D">
              <w:rPr>
                <w:b/>
                <w:bCs/>
              </w:rPr>
              <w:t xml:space="preserve"> </w:t>
            </w:r>
            <w:r w:rsidRPr="00BB281D">
              <w:t xml:space="preserve">• употребление существительных с </w:t>
            </w:r>
            <w:r w:rsidRPr="00BB281D">
              <w:rPr>
                <w:b/>
                <w:bCs/>
              </w:rPr>
              <w:t xml:space="preserve"> </w:t>
            </w:r>
            <w:r w:rsidRPr="00BB281D">
              <w:t xml:space="preserve"> предлогами </w:t>
            </w:r>
            <w:r w:rsidRPr="00BB281D">
              <w:rPr>
                <w:b/>
                <w:bCs/>
              </w:rPr>
              <w:t xml:space="preserve">                                                 </w:t>
            </w:r>
            <w:r w:rsidRPr="00BB281D">
              <w:t>употребление местоимений с предлогами.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CEC" w:rsidRPr="00BB281D" w:rsidRDefault="00CD6CEC" w:rsidP="00CD6CEC">
            <w:pPr>
              <w:pStyle w:val="a4"/>
              <w:spacing w:after="240" w:afterAutospacing="0" w:line="360" w:lineRule="auto"/>
            </w:pPr>
            <w:r w:rsidRPr="00BB281D">
              <w:t xml:space="preserve">• </w:t>
            </w:r>
            <w:r w:rsidRPr="00BB281D">
              <w:rPr>
                <w:b/>
                <w:bCs/>
              </w:rPr>
              <w:t xml:space="preserve"> </w:t>
            </w:r>
            <w:r w:rsidRPr="00BB281D">
              <w:t xml:space="preserve">образование существительных с уменьшительно -ласкательными суффиксами </w:t>
            </w:r>
            <w:r w:rsidRPr="00BB281D">
              <w:br/>
            </w:r>
            <w:r w:rsidRPr="00BB281D">
              <w:rPr>
                <w:b/>
                <w:bCs/>
              </w:rPr>
              <w:t xml:space="preserve"> </w:t>
            </w:r>
            <w:r w:rsidRPr="00BB281D">
              <w:t xml:space="preserve">• образование относительных прилагательных от существительных </w:t>
            </w:r>
            <w:r w:rsidRPr="00BB281D">
              <w:br/>
            </w:r>
            <w:r w:rsidRPr="00BB281D">
              <w:rPr>
                <w:b/>
                <w:bCs/>
              </w:rPr>
              <w:t xml:space="preserve"> </w:t>
            </w:r>
            <w:r w:rsidRPr="00BB281D">
              <w:t xml:space="preserve">• образование притяжательных прилагательных </w:t>
            </w:r>
            <w:r w:rsidRPr="00BB281D">
              <w:rPr>
                <w:b/>
                <w:bCs/>
              </w:rPr>
              <w:t xml:space="preserve">                                                          </w:t>
            </w:r>
            <w:r w:rsidRPr="00BB281D">
              <w:t xml:space="preserve">• образование глаголов движения с помощью приставок </w:t>
            </w:r>
            <w:r w:rsidRPr="00BB281D">
              <w:br/>
            </w:r>
            <w:r w:rsidRPr="00BB281D">
              <w:rPr>
                <w:b/>
                <w:bCs/>
              </w:rPr>
              <w:t xml:space="preserve"> </w:t>
            </w:r>
            <w:r w:rsidRPr="00BB281D">
              <w:t xml:space="preserve">• </w:t>
            </w:r>
            <w:r w:rsidRPr="00BB281D">
              <w:rPr>
                <w:b/>
                <w:bCs/>
              </w:rPr>
              <w:t xml:space="preserve"> </w:t>
            </w:r>
            <w:r w:rsidRPr="00BB281D">
              <w:t xml:space="preserve">приставочные глаголы </w:t>
            </w:r>
            <w:r w:rsidRPr="00BB281D">
              <w:br/>
              <w:t xml:space="preserve">• образование сложных слов </w:t>
            </w:r>
            <w:r w:rsidRPr="00BB281D">
              <w:br/>
            </w:r>
            <w:r w:rsidRPr="00BB281D">
              <w:rPr>
                <w:b/>
                <w:bCs/>
              </w:rPr>
              <w:t xml:space="preserve"> </w:t>
            </w:r>
            <w:r w:rsidRPr="00BB281D">
              <w:t xml:space="preserve">• </w:t>
            </w:r>
            <w:r w:rsidRPr="00BB281D">
              <w:rPr>
                <w:b/>
                <w:bCs/>
              </w:rPr>
              <w:t xml:space="preserve"> </w:t>
            </w:r>
            <w:r w:rsidRPr="00BB281D">
              <w:t xml:space="preserve">образование сравнительной и превосходной степени прилагательных </w:t>
            </w:r>
            <w:r w:rsidRPr="00BB281D">
              <w:br/>
              <w:t xml:space="preserve">• работа над родственными словами </w:t>
            </w:r>
            <w:r w:rsidRPr="00BB281D">
              <w:br/>
            </w:r>
            <w:r w:rsidRPr="00BB281D">
              <w:rPr>
                <w:b/>
                <w:bCs/>
              </w:rPr>
              <w:t xml:space="preserve"> </w:t>
            </w:r>
            <w:r w:rsidRPr="00BB281D">
              <w:t xml:space="preserve">• </w:t>
            </w:r>
            <w:r w:rsidRPr="00BB281D">
              <w:rPr>
                <w:b/>
                <w:bCs/>
              </w:rPr>
              <w:t xml:space="preserve"> </w:t>
            </w:r>
            <w:r w:rsidRPr="00BB281D">
              <w:t xml:space="preserve">образование прилагательных от наречий </w:t>
            </w:r>
            <w:r w:rsidRPr="00BB281D">
              <w:br/>
            </w:r>
            <w:r w:rsidRPr="00BB281D">
              <w:rPr>
                <w:b/>
                <w:bCs/>
              </w:rPr>
              <w:t xml:space="preserve"> </w:t>
            </w:r>
            <w:r w:rsidRPr="00BB281D">
              <w:t xml:space="preserve">• образование  наречий от прилагательных </w:t>
            </w:r>
          </w:p>
          <w:p w:rsidR="00CD6CEC" w:rsidRPr="00BB281D" w:rsidRDefault="00CD6CEC" w:rsidP="00CD6CE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2E26" w:rsidRPr="00BB281D" w:rsidRDefault="006253BB" w:rsidP="00452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17497A" w:rsidRPr="00BB281D">
        <w:rPr>
          <w:rFonts w:ascii="Times New Roman" w:hAnsi="Times New Roman" w:cs="Times New Roman"/>
          <w:sz w:val="24"/>
          <w:szCs w:val="24"/>
        </w:rPr>
        <w:t>Только при условии владении указанными грамматическими формами ребёнок будет иметь правильную речь и не испытывать трудности в обучении.</w:t>
      </w:r>
    </w:p>
    <w:p w:rsidR="0028416B" w:rsidRPr="00BB281D" w:rsidRDefault="0028416B" w:rsidP="0045277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B281D">
        <w:rPr>
          <w:rFonts w:ascii="Times New Roman" w:hAnsi="Times New Roman" w:cs="Times New Roman"/>
          <w:i/>
          <w:sz w:val="24"/>
          <w:szCs w:val="24"/>
        </w:rPr>
        <w:t xml:space="preserve"> «Страшно подумать, какое огромное множество грамматических форм сыплется на бедную детскую голову, а ребенок, как ни в чем не бывало, ориентируется во всем этом хаосе, постоянно распределяя по рубрикам беспорядочные элементы услышанных слов и при этом, даже не замечая своей колоссальной работы. У взрослого лопнул бы череп, если бы ему пришлось в такое малое время усвоить </w:t>
      </w:r>
      <w:r w:rsidR="0045277B" w:rsidRPr="00BB281D">
        <w:rPr>
          <w:rFonts w:ascii="Times New Roman" w:hAnsi="Times New Roman" w:cs="Times New Roman"/>
          <w:sz w:val="24"/>
          <w:szCs w:val="24"/>
        </w:rPr>
        <w:t>отмечал</w:t>
      </w:r>
      <w:r w:rsidR="0045277B" w:rsidRPr="00BB281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BB281D">
        <w:rPr>
          <w:rFonts w:ascii="Times New Roman" w:hAnsi="Times New Roman" w:cs="Times New Roman"/>
          <w:i/>
          <w:sz w:val="24"/>
          <w:szCs w:val="24"/>
        </w:rPr>
        <w:t>то множество грамматических форм, которые так легко и свободно усваивает ребенок».</w:t>
      </w:r>
      <w:r w:rsidR="0045277B" w:rsidRPr="00BB281D">
        <w:rPr>
          <w:rFonts w:ascii="Times New Roman" w:hAnsi="Times New Roman" w:cs="Times New Roman"/>
          <w:sz w:val="24"/>
          <w:szCs w:val="24"/>
        </w:rPr>
        <w:t xml:space="preserve"> К. И. Чуковский</w:t>
      </w:r>
    </w:p>
    <w:p w:rsidR="00C72E26" w:rsidRPr="00BB281D" w:rsidRDefault="00C72E26" w:rsidP="00C72E26">
      <w:pPr>
        <w:rPr>
          <w:rFonts w:ascii="Times New Roman" w:hAnsi="Times New Roman" w:cs="Times New Roman"/>
          <w:sz w:val="52"/>
          <w:szCs w:val="52"/>
        </w:rPr>
      </w:pPr>
    </w:p>
    <w:p w:rsidR="00C72E26" w:rsidRPr="00BB281D" w:rsidRDefault="006253BB" w:rsidP="00BB281D">
      <w:pPr>
        <w:jc w:val="center"/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t>Литература</w:t>
      </w:r>
    </w:p>
    <w:p w:rsidR="00C72E26" w:rsidRPr="00BB281D" w:rsidRDefault="00E77D27" w:rsidP="002668B6">
      <w:pPr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2668B6" w:rsidRPr="00BB28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B281D" w:rsidRPr="00BB281D" w:rsidRDefault="006253BB" w:rsidP="00BB2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B2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Блонский П. П</w:t>
      </w:r>
      <w:r w:rsidRPr="00BB2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Избранные педагогические и психологические сочинения [Текст] / П.П. </w:t>
      </w:r>
      <w:proofErr w:type="spellStart"/>
      <w:r w:rsidRPr="00BB2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Блонский</w:t>
      </w:r>
      <w:proofErr w:type="spellEnd"/>
      <w:r w:rsidRPr="00BB2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2-х т. Т. 2 / Под ред. А. В. Петровского. - М.: Педагогика, 1979. </w:t>
      </w:r>
      <w:r w:rsidR="00C72E26" w:rsidRPr="00BB28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81D" w:rsidRPr="00BB281D" w:rsidRDefault="00BB281D" w:rsidP="00BB28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t>2. Жукова Н. С. и др. Логопедия. Преодоление общего недоразвития речи у дошкольников. Екатеринбург: изд-во ЛИТУР. - 2000.</w:t>
      </w:r>
    </w:p>
    <w:p w:rsidR="00BB281D" w:rsidRPr="00BB281D" w:rsidRDefault="00BB281D" w:rsidP="00BB281D">
      <w:pPr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B281D">
        <w:rPr>
          <w:rFonts w:ascii="Times New Roman" w:hAnsi="Times New Roman" w:cs="Times New Roman"/>
          <w:sz w:val="24"/>
          <w:szCs w:val="24"/>
        </w:rPr>
        <w:t>Лалаева</w:t>
      </w:r>
      <w:proofErr w:type="spellEnd"/>
      <w:r w:rsidRPr="00BB281D">
        <w:rPr>
          <w:rFonts w:ascii="Times New Roman" w:hAnsi="Times New Roman" w:cs="Times New Roman"/>
          <w:sz w:val="24"/>
          <w:szCs w:val="24"/>
        </w:rPr>
        <w:t xml:space="preserve"> Р. И., Серебрякова Н. В. Формирование лексики и грамматического строя у дошкольников с общим недоразвитием речи. - </w:t>
      </w:r>
      <w:proofErr w:type="spellStart"/>
      <w:r w:rsidRPr="00BB281D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BB281D">
        <w:rPr>
          <w:rFonts w:ascii="Times New Roman" w:hAnsi="Times New Roman" w:cs="Times New Roman"/>
          <w:sz w:val="24"/>
          <w:szCs w:val="24"/>
        </w:rPr>
        <w:t xml:space="preserve">. : «СОЮЗ», 2001. </w:t>
      </w:r>
    </w:p>
    <w:p w:rsidR="00BB281D" w:rsidRPr="00BB281D" w:rsidRDefault="00BB281D" w:rsidP="00BB281D">
      <w:pPr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t xml:space="preserve">4. Примерная основная общеобразовательная программа дошкольного образования «От рождения до школы». Под ред. </w:t>
      </w:r>
      <w:proofErr w:type="spellStart"/>
      <w:r w:rsidRPr="00BB281D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BB281D">
        <w:rPr>
          <w:rFonts w:ascii="Times New Roman" w:hAnsi="Times New Roman" w:cs="Times New Roman"/>
          <w:sz w:val="24"/>
          <w:szCs w:val="24"/>
        </w:rPr>
        <w:t xml:space="preserve"> Н. Е. – М., «</w:t>
      </w:r>
      <w:proofErr w:type="spellStart"/>
      <w:r w:rsidRPr="00BB281D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Pr="00BB281D">
        <w:rPr>
          <w:rFonts w:ascii="Times New Roman" w:hAnsi="Times New Roman" w:cs="Times New Roman"/>
          <w:sz w:val="24"/>
          <w:szCs w:val="24"/>
        </w:rPr>
        <w:t xml:space="preserve"> – синтез» 2011.</w:t>
      </w:r>
    </w:p>
    <w:p w:rsidR="006253BB" w:rsidRPr="00BB281D" w:rsidRDefault="00BB281D" w:rsidP="00C72E26">
      <w:pPr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t>5. Федоренко Л. П., Фомичева Г. А., Лотарёв В. К. Методика развития речи детей дошкольного возраста.- М., «Просвещение», 1977.</w:t>
      </w:r>
    </w:p>
    <w:p w:rsidR="006253BB" w:rsidRPr="00BB281D" w:rsidRDefault="00BB281D" w:rsidP="00C72E26">
      <w:pPr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t xml:space="preserve">6. </w:t>
      </w:r>
      <w:r w:rsidR="006253BB" w:rsidRPr="00BB281D">
        <w:rPr>
          <w:rFonts w:ascii="Times New Roman" w:hAnsi="Times New Roman" w:cs="Times New Roman"/>
          <w:sz w:val="24"/>
          <w:szCs w:val="24"/>
        </w:rPr>
        <w:t xml:space="preserve">Шипицына Л. М., </w:t>
      </w:r>
      <w:proofErr w:type="spellStart"/>
      <w:r w:rsidR="006253BB" w:rsidRPr="00BB281D">
        <w:rPr>
          <w:rFonts w:ascii="Times New Roman" w:hAnsi="Times New Roman" w:cs="Times New Roman"/>
          <w:sz w:val="24"/>
          <w:szCs w:val="24"/>
        </w:rPr>
        <w:t>Хилько</w:t>
      </w:r>
      <w:proofErr w:type="spellEnd"/>
      <w:r w:rsidR="006253BB" w:rsidRPr="00BB281D">
        <w:rPr>
          <w:rFonts w:ascii="Times New Roman" w:hAnsi="Times New Roman" w:cs="Times New Roman"/>
          <w:sz w:val="24"/>
          <w:szCs w:val="24"/>
        </w:rPr>
        <w:t xml:space="preserve"> А. А…. Комплексное сопровождение детей дошкольного возраста. – </w:t>
      </w:r>
      <w:proofErr w:type="spellStart"/>
      <w:r w:rsidR="006253BB" w:rsidRPr="00BB281D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="006253BB" w:rsidRPr="00BB281D">
        <w:rPr>
          <w:rFonts w:ascii="Times New Roman" w:hAnsi="Times New Roman" w:cs="Times New Roman"/>
          <w:sz w:val="24"/>
          <w:szCs w:val="24"/>
        </w:rPr>
        <w:t>.: РЕЧЬ 2003.</w:t>
      </w:r>
    </w:p>
    <w:p w:rsidR="006253BB" w:rsidRPr="00BB281D" w:rsidRDefault="00BB281D" w:rsidP="00C72E26">
      <w:pPr>
        <w:rPr>
          <w:rFonts w:ascii="Times New Roman" w:hAnsi="Times New Roman" w:cs="Times New Roman"/>
          <w:sz w:val="24"/>
          <w:szCs w:val="24"/>
        </w:rPr>
      </w:pPr>
      <w:r w:rsidRPr="00BB28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E26" w:rsidRDefault="00BB281D" w:rsidP="00C72E26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C72E26" w:rsidRPr="00C651A5" w:rsidRDefault="00C72E26" w:rsidP="00C72E26">
      <w:pPr>
        <w:rPr>
          <w:rFonts w:ascii="Times New Roman" w:hAnsi="Times New Roman" w:cs="Times New Roman"/>
          <w:sz w:val="52"/>
          <w:szCs w:val="52"/>
        </w:rPr>
      </w:pPr>
    </w:p>
    <w:p w:rsidR="00C72E26" w:rsidRPr="00C651A5" w:rsidRDefault="00C72E26" w:rsidP="00C72E26">
      <w:pPr>
        <w:rPr>
          <w:rFonts w:ascii="Times New Roman" w:hAnsi="Times New Roman" w:cs="Times New Roman"/>
          <w:sz w:val="52"/>
          <w:szCs w:val="52"/>
        </w:rPr>
      </w:pPr>
    </w:p>
    <w:p w:rsidR="00C72E26" w:rsidRPr="00C651A5" w:rsidRDefault="000E0839" w:rsidP="00553A25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506.25pt;margin-top:46.1pt;width:233.25pt;height:42pt;z-index:251673600">
            <v:textbox>
              <w:txbxContent>
                <w:p w:rsidR="00C72E26" w:rsidRDefault="00C72E26" w:rsidP="00C72E26">
                  <w:r w:rsidRPr="00BC5EA9">
                    <w:rPr>
                      <w:sz w:val="40"/>
                      <w:szCs w:val="40"/>
                    </w:rPr>
                    <w:t>Словесные упражнения</w:t>
                  </w:r>
                </w:p>
              </w:txbxContent>
            </v:textbox>
          </v:shape>
        </w:pict>
      </w:r>
    </w:p>
    <w:sectPr w:rsidR="00C72E26" w:rsidRPr="00C651A5" w:rsidSect="00E4032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688" w:rsidRDefault="00E32688" w:rsidP="00892ECB">
      <w:pPr>
        <w:spacing w:after="0" w:line="240" w:lineRule="auto"/>
      </w:pPr>
      <w:r>
        <w:separator/>
      </w:r>
    </w:p>
  </w:endnote>
  <w:endnote w:type="continuationSeparator" w:id="0">
    <w:p w:rsidR="00E32688" w:rsidRDefault="00E32688" w:rsidP="008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CB" w:rsidRPr="00892ECB" w:rsidRDefault="00892ECB" w:rsidP="00892ECB">
    <w:pPr>
      <w:pStyle w:val="a7"/>
      <w:jc w:val="right"/>
      <w:rPr>
        <w:sz w:val="24"/>
        <w:szCs w:val="24"/>
        <w:lang w:val="en-US"/>
      </w:rPr>
    </w:pPr>
    <w:r>
      <w:rPr>
        <w:sz w:val="24"/>
        <w:szCs w:val="24"/>
        <w:lang w:val="en-US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688" w:rsidRDefault="00E32688" w:rsidP="00892ECB">
      <w:pPr>
        <w:spacing w:after="0" w:line="240" w:lineRule="auto"/>
      </w:pPr>
      <w:r>
        <w:separator/>
      </w:r>
    </w:p>
  </w:footnote>
  <w:footnote w:type="continuationSeparator" w:id="0">
    <w:p w:rsidR="00E32688" w:rsidRDefault="00E32688" w:rsidP="00892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203"/>
    <w:multiLevelType w:val="multilevel"/>
    <w:tmpl w:val="BD62E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95C19"/>
    <w:multiLevelType w:val="hybridMultilevel"/>
    <w:tmpl w:val="E4AAE1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019B5"/>
    <w:multiLevelType w:val="hybridMultilevel"/>
    <w:tmpl w:val="DAF0CE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05DD4"/>
    <w:multiLevelType w:val="hybridMultilevel"/>
    <w:tmpl w:val="BE08C07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53F346E"/>
    <w:multiLevelType w:val="hybridMultilevel"/>
    <w:tmpl w:val="3F8C44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EA5B26"/>
    <w:multiLevelType w:val="hybridMultilevel"/>
    <w:tmpl w:val="159A272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EA52D9"/>
    <w:multiLevelType w:val="hybridMultilevel"/>
    <w:tmpl w:val="47CA91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A5215A"/>
    <w:multiLevelType w:val="hybridMultilevel"/>
    <w:tmpl w:val="F1CE040C"/>
    <w:lvl w:ilvl="0" w:tplc="E9142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380CC1"/>
    <w:multiLevelType w:val="hybridMultilevel"/>
    <w:tmpl w:val="1A9E9F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9233FF"/>
    <w:multiLevelType w:val="hybridMultilevel"/>
    <w:tmpl w:val="F4D0893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74733F3"/>
    <w:multiLevelType w:val="hybridMultilevel"/>
    <w:tmpl w:val="95FEA3F0"/>
    <w:lvl w:ilvl="0" w:tplc="E0C6A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E26"/>
    <w:rsid w:val="00001DE3"/>
    <w:rsid w:val="00082D91"/>
    <w:rsid w:val="000E0839"/>
    <w:rsid w:val="0017497A"/>
    <w:rsid w:val="002668B6"/>
    <w:rsid w:val="0028416B"/>
    <w:rsid w:val="002B7805"/>
    <w:rsid w:val="003C0B6C"/>
    <w:rsid w:val="00422BA5"/>
    <w:rsid w:val="0045277B"/>
    <w:rsid w:val="004812AA"/>
    <w:rsid w:val="004D4A55"/>
    <w:rsid w:val="00553A25"/>
    <w:rsid w:val="006253BB"/>
    <w:rsid w:val="00892ECB"/>
    <w:rsid w:val="00AB130B"/>
    <w:rsid w:val="00B81F48"/>
    <w:rsid w:val="00BB281D"/>
    <w:rsid w:val="00C02D18"/>
    <w:rsid w:val="00C651A5"/>
    <w:rsid w:val="00C72E26"/>
    <w:rsid w:val="00CD6CEC"/>
    <w:rsid w:val="00E32688"/>
    <w:rsid w:val="00E40322"/>
    <w:rsid w:val="00E7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26"/>
    <w:rPr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E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7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92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2ECB"/>
    <w:rPr>
      <w:sz w:val="56"/>
      <w:szCs w:val="56"/>
    </w:rPr>
  </w:style>
  <w:style w:type="paragraph" w:styleId="a7">
    <w:name w:val="footer"/>
    <w:basedOn w:val="a"/>
    <w:link w:val="a8"/>
    <w:uiPriority w:val="99"/>
    <w:semiHidden/>
    <w:unhideWhenUsed/>
    <w:rsid w:val="00892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2ECB"/>
    <w:rPr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ACA77-B1ED-48DD-BF1D-F73DB5F1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Anastasia</cp:lastModifiedBy>
  <cp:revision>9</cp:revision>
  <cp:lastPrinted>2012-01-09T15:33:00Z</cp:lastPrinted>
  <dcterms:created xsi:type="dcterms:W3CDTF">2012-01-09T12:26:00Z</dcterms:created>
  <dcterms:modified xsi:type="dcterms:W3CDTF">2014-03-29T18:13:00Z</dcterms:modified>
</cp:coreProperties>
</file>