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4" w:rsidRPr="002D7739" w:rsidRDefault="001C5F84" w:rsidP="001C5F84">
      <w:pPr>
        <w:spacing w:after="0" w:line="240" w:lineRule="auto"/>
        <w:jc w:val="center"/>
        <w:rPr>
          <w:rFonts w:ascii="Times New Roman" w:hAnsi="Times New Roman"/>
          <w:iCs/>
          <w:sz w:val="28"/>
        </w:rPr>
      </w:pPr>
      <w:r w:rsidRPr="002D7739">
        <w:rPr>
          <w:rFonts w:ascii="Times New Roman" w:hAnsi="Times New Roman"/>
          <w:iCs/>
          <w:sz w:val="28"/>
        </w:rPr>
        <w:t xml:space="preserve">Муниципальное казенное специальное (коррекционное) </w:t>
      </w:r>
    </w:p>
    <w:p w:rsidR="001C5F84" w:rsidRPr="002D7739" w:rsidRDefault="001C5F84" w:rsidP="001C5F84">
      <w:pPr>
        <w:spacing w:after="0" w:line="240" w:lineRule="auto"/>
        <w:jc w:val="center"/>
        <w:rPr>
          <w:rFonts w:ascii="Times New Roman" w:hAnsi="Times New Roman"/>
          <w:iCs/>
          <w:sz w:val="28"/>
        </w:rPr>
      </w:pPr>
      <w:r w:rsidRPr="002D7739">
        <w:rPr>
          <w:rFonts w:ascii="Times New Roman" w:hAnsi="Times New Roman"/>
          <w:iCs/>
          <w:sz w:val="28"/>
        </w:rPr>
        <w:t>образовательное учреждение для обучающихся, воспитанников</w:t>
      </w:r>
    </w:p>
    <w:p w:rsidR="001C5F84" w:rsidRPr="002D7739" w:rsidRDefault="001C5F84" w:rsidP="001C5F84">
      <w:pPr>
        <w:spacing w:after="0" w:line="240" w:lineRule="auto"/>
        <w:jc w:val="center"/>
        <w:rPr>
          <w:rFonts w:ascii="Times New Roman" w:hAnsi="Times New Roman"/>
          <w:iCs/>
          <w:sz w:val="28"/>
        </w:rPr>
      </w:pPr>
      <w:r w:rsidRPr="002D7739">
        <w:rPr>
          <w:rFonts w:ascii="Times New Roman" w:hAnsi="Times New Roman"/>
          <w:iCs/>
          <w:sz w:val="28"/>
        </w:rPr>
        <w:t xml:space="preserve"> с ограниченными возможностями здоровья «</w:t>
      </w:r>
      <w:proofErr w:type="gramStart"/>
      <w:r w:rsidRPr="002D7739">
        <w:rPr>
          <w:rFonts w:ascii="Times New Roman" w:hAnsi="Times New Roman"/>
          <w:iCs/>
          <w:sz w:val="28"/>
        </w:rPr>
        <w:t>Специальная</w:t>
      </w:r>
      <w:proofErr w:type="gramEnd"/>
      <w:r w:rsidRPr="002D7739">
        <w:rPr>
          <w:rFonts w:ascii="Times New Roman" w:hAnsi="Times New Roman"/>
          <w:iCs/>
          <w:sz w:val="28"/>
        </w:rPr>
        <w:t xml:space="preserve"> (коррекционная) </w:t>
      </w:r>
    </w:p>
    <w:p w:rsidR="001C5F84" w:rsidRPr="002D7739" w:rsidRDefault="001C5F84" w:rsidP="001C5F84">
      <w:pPr>
        <w:spacing w:after="0" w:line="240" w:lineRule="auto"/>
        <w:jc w:val="center"/>
        <w:rPr>
          <w:rFonts w:ascii="Times New Roman" w:hAnsi="Times New Roman"/>
          <w:iCs/>
          <w:sz w:val="28"/>
        </w:rPr>
      </w:pPr>
      <w:r w:rsidRPr="002D7739">
        <w:rPr>
          <w:rFonts w:ascii="Times New Roman" w:hAnsi="Times New Roman"/>
          <w:iCs/>
          <w:sz w:val="28"/>
        </w:rPr>
        <w:t xml:space="preserve">общеобразовательная  школа-интернат № 3  </w:t>
      </w:r>
      <w:r w:rsidRPr="002D7739">
        <w:rPr>
          <w:rFonts w:ascii="Times New Roman" w:hAnsi="Times New Roman"/>
          <w:iCs/>
          <w:sz w:val="28"/>
          <w:lang w:val="en-US"/>
        </w:rPr>
        <w:t>VIII</w:t>
      </w:r>
      <w:r w:rsidRPr="002D7739">
        <w:rPr>
          <w:rFonts w:ascii="Times New Roman" w:hAnsi="Times New Roman"/>
          <w:iCs/>
          <w:sz w:val="28"/>
        </w:rPr>
        <w:t xml:space="preserve"> вида»</w:t>
      </w:r>
    </w:p>
    <w:p w:rsidR="000C2EAA" w:rsidRPr="001C5F84" w:rsidRDefault="000C2EAA" w:rsidP="00FB380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B733A" w:rsidRDefault="004B733A" w:rsidP="00FB3807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B733A" w:rsidRDefault="004B733A" w:rsidP="00FB3807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460CD" w:rsidRDefault="004460CD" w:rsidP="004460CD">
      <w:pPr>
        <w:spacing w:after="0" w:line="360" w:lineRule="auto"/>
        <w:rPr>
          <w:rFonts w:ascii="Times New Roman" w:hAnsi="Times New Roman"/>
        </w:rPr>
      </w:pPr>
    </w:p>
    <w:p w:rsidR="004460CD" w:rsidRPr="006C5972" w:rsidRDefault="004460CD" w:rsidP="00F0678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597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C5972" w:rsidRPr="00183823" w:rsidRDefault="006C5972" w:rsidP="00183823">
      <w:pPr>
        <w:pStyle w:val="af4"/>
        <w:spacing w:line="360" w:lineRule="auto"/>
        <w:jc w:val="center"/>
        <w:rPr>
          <w:b/>
          <w:caps/>
          <w:sz w:val="32"/>
          <w:szCs w:val="32"/>
          <w:highlight w:val="red"/>
        </w:rPr>
      </w:pPr>
    </w:p>
    <w:p w:rsidR="006C5972" w:rsidRPr="0013359B" w:rsidRDefault="0013359B" w:rsidP="00183823">
      <w:pPr>
        <w:pStyle w:val="af4"/>
        <w:spacing w:line="360" w:lineRule="auto"/>
        <w:ind w:firstLine="0"/>
        <w:jc w:val="center"/>
        <w:rPr>
          <w:caps/>
          <w:szCs w:val="24"/>
        </w:rPr>
      </w:pPr>
      <w:r w:rsidRPr="0013359B">
        <w:rPr>
          <w:szCs w:val="24"/>
        </w:rPr>
        <w:t>Возможности психологической игры</w:t>
      </w:r>
    </w:p>
    <w:p w:rsidR="006C5972" w:rsidRPr="0013359B" w:rsidRDefault="0013359B" w:rsidP="00183823">
      <w:pPr>
        <w:pStyle w:val="af4"/>
        <w:spacing w:line="360" w:lineRule="auto"/>
        <w:ind w:firstLine="0"/>
        <w:jc w:val="center"/>
        <w:rPr>
          <w:caps/>
          <w:szCs w:val="24"/>
        </w:rPr>
      </w:pPr>
      <w:r>
        <w:rPr>
          <w:szCs w:val="24"/>
        </w:rPr>
        <w:t>в</w:t>
      </w:r>
      <w:r w:rsidRPr="0013359B">
        <w:rPr>
          <w:szCs w:val="24"/>
        </w:rPr>
        <w:t xml:space="preserve"> развитии  жизненной компетенции детей</w:t>
      </w:r>
    </w:p>
    <w:p w:rsidR="006C5972" w:rsidRPr="0013359B" w:rsidRDefault="0013359B" w:rsidP="00183823">
      <w:pPr>
        <w:pStyle w:val="af4"/>
        <w:spacing w:line="360" w:lineRule="auto"/>
        <w:ind w:firstLine="0"/>
        <w:jc w:val="center"/>
        <w:rPr>
          <w:caps/>
          <w:szCs w:val="24"/>
        </w:rPr>
      </w:pPr>
      <w:r>
        <w:rPr>
          <w:szCs w:val="24"/>
        </w:rPr>
        <w:t>с</w:t>
      </w:r>
      <w:r w:rsidRPr="0013359B">
        <w:rPr>
          <w:szCs w:val="24"/>
        </w:rPr>
        <w:t xml:space="preserve"> ограниченными возможностями здоровья</w:t>
      </w:r>
    </w:p>
    <w:p w:rsidR="00E91470" w:rsidRPr="0035651A" w:rsidRDefault="00E91470" w:rsidP="00FB380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3823" w:rsidRPr="0035651A" w:rsidRDefault="00183823" w:rsidP="00FB380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3823" w:rsidRPr="0035651A" w:rsidRDefault="00183823" w:rsidP="00FB380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3823" w:rsidRPr="0035651A" w:rsidRDefault="00183823" w:rsidP="00FB380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3823" w:rsidRPr="0035651A" w:rsidRDefault="00183823" w:rsidP="00FB380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3823" w:rsidRPr="0035651A" w:rsidRDefault="00183823" w:rsidP="00FB380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1B3D" w:rsidRPr="006C5972" w:rsidRDefault="00FF1B3D" w:rsidP="00FB380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28A6" w:rsidRPr="00FF1B3D" w:rsidRDefault="00FF1B3D" w:rsidP="00FB3807">
      <w:pPr>
        <w:pStyle w:val="a3"/>
        <w:spacing w:before="0" w:beforeAutospacing="0" w:after="0" w:afterAutospacing="0" w:line="360" w:lineRule="auto"/>
        <w:ind w:right="60"/>
        <w:jc w:val="center"/>
        <w:rPr>
          <w:b/>
          <w:sz w:val="28"/>
          <w:szCs w:val="28"/>
        </w:rPr>
      </w:pPr>
      <w:r w:rsidRPr="00FF1B3D">
        <w:rPr>
          <w:b/>
          <w:sz w:val="28"/>
          <w:szCs w:val="28"/>
        </w:rPr>
        <w:t>Творческая работа</w:t>
      </w:r>
    </w:p>
    <w:p w:rsidR="00572179" w:rsidRPr="00FF1B3D" w:rsidRDefault="00572179" w:rsidP="00FB3807">
      <w:pPr>
        <w:pStyle w:val="a3"/>
        <w:spacing w:before="0" w:beforeAutospacing="0" w:after="0" w:afterAutospacing="0" w:line="360" w:lineRule="auto"/>
        <w:ind w:right="60"/>
        <w:jc w:val="center"/>
        <w:rPr>
          <w:b/>
          <w:sz w:val="28"/>
          <w:szCs w:val="28"/>
        </w:rPr>
      </w:pPr>
      <w:r w:rsidRPr="00FF1B3D">
        <w:rPr>
          <w:b/>
          <w:sz w:val="28"/>
          <w:szCs w:val="28"/>
        </w:rPr>
        <w:t xml:space="preserve">педагога-психолога </w:t>
      </w:r>
    </w:p>
    <w:p w:rsidR="00572179" w:rsidRPr="00FF1B3D" w:rsidRDefault="00572179" w:rsidP="00FB3807">
      <w:pPr>
        <w:pStyle w:val="a3"/>
        <w:spacing w:before="0" w:beforeAutospacing="0" w:after="0" w:afterAutospacing="0" w:line="360" w:lineRule="auto"/>
        <w:ind w:right="60"/>
        <w:jc w:val="center"/>
        <w:rPr>
          <w:b/>
          <w:sz w:val="28"/>
          <w:szCs w:val="28"/>
        </w:rPr>
      </w:pPr>
      <w:proofErr w:type="spellStart"/>
      <w:r w:rsidRPr="00FF1B3D">
        <w:rPr>
          <w:b/>
          <w:sz w:val="28"/>
          <w:szCs w:val="28"/>
        </w:rPr>
        <w:t>Больновой</w:t>
      </w:r>
      <w:proofErr w:type="spellEnd"/>
      <w:r w:rsidRPr="00FF1B3D">
        <w:rPr>
          <w:b/>
          <w:sz w:val="28"/>
          <w:szCs w:val="28"/>
        </w:rPr>
        <w:t xml:space="preserve"> Ольги Геннадьевны</w:t>
      </w:r>
    </w:p>
    <w:p w:rsidR="00FB3807" w:rsidRPr="00572179" w:rsidRDefault="00FB3807" w:rsidP="00FB3807">
      <w:pPr>
        <w:pStyle w:val="a3"/>
        <w:spacing w:before="0" w:beforeAutospacing="0" w:after="0" w:afterAutospacing="0" w:line="360" w:lineRule="auto"/>
        <w:ind w:right="60"/>
        <w:jc w:val="center"/>
        <w:rPr>
          <w:sz w:val="28"/>
          <w:szCs w:val="28"/>
        </w:rPr>
      </w:pPr>
    </w:p>
    <w:p w:rsidR="00FB3807" w:rsidRPr="0035651A" w:rsidRDefault="00FB3807" w:rsidP="00FB3807">
      <w:pPr>
        <w:pStyle w:val="a3"/>
        <w:spacing w:before="0" w:beforeAutospacing="0" w:after="0" w:afterAutospacing="0" w:line="360" w:lineRule="auto"/>
        <w:ind w:right="60"/>
        <w:jc w:val="center"/>
        <w:rPr>
          <w:sz w:val="28"/>
          <w:szCs w:val="28"/>
        </w:rPr>
      </w:pPr>
    </w:p>
    <w:p w:rsidR="00183823" w:rsidRPr="0035651A" w:rsidRDefault="00183823" w:rsidP="00FB3807">
      <w:pPr>
        <w:pStyle w:val="a3"/>
        <w:spacing w:before="0" w:beforeAutospacing="0" w:after="0" w:afterAutospacing="0" w:line="360" w:lineRule="auto"/>
        <w:ind w:right="60"/>
        <w:jc w:val="center"/>
        <w:rPr>
          <w:sz w:val="28"/>
          <w:szCs w:val="28"/>
        </w:rPr>
      </w:pPr>
    </w:p>
    <w:p w:rsidR="00183823" w:rsidRPr="0035651A" w:rsidRDefault="00183823" w:rsidP="00FB3807">
      <w:pPr>
        <w:pStyle w:val="a3"/>
        <w:spacing w:before="0" w:beforeAutospacing="0" w:after="0" w:afterAutospacing="0" w:line="360" w:lineRule="auto"/>
        <w:ind w:right="60"/>
        <w:jc w:val="center"/>
        <w:rPr>
          <w:sz w:val="28"/>
          <w:szCs w:val="28"/>
        </w:rPr>
      </w:pPr>
    </w:p>
    <w:p w:rsidR="00E91470" w:rsidRDefault="00E91470" w:rsidP="00FB3807">
      <w:pPr>
        <w:pStyle w:val="a3"/>
        <w:spacing w:before="0" w:beforeAutospacing="0" w:after="0" w:afterAutospacing="0" w:line="360" w:lineRule="auto"/>
        <w:ind w:right="60"/>
        <w:jc w:val="right"/>
        <w:rPr>
          <w:i/>
          <w:sz w:val="28"/>
          <w:szCs w:val="28"/>
        </w:rPr>
      </w:pPr>
    </w:p>
    <w:p w:rsidR="00FF1B3D" w:rsidRPr="0035651A" w:rsidRDefault="00FF1B3D" w:rsidP="00FB3807">
      <w:pPr>
        <w:pStyle w:val="a3"/>
        <w:spacing w:before="0" w:beforeAutospacing="0" w:after="0" w:afterAutospacing="0" w:line="360" w:lineRule="auto"/>
        <w:ind w:right="60"/>
        <w:jc w:val="right"/>
        <w:rPr>
          <w:i/>
          <w:sz w:val="28"/>
          <w:szCs w:val="28"/>
        </w:rPr>
      </w:pPr>
    </w:p>
    <w:p w:rsidR="00183823" w:rsidRPr="0035651A" w:rsidRDefault="00183823" w:rsidP="00FB3807">
      <w:pPr>
        <w:pStyle w:val="a3"/>
        <w:spacing w:before="0" w:beforeAutospacing="0" w:after="0" w:afterAutospacing="0" w:line="360" w:lineRule="auto"/>
        <w:ind w:right="60"/>
        <w:jc w:val="right"/>
        <w:rPr>
          <w:i/>
          <w:sz w:val="28"/>
          <w:szCs w:val="28"/>
        </w:rPr>
      </w:pPr>
    </w:p>
    <w:p w:rsidR="000652A4" w:rsidRDefault="00FB3807" w:rsidP="001838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0652A4" w:rsidSect="00564EBB">
          <w:footerReference w:type="default" r:id="rId8"/>
          <w:pgSz w:w="11906" w:h="16838"/>
          <w:pgMar w:top="1134" w:right="851" w:bottom="1134" w:left="1701" w:header="709" w:footer="709" w:gutter="0"/>
          <w:pgBorders>
            <w:top w:val="single" w:sz="4" w:space="1" w:color="4F81BD" w:themeColor="accent1"/>
            <w:right w:val="single" w:sz="4" w:space="4" w:color="4F81BD" w:themeColor="accent1"/>
          </w:pgBorders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Прокопьевск </w:t>
      </w:r>
      <w:r w:rsidR="00183823" w:rsidRPr="003565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2013</w:t>
      </w:r>
    </w:p>
    <w:p w:rsidR="00FB3807" w:rsidRDefault="00FB3807" w:rsidP="001838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04F2" w:rsidRDefault="008104F2" w:rsidP="008104F2">
      <w:pPr>
        <w:pStyle w:val="a3"/>
        <w:spacing w:before="0" w:beforeAutospacing="0" w:after="0" w:afterAutospacing="0" w:line="350" w:lineRule="auto"/>
        <w:ind w:firstLine="709"/>
        <w:jc w:val="center"/>
        <w:rPr>
          <w:spacing w:val="-6"/>
          <w:sz w:val="28"/>
          <w:szCs w:val="28"/>
          <w:lang w:val="en-US"/>
        </w:rPr>
      </w:pPr>
      <w:r w:rsidRPr="008104F2">
        <w:rPr>
          <w:spacing w:val="-6"/>
          <w:sz w:val="28"/>
          <w:szCs w:val="28"/>
        </w:rPr>
        <w:t>Содержание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1"/>
      </w:tblGrid>
      <w:tr w:rsidR="00183823" w:rsidTr="005A61FF">
        <w:tc>
          <w:tcPr>
            <w:tcW w:w="9039" w:type="dxa"/>
          </w:tcPr>
          <w:p w:rsidR="00183823" w:rsidRPr="00183823" w:rsidRDefault="00183823" w:rsidP="00183823">
            <w:pPr>
              <w:pStyle w:val="a3"/>
              <w:spacing w:before="0" w:beforeAutospacing="0" w:after="0" w:afterAutospacing="0" w:line="360" w:lineRule="auto"/>
              <w:jc w:val="both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</w:rPr>
              <w:t xml:space="preserve">Введение </w:t>
            </w:r>
          </w:p>
        </w:tc>
        <w:tc>
          <w:tcPr>
            <w:tcW w:w="531" w:type="dxa"/>
          </w:tcPr>
          <w:p w:rsidR="00183823" w:rsidRPr="003F6943" w:rsidRDefault="003F6943" w:rsidP="008104F2">
            <w:pPr>
              <w:pStyle w:val="a3"/>
              <w:spacing w:before="0" w:beforeAutospacing="0" w:after="0" w:afterAutospacing="0" w:line="35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</w:p>
        </w:tc>
      </w:tr>
      <w:tr w:rsidR="00183823" w:rsidTr="005A61FF">
        <w:tc>
          <w:tcPr>
            <w:tcW w:w="9039" w:type="dxa"/>
          </w:tcPr>
          <w:p w:rsidR="00183823" w:rsidRPr="00183823" w:rsidRDefault="00183823" w:rsidP="0018382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20AA4">
              <w:rPr>
                <w:rFonts w:cs="Times New Roman"/>
                <w:sz w:val="28"/>
                <w:szCs w:val="28"/>
              </w:rPr>
              <w:t>Технология сопровождения</w:t>
            </w:r>
            <w:r>
              <w:rPr>
                <w:rFonts w:cs="Times New Roman"/>
                <w:sz w:val="28"/>
                <w:szCs w:val="28"/>
              </w:rPr>
              <w:t xml:space="preserve"> ……………………………………………</w:t>
            </w:r>
            <w:r>
              <w:rPr>
                <w:rFonts w:cs="Times New Roman"/>
                <w:sz w:val="28"/>
                <w:szCs w:val="28"/>
                <w:lang w:val="en-US"/>
              </w:rPr>
              <w:t>..</w:t>
            </w:r>
            <w:r>
              <w:rPr>
                <w:rFonts w:cs="Times New Roman"/>
                <w:sz w:val="28"/>
                <w:szCs w:val="28"/>
              </w:rPr>
              <w:t>..</w:t>
            </w:r>
          </w:p>
        </w:tc>
        <w:tc>
          <w:tcPr>
            <w:tcW w:w="531" w:type="dxa"/>
          </w:tcPr>
          <w:p w:rsidR="00183823" w:rsidRPr="003F6943" w:rsidRDefault="003F6943" w:rsidP="003F6943">
            <w:pPr>
              <w:pStyle w:val="a3"/>
              <w:spacing w:before="0" w:beforeAutospacing="0" w:after="0" w:afterAutospacing="0" w:line="35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</w:p>
        </w:tc>
      </w:tr>
      <w:tr w:rsidR="003F6943" w:rsidTr="005A61FF">
        <w:tc>
          <w:tcPr>
            <w:tcW w:w="9039" w:type="dxa"/>
          </w:tcPr>
          <w:p w:rsidR="003F6943" w:rsidRPr="00183823" w:rsidRDefault="003F6943" w:rsidP="00183823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оболочки………………………………..………………</w:t>
            </w:r>
            <w:r>
              <w:rPr>
                <w:sz w:val="28"/>
                <w:szCs w:val="28"/>
                <w:lang w:val="en-US"/>
              </w:rPr>
              <w:t>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31" w:type="dxa"/>
          </w:tcPr>
          <w:p w:rsidR="003F6943" w:rsidRPr="003F6943" w:rsidRDefault="003F6943" w:rsidP="00E96B12">
            <w:pPr>
              <w:pStyle w:val="a3"/>
              <w:spacing w:before="0" w:beforeAutospacing="0" w:after="0" w:afterAutospacing="0" w:line="35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</w:t>
            </w:r>
          </w:p>
        </w:tc>
      </w:tr>
      <w:tr w:rsidR="003F6943" w:rsidTr="005A61FF">
        <w:tc>
          <w:tcPr>
            <w:tcW w:w="9039" w:type="dxa"/>
          </w:tcPr>
          <w:p w:rsidR="003F6943" w:rsidRPr="00183823" w:rsidRDefault="003F6943" w:rsidP="00183823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Игры-проживания …………………………………………………</w:t>
            </w:r>
            <w:r>
              <w:rPr>
                <w:sz w:val="28"/>
                <w:szCs w:val="28"/>
                <w:lang w:val="en-US"/>
              </w:rPr>
              <w:t>…..</w:t>
            </w:r>
          </w:p>
        </w:tc>
        <w:tc>
          <w:tcPr>
            <w:tcW w:w="531" w:type="dxa"/>
          </w:tcPr>
          <w:p w:rsidR="003F6943" w:rsidRPr="003F6943" w:rsidRDefault="003F6943" w:rsidP="00E96B12">
            <w:pPr>
              <w:pStyle w:val="a3"/>
              <w:spacing w:before="0" w:beforeAutospacing="0" w:after="0" w:afterAutospacing="0" w:line="35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9</w:t>
            </w:r>
          </w:p>
        </w:tc>
      </w:tr>
      <w:tr w:rsidR="003F6943" w:rsidTr="005A61FF">
        <w:tc>
          <w:tcPr>
            <w:tcW w:w="9039" w:type="dxa"/>
          </w:tcPr>
          <w:p w:rsidR="003F6943" w:rsidRPr="00183823" w:rsidRDefault="003F6943" w:rsidP="00183823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Мозартика</w:t>
            </w:r>
            <w:proofErr w:type="spellEnd"/>
            <w:r>
              <w:rPr>
                <w:sz w:val="28"/>
                <w:szCs w:val="28"/>
              </w:rPr>
              <w:t xml:space="preserve"> …………………………………………………</w:t>
            </w:r>
            <w:r>
              <w:rPr>
                <w:sz w:val="28"/>
                <w:szCs w:val="28"/>
                <w:lang w:val="en-US"/>
              </w:rPr>
              <w:t>…………..</w:t>
            </w:r>
          </w:p>
        </w:tc>
        <w:tc>
          <w:tcPr>
            <w:tcW w:w="531" w:type="dxa"/>
          </w:tcPr>
          <w:p w:rsidR="003F6943" w:rsidRPr="003F6943" w:rsidRDefault="003F6943" w:rsidP="00E96B12">
            <w:pPr>
              <w:pStyle w:val="a3"/>
              <w:spacing w:before="0" w:beforeAutospacing="0" w:after="0" w:afterAutospacing="0" w:line="35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</w:t>
            </w:r>
          </w:p>
        </w:tc>
      </w:tr>
      <w:tr w:rsidR="003F6943" w:rsidTr="005A61FF">
        <w:tc>
          <w:tcPr>
            <w:tcW w:w="9039" w:type="dxa"/>
          </w:tcPr>
          <w:p w:rsidR="003F6943" w:rsidRPr="00183823" w:rsidRDefault="003F6943" w:rsidP="00183823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акции …………………………………</w:t>
            </w:r>
            <w:r>
              <w:rPr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531" w:type="dxa"/>
          </w:tcPr>
          <w:p w:rsidR="003F6943" w:rsidRPr="003F6943" w:rsidRDefault="003F6943" w:rsidP="00E96B12">
            <w:pPr>
              <w:pStyle w:val="a3"/>
              <w:spacing w:before="0" w:beforeAutospacing="0" w:after="0" w:afterAutospacing="0" w:line="35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11</w:t>
            </w:r>
          </w:p>
        </w:tc>
      </w:tr>
      <w:tr w:rsidR="003F6943" w:rsidTr="005A61FF">
        <w:tc>
          <w:tcPr>
            <w:tcW w:w="9039" w:type="dxa"/>
          </w:tcPr>
          <w:p w:rsidR="003F6943" w:rsidRPr="00183823" w:rsidRDefault="003F6943" w:rsidP="00183823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Детско-родительские игры …………………………</w:t>
            </w:r>
            <w:r>
              <w:rPr>
                <w:sz w:val="28"/>
                <w:szCs w:val="28"/>
                <w:lang w:val="en-US"/>
              </w:rPr>
              <w:t>………………...</w:t>
            </w:r>
          </w:p>
        </w:tc>
        <w:tc>
          <w:tcPr>
            <w:tcW w:w="531" w:type="dxa"/>
          </w:tcPr>
          <w:p w:rsidR="003F6943" w:rsidRPr="003F6943" w:rsidRDefault="005A61FF" w:rsidP="005A61FF">
            <w:pPr>
              <w:pStyle w:val="a3"/>
              <w:spacing w:before="0" w:beforeAutospacing="0" w:after="0" w:afterAutospacing="0" w:line="35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12</w:t>
            </w:r>
          </w:p>
        </w:tc>
      </w:tr>
      <w:tr w:rsidR="003F6943" w:rsidTr="005A61FF">
        <w:tc>
          <w:tcPr>
            <w:tcW w:w="9039" w:type="dxa"/>
          </w:tcPr>
          <w:p w:rsidR="003F6943" w:rsidRPr="00183823" w:rsidRDefault="003F6943" w:rsidP="00183823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организации психологических игр………………………..</w:t>
            </w:r>
          </w:p>
        </w:tc>
        <w:tc>
          <w:tcPr>
            <w:tcW w:w="531" w:type="dxa"/>
          </w:tcPr>
          <w:p w:rsidR="003F6943" w:rsidRPr="003F6943" w:rsidRDefault="003F6943" w:rsidP="005A61FF">
            <w:pPr>
              <w:pStyle w:val="a3"/>
              <w:spacing w:before="0" w:beforeAutospacing="0" w:after="0" w:afterAutospacing="0" w:line="35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</w:t>
            </w:r>
            <w:r w:rsidR="005A61FF">
              <w:rPr>
                <w:spacing w:val="-6"/>
                <w:sz w:val="28"/>
                <w:szCs w:val="28"/>
              </w:rPr>
              <w:t>3</w:t>
            </w:r>
          </w:p>
        </w:tc>
      </w:tr>
      <w:tr w:rsidR="003F6943" w:rsidTr="005A61FF">
        <w:tc>
          <w:tcPr>
            <w:tcW w:w="9039" w:type="dxa"/>
          </w:tcPr>
          <w:p w:rsidR="003F6943" w:rsidRPr="00183823" w:rsidRDefault="003F6943" w:rsidP="0018382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B1056">
              <w:rPr>
                <w:sz w:val="28"/>
                <w:szCs w:val="28"/>
              </w:rPr>
              <w:t>Инновационная значимость</w:t>
            </w:r>
            <w:r>
              <w:rPr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531" w:type="dxa"/>
          </w:tcPr>
          <w:p w:rsidR="003F6943" w:rsidRPr="005A61FF" w:rsidRDefault="005A61FF" w:rsidP="008104F2">
            <w:pPr>
              <w:pStyle w:val="a3"/>
              <w:spacing w:before="0" w:beforeAutospacing="0" w:after="0" w:afterAutospacing="0" w:line="35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14</w:t>
            </w:r>
          </w:p>
        </w:tc>
      </w:tr>
      <w:tr w:rsidR="003F6943" w:rsidTr="005A61FF">
        <w:tc>
          <w:tcPr>
            <w:tcW w:w="9039" w:type="dxa"/>
          </w:tcPr>
          <w:p w:rsidR="003F6943" w:rsidRPr="00183823" w:rsidRDefault="003F6943" w:rsidP="0018382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B1056">
              <w:rPr>
                <w:sz w:val="28"/>
                <w:szCs w:val="28"/>
              </w:rPr>
              <w:t xml:space="preserve">Практическая значимость </w:t>
            </w:r>
            <w:r>
              <w:rPr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31" w:type="dxa"/>
          </w:tcPr>
          <w:p w:rsidR="003F6943" w:rsidRPr="005A61FF" w:rsidRDefault="005A61FF" w:rsidP="008104F2">
            <w:pPr>
              <w:pStyle w:val="a3"/>
              <w:spacing w:before="0" w:beforeAutospacing="0" w:after="0" w:afterAutospacing="0" w:line="35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14</w:t>
            </w:r>
          </w:p>
        </w:tc>
      </w:tr>
      <w:tr w:rsidR="003F6943" w:rsidRPr="00183823" w:rsidTr="005A61FF">
        <w:tc>
          <w:tcPr>
            <w:tcW w:w="9039" w:type="dxa"/>
          </w:tcPr>
          <w:p w:rsidR="003F6943" w:rsidRPr="00183823" w:rsidRDefault="003F6943" w:rsidP="00DA4A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93C1B">
              <w:rPr>
                <w:sz w:val="28"/>
                <w:szCs w:val="28"/>
              </w:rPr>
              <w:t>езультативност</w:t>
            </w:r>
            <w:r>
              <w:rPr>
                <w:sz w:val="28"/>
                <w:szCs w:val="28"/>
              </w:rPr>
              <w:t xml:space="preserve">ь </w:t>
            </w:r>
            <w:r w:rsidRPr="00A93C1B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ляемой деятельности …...………………….</w:t>
            </w:r>
          </w:p>
        </w:tc>
        <w:tc>
          <w:tcPr>
            <w:tcW w:w="531" w:type="dxa"/>
          </w:tcPr>
          <w:p w:rsidR="003F6943" w:rsidRPr="00183823" w:rsidRDefault="005A61FF" w:rsidP="008104F2">
            <w:pPr>
              <w:pStyle w:val="a3"/>
              <w:spacing w:before="0" w:beforeAutospacing="0" w:after="0" w:afterAutospacing="0" w:line="35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15</w:t>
            </w:r>
          </w:p>
        </w:tc>
      </w:tr>
      <w:tr w:rsidR="003F6943" w:rsidRPr="00183823" w:rsidTr="005A61FF">
        <w:tc>
          <w:tcPr>
            <w:tcW w:w="9039" w:type="dxa"/>
          </w:tcPr>
          <w:p w:rsidR="003F6943" w:rsidRPr="00183823" w:rsidRDefault="003F6943" w:rsidP="0018382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83823">
              <w:rPr>
                <w:sz w:val="28"/>
                <w:szCs w:val="28"/>
              </w:rPr>
              <w:t>Заключение ……………………………………………………………</w:t>
            </w:r>
            <w:r>
              <w:rPr>
                <w:sz w:val="28"/>
                <w:szCs w:val="28"/>
                <w:lang w:val="en-US"/>
              </w:rPr>
              <w:t>…...</w:t>
            </w:r>
          </w:p>
        </w:tc>
        <w:tc>
          <w:tcPr>
            <w:tcW w:w="531" w:type="dxa"/>
          </w:tcPr>
          <w:p w:rsidR="003F6943" w:rsidRPr="00183823" w:rsidRDefault="005A61FF" w:rsidP="008104F2">
            <w:pPr>
              <w:pStyle w:val="a3"/>
              <w:spacing w:before="0" w:beforeAutospacing="0" w:after="0" w:afterAutospacing="0" w:line="35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16</w:t>
            </w:r>
          </w:p>
        </w:tc>
      </w:tr>
      <w:tr w:rsidR="003F6943" w:rsidRPr="00183823" w:rsidTr="005A61FF">
        <w:tc>
          <w:tcPr>
            <w:tcW w:w="9039" w:type="dxa"/>
          </w:tcPr>
          <w:p w:rsidR="003F6943" w:rsidRPr="00A93C1B" w:rsidRDefault="003F6943" w:rsidP="00183823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 и использованных источников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.………………………</w:t>
            </w:r>
          </w:p>
        </w:tc>
        <w:tc>
          <w:tcPr>
            <w:tcW w:w="531" w:type="dxa"/>
          </w:tcPr>
          <w:p w:rsidR="003F6943" w:rsidRPr="00183823" w:rsidRDefault="005A61FF" w:rsidP="008104F2">
            <w:pPr>
              <w:pStyle w:val="a3"/>
              <w:spacing w:before="0" w:beforeAutospacing="0" w:after="0" w:afterAutospacing="0" w:line="35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18</w:t>
            </w:r>
          </w:p>
        </w:tc>
      </w:tr>
    </w:tbl>
    <w:p w:rsidR="00183823" w:rsidRPr="00183823" w:rsidRDefault="00183823" w:rsidP="008104F2">
      <w:pPr>
        <w:pStyle w:val="a3"/>
        <w:spacing w:before="0" w:beforeAutospacing="0" w:after="0" w:afterAutospacing="0" w:line="350" w:lineRule="auto"/>
        <w:ind w:firstLine="709"/>
        <w:jc w:val="center"/>
        <w:rPr>
          <w:spacing w:val="-6"/>
          <w:sz w:val="28"/>
          <w:szCs w:val="28"/>
        </w:rPr>
      </w:pPr>
    </w:p>
    <w:p w:rsidR="008104F2" w:rsidRPr="008104F2" w:rsidRDefault="008104F2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8104F2" w:rsidRPr="008104F2" w:rsidRDefault="008104F2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8104F2" w:rsidRPr="008104F2" w:rsidRDefault="008104F2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8104F2" w:rsidRDefault="008104F2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5B1056" w:rsidRDefault="005B1056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5B1056" w:rsidRDefault="005B1056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5B1056" w:rsidRDefault="005B1056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650C07" w:rsidRDefault="00650C07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650C07" w:rsidRDefault="00650C07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650C07" w:rsidRDefault="00650C07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650C07" w:rsidRDefault="00650C07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650C07" w:rsidRDefault="00650C07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650C07" w:rsidRDefault="00650C07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5B1056" w:rsidRDefault="005B1056" w:rsidP="005D19FD">
      <w:pPr>
        <w:pStyle w:val="a3"/>
        <w:spacing w:before="0" w:beforeAutospacing="0" w:after="0" w:afterAutospacing="0" w:line="360" w:lineRule="auto"/>
        <w:ind w:firstLine="709"/>
        <w:jc w:val="center"/>
        <w:rPr>
          <w:spacing w:val="-6"/>
          <w:sz w:val="28"/>
          <w:szCs w:val="28"/>
        </w:rPr>
      </w:pPr>
    </w:p>
    <w:p w:rsidR="001A0FF4" w:rsidRDefault="001A0FF4" w:rsidP="00A3357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Введение </w:t>
      </w:r>
    </w:p>
    <w:p w:rsidR="00EA6F38" w:rsidRPr="00DF5FD3" w:rsidRDefault="00025BDB" w:rsidP="00A33579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-6"/>
          <w:sz w:val="28"/>
          <w:szCs w:val="28"/>
        </w:rPr>
      </w:pPr>
      <w:r w:rsidRPr="001A0FF4">
        <w:rPr>
          <w:b/>
          <w:i/>
          <w:spacing w:val="-6"/>
          <w:sz w:val="28"/>
          <w:szCs w:val="28"/>
        </w:rPr>
        <w:t>Актуальность пр</w:t>
      </w:r>
      <w:r w:rsidR="00F20AA4" w:rsidRPr="001A0FF4">
        <w:rPr>
          <w:b/>
          <w:i/>
          <w:spacing w:val="-6"/>
          <w:sz w:val="28"/>
          <w:szCs w:val="28"/>
        </w:rPr>
        <w:t>офессионального</w:t>
      </w:r>
      <w:r w:rsidRPr="001A0FF4">
        <w:rPr>
          <w:b/>
          <w:i/>
          <w:spacing w:val="-6"/>
          <w:sz w:val="28"/>
          <w:szCs w:val="28"/>
        </w:rPr>
        <w:t xml:space="preserve"> опыта</w:t>
      </w:r>
      <w:r w:rsidRPr="00A33579">
        <w:rPr>
          <w:spacing w:val="-6"/>
          <w:sz w:val="28"/>
          <w:szCs w:val="28"/>
        </w:rPr>
        <w:t xml:space="preserve">. </w:t>
      </w:r>
      <w:r w:rsidR="008529BB" w:rsidRPr="00A33579">
        <w:rPr>
          <w:spacing w:val="-6"/>
          <w:sz w:val="28"/>
          <w:szCs w:val="28"/>
        </w:rPr>
        <w:t>Изменения представлений государства и общества о правах ребенка</w:t>
      </w:r>
      <w:r w:rsidR="001C5F84" w:rsidRPr="001C5F84">
        <w:rPr>
          <w:spacing w:val="-6"/>
          <w:sz w:val="28"/>
          <w:szCs w:val="28"/>
        </w:rPr>
        <w:t xml:space="preserve"> </w:t>
      </w:r>
      <w:r w:rsidR="001C5F84" w:rsidRPr="00A33579">
        <w:rPr>
          <w:spacing w:val="-6"/>
          <w:sz w:val="28"/>
          <w:szCs w:val="28"/>
        </w:rPr>
        <w:t xml:space="preserve">с </w:t>
      </w:r>
      <w:r w:rsidR="005D3AAD" w:rsidRPr="00A33579">
        <w:rPr>
          <w:sz w:val="28"/>
          <w:szCs w:val="28"/>
        </w:rPr>
        <w:t>ограниченными возможностями здоровья</w:t>
      </w:r>
      <w:r w:rsidR="005D3AAD">
        <w:rPr>
          <w:sz w:val="28"/>
          <w:szCs w:val="28"/>
        </w:rPr>
        <w:t xml:space="preserve"> (ОВЗ)</w:t>
      </w:r>
      <w:r w:rsidR="005D3AAD">
        <w:rPr>
          <w:spacing w:val="-6"/>
          <w:sz w:val="28"/>
          <w:szCs w:val="28"/>
        </w:rPr>
        <w:t xml:space="preserve"> </w:t>
      </w:r>
      <w:r w:rsidR="00865ACD" w:rsidRPr="00A33579">
        <w:rPr>
          <w:spacing w:val="-6"/>
          <w:sz w:val="28"/>
          <w:szCs w:val="28"/>
        </w:rPr>
        <w:t>вывело проблему</w:t>
      </w:r>
      <w:r w:rsidR="006409C5" w:rsidRPr="00A33579">
        <w:rPr>
          <w:spacing w:val="-6"/>
          <w:sz w:val="28"/>
          <w:szCs w:val="28"/>
        </w:rPr>
        <w:t xml:space="preserve"> </w:t>
      </w:r>
      <w:r w:rsidR="00C94C56">
        <w:rPr>
          <w:spacing w:val="-6"/>
          <w:sz w:val="28"/>
          <w:szCs w:val="28"/>
        </w:rPr>
        <w:t>развития</w:t>
      </w:r>
      <w:r w:rsidR="001E2CF0" w:rsidRPr="00A33579">
        <w:rPr>
          <w:spacing w:val="-6"/>
          <w:sz w:val="28"/>
          <w:szCs w:val="28"/>
        </w:rPr>
        <w:t xml:space="preserve"> </w:t>
      </w:r>
      <w:r w:rsidR="00B75294" w:rsidRPr="00A33579">
        <w:rPr>
          <w:spacing w:val="-6"/>
          <w:sz w:val="28"/>
          <w:szCs w:val="28"/>
        </w:rPr>
        <w:t>адекватного</w:t>
      </w:r>
      <w:r w:rsidR="001E2CF0" w:rsidRPr="00A33579">
        <w:rPr>
          <w:spacing w:val="-6"/>
          <w:sz w:val="28"/>
          <w:szCs w:val="28"/>
        </w:rPr>
        <w:t xml:space="preserve"> по</w:t>
      </w:r>
      <w:r w:rsidR="00C94C56">
        <w:rPr>
          <w:spacing w:val="-6"/>
          <w:sz w:val="28"/>
          <w:szCs w:val="28"/>
        </w:rPr>
        <w:t>требностям и возможностям детей</w:t>
      </w:r>
      <w:r w:rsidR="008529BB" w:rsidRPr="00A33579">
        <w:rPr>
          <w:spacing w:val="-6"/>
          <w:sz w:val="28"/>
          <w:szCs w:val="28"/>
        </w:rPr>
        <w:t xml:space="preserve"> </w:t>
      </w:r>
      <w:r w:rsidR="00BF2EBB" w:rsidRPr="00A33579">
        <w:rPr>
          <w:spacing w:val="-6"/>
          <w:sz w:val="28"/>
          <w:szCs w:val="28"/>
        </w:rPr>
        <w:t>в число основных</w:t>
      </w:r>
      <w:r w:rsidR="00865ACD" w:rsidRPr="00A33579">
        <w:rPr>
          <w:spacing w:val="-6"/>
          <w:sz w:val="28"/>
          <w:szCs w:val="28"/>
        </w:rPr>
        <w:t>.</w:t>
      </w:r>
      <w:r w:rsidR="00B75294" w:rsidRPr="00A33579">
        <w:rPr>
          <w:spacing w:val="-6"/>
          <w:sz w:val="28"/>
          <w:szCs w:val="28"/>
        </w:rPr>
        <w:t xml:space="preserve"> </w:t>
      </w:r>
      <w:r w:rsidR="003D1F17" w:rsidRPr="00A33579">
        <w:rPr>
          <w:spacing w:val="-6"/>
          <w:sz w:val="28"/>
          <w:szCs w:val="28"/>
        </w:rPr>
        <w:t xml:space="preserve">Ограничения здоровья ребенка приводят к нарушению его связи с социальным и культурным пространством. Преодолеть «социальный вывих» и помочь таким детям реализовать свой потенциал можно, </w:t>
      </w:r>
      <w:r w:rsidR="003D1F17" w:rsidRPr="00DF5FD3">
        <w:rPr>
          <w:spacing w:val="-6"/>
          <w:sz w:val="28"/>
          <w:szCs w:val="28"/>
        </w:rPr>
        <w:t>используя возможности специального образования, в том числе возможности специально организованного психолого-педагогического сопровождения.</w:t>
      </w:r>
    </w:p>
    <w:p w:rsidR="0008721E" w:rsidRDefault="00F464FB" w:rsidP="0008721E">
      <w:pPr>
        <w:pStyle w:val="a3"/>
        <w:spacing w:before="0" w:beforeAutospacing="0" w:after="0" w:afterAutospacing="0" w:line="360" w:lineRule="auto"/>
        <w:ind w:right="60" w:firstLine="709"/>
        <w:jc w:val="both"/>
        <w:rPr>
          <w:sz w:val="28"/>
          <w:szCs w:val="28"/>
        </w:rPr>
      </w:pPr>
      <w:r w:rsidRPr="00DF5FD3">
        <w:rPr>
          <w:sz w:val="28"/>
          <w:szCs w:val="28"/>
        </w:rPr>
        <w:t xml:space="preserve">В </w:t>
      </w:r>
      <w:r w:rsidR="00C94C56">
        <w:rPr>
          <w:sz w:val="28"/>
          <w:szCs w:val="28"/>
        </w:rPr>
        <w:t xml:space="preserve">Концепции </w:t>
      </w:r>
      <w:r w:rsidR="000878BE">
        <w:rPr>
          <w:sz w:val="28"/>
          <w:szCs w:val="28"/>
        </w:rPr>
        <w:t>С</w:t>
      </w:r>
      <w:r w:rsidR="00C94C56">
        <w:rPr>
          <w:sz w:val="28"/>
          <w:szCs w:val="28"/>
        </w:rPr>
        <w:t xml:space="preserve">пециального </w:t>
      </w:r>
      <w:r w:rsidR="000878BE">
        <w:rPr>
          <w:sz w:val="28"/>
          <w:szCs w:val="28"/>
        </w:rPr>
        <w:t>Ф</w:t>
      </w:r>
      <w:r w:rsidR="00C94C56">
        <w:rPr>
          <w:sz w:val="28"/>
          <w:szCs w:val="28"/>
        </w:rPr>
        <w:t xml:space="preserve">едерального государственного стандарта </w:t>
      </w:r>
      <w:r w:rsidRPr="00DF5FD3">
        <w:rPr>
          <w:sz w:val="28"/>
          <w:szCs w:val="28"/>
        </w:rPr>
        <w:t xml:space="preserve">большое внимание уделяется развитию адекватных представлений о собственных возможностях младших школьников с интеллектуальной недостаточностью. </w:t>
      </w:r>
      <w:r w:rsidR="00DF5FD3" w:rsidRPr="00DF5FD3">
        <w:rPr>
          <w:sz w:val="28"/>
          <w:szCs w:val="28"/>
        </w:rPr>
        <w:t>С одной стороны, с</w:t>
      </w:r>
      <w:r w:rsidR="00EA6F38" w:rsidRPr="00DF5FD3">
        <w:rPr>
          <w:sz w:val="28"/>
          <w:szCs w:val="28"/>
        </w:rPr>
        <w:t>овременное состояние системы образования характеризуется все большим вниманием к развитию потенциала детей с ограниченными возможностями здоровья; с другой стороны, необходимости создания специальных условий противостоит недостаточная разработанность содержания, методического обеспечения процесса сопровождения детей с ОВЗ.</w:t>
      </w:r>
    </w:p>
    <w:p w:rsidR="0008721E" w:rsidRDefault="000878BE" w:rsidP="0008721E">
      <w:pPr>
        <w:pStyle w:val="a3"/>
        <w:spacing w:before="0" w:beforeAutospacing="0" w:after="0" w:afterAutospacing="0" w:line="360" w:lineRule="auto"/>
        <w:ind w:right="60" w:firstLine="709"/>
        <w:jc w:val="both"/>
        <w:rPr>
          <w:color w:val="92D050"/>
          <w:sz w:val="28"/>
          <w:szCs w:val="28"/>
        </w:rPr>
      </w:pPr>
      <w:r>
        <w:rPr>
          <w:sz w:val="28"/>
          <w:szCs w:val="28"/>
        </w:rPr>
        <w:t>О</w:t>
      </w:r>
      <w:r w:rsidR="004A1A8A" w:rsidRPr="0008721E">
        <w:rPr>
          <w:sz w:val="28"/>
          <w:szCs w:val="28"/>
        </w:rPr>
        <w:t xml:space="preserve">сновополагающим </w:t>
      </w:r>
      <w:r w:rsidR="00785178" w:rsidRPr="0008721E">
        <w:rPr>
          <w:sz w:val="28"/>
          <w:szCs w:val="28"/>
        </w:rPr>
        <w:t xml:space="preserve">для </w:t>
      </w:r>
      <w:r>
        <w:rPr>
          <w:sz w:val="28"/>
          <w:szCs w:val="28"/>
        </w:rPr>
        <w:t>нашего образовательного учреждения</w:t>
      </w:r>
      <w:r w:rsidR="00785178" w:rsidRPr="0008721E">
        <w:rPr>
          <w:sz w:val="28"/>
          <w:szCs w:val="28"/>
        </w:rPr>
        <w:t xml:space="preserve"> </w:t>
      </w:r>
      <w:r w:rsidR="004A1A8A" w:rsidRPr="0008721E">
        <w:rPr>
          <w:sz w:val="28"/>
          <w:szCs w:val="28"/>
        </w:rPr>
        <w:t xml:space="preserve">является </w:t>
      </w:r>
      <w:r w:rsidR="00785178" w:rsidRPr="0008721E">
        <w:rPr>
          <w:sz w:val="28"/>
          <w:szCs w:val="28"/>
        </w:rPr>
        <w:t>создание единого коррекционного образовательного пространства</w:t>
      </w:r>
      <w:r w:rsidR="005D3AAD" w:rsidRPr="0008721E">
        <w:rPr>
          <w:sz w:val="28"/>
          <w:szCs w:val="28"/>
        </w:rPr>
        <w:t>. П</w:t>
      </w:r>
      <w:r w:rsidR="004A1A8A" w:rsidRPr="0008721E">
        <w:rPr>
          <w:sz w:val="28"/>
          <w:szCs w:val="28"/>
        </w:rPr>
        <w:t>ри этом</w:t>
      </w:r>
      <w:r w:rsidR="00BF2444" w:rsidRPr="0008721E">
        <w:rPr>
          <w:sz w:val="28"/>
          <w:szCs w:val="28"/>
        </w:rPr>
        <w:t xml:space="preserve"> систематическая специальная психолого-педагогическая поддержка</w:t>
      </w:r>
      <w:r w:rsidR="004A1A8A" w:rsidRPr="0008721E">
        <w:rPr>
          <w:sz w:val="28"/>
          <w:szCs w:val="28"/>
        </w:rPr>
        <w:t xml:space="preserve"> является </w:t>
      </w:r>
      <w:r w:rsidR="00BF2444" w:rsidRPr="0008721E">
        <w:rPr>
          <w:sz w:val="28"/>
          <w:szCs w:val="28"/>
        </w:rPr>
        <w:t>обязательным условием</w:t>
      </w:r>
      <w:r w:rsidR="005D3AAD" w:rsidRPr="0008721E">
        <w:rPr>
          <w:sz w:val="28"/>
          <w:szCs w:val="28"/>
        </w:rPr>
        <w:t xml:space="preserve">, способствующим </w:t>
      </w:r>
      <w:r w:rsidR="00A275C9" w:rsidRPr="0008721E">
        <w:rPr>
          <w:sz w:val="28"/>
          <w:szCs w:val="28"/>
        </w:rPr>
        <w:t xml:space="preserve">развитию и саморазвитию личности ребенка с ограниченными возможностями здоровья, достижению оптимального уровня психофизического здоровья и  </w:t>
      </w:r>
      <w:r w:rsidR="005D3AAD" w:rsidRPr="0008721E">
        <w:rPr>
          <w:sz w:val="28"/>
          <w:szCs w:val="28"/>
        </w:rPr>
        <w:t>успешной социализации</w:t>
      </w:r>
      <w:r w:rsidR="00DF2EC8" w:rsidRPr="0008721E">
        <w:rPr>
          <w:sz w:val="28"/>
          <w:szCs w:val="28"/>
        </w:rPr>
        <w:t xml:space="preserve"> ребенка</w:t>
      </w:r>
      <w:r w:rsidR="005D3AAD" w:rsidRPr="0008721E">
        <w:rPr>
          <w:sz w:val="28"/>
          <w:szCs w:val="28"/>
        </w:rPr>
        <w:t xml:space="preserve"> в обществе</w:t>
      </w:r>
      <w:r w:rsidR="004A1A8A" w:rsidRPr="0008721E">
        <w:rPr>
          <w:sz w:val="28"/>
          <w:szCs w:val="28"/>
        </w:rPr>
        <w:t>.</w:t>
      </w:r>
      <w:r w:rsidR="00A84BDE" w:rsidRPr="0008721E">
        <w:rPr>
          <w:color w:val="92D050"/>
          <w:sz w:val="28"/>
          <w:szCs w:val="28"/>
        </w:rPr>
        <w:t xml:space="preserve"> </w:t>
      </w:r>
    </w:p>
    <w:p w:rsidR="005D3AAD" w:rsidRPr="0008721E" w:rsidRDefault="0015352D" w:rsidP="0008721E">
      <w:pPr>
        <w:pStyle w:val="a3"/>
        <w:spacing w:before="0" w:beforeAutospacing="0" w:after="0" w:afterAutospacing="0" w:line="360" w:lineRule="auto"/>
        <w:ind w:right="60" w:firstLine="709"/>
        <w:jc w:val="both"/>
        <w:rPr>
          <w:sz w:val="28"/>
          <w:szCs w:val="28"/>
        </w:rPr>
      </w:pPr>
      <w:r w:rsidRPr="0008721E">
        <w:rPr>
          <w:color w:val="000000"/>
          <w:sz w:val="28"/>
          <w:szCs w:val="28"/>
        </w:rPr>
        <w:t xml:space="preserve">Приоритетным направлением в процессе психолого-педагогического сопровождения детей с </w:t>
      </w:r>
      <w:r w:rsidR="00430286" w:rsidRPr="0008721E">
        <w:rPr>
          <w:color w:val="000000"/>
          <w:sz w:val="28"/>
          <w:szCs w:val="28"/>
        </w:rPr>
        <w:t>ОВЗ</w:t>
      </w:r>
      <w:r w:rsidRPr="0008721E">
        <w:rPr>
          <w:color w:val="000000"/>
          <w:sz w:val="28"/>
          <w:szCs w:val="28"/>
        </w:rPr>
        <w:t xml:space="preserve"> </w:t>
      </w:r>
      <w:r w:rsidR="000878BE">
        <w:rPr>
          <w:color w:val="000000"/>
          <w:sz w:val="28"/>
          <w:szCs w:val="28"/>
        </w:rPr>
        <w:t>является</w:t>
      </w:r>
      <w:r w:rsidRPr="0008721E">
        <w:rPr>
          <w:color w:val="000000"/>
          <w:sz w:val="28"/>
          <w:szCs w:val="28"/>
        </w:rPr>
        <w:t xml:space="preserve"> коррекционно-развивающ</w:t>
      </w:r>
      <w:r w:rsidR="000878BE">
        <w:rPr>
          <w:color w:val="000000"/>
          <w:sz w:val="28"/>
          <w:szCs w:val="28"/>
        </w:rPr>
        <w:t>ая</w:t>
      </w:r>
      <w:r w:rsidRPr="0008721E">
        <w:rPr>
          <w:color w:val="000000"/>
          <w:sz w:val="28"/>
          <w:szCs w:val="28"/>
        </w:rPr>
        <w:t xml:space="preserve"> деятельность</w:t>
      </w:r>
      <w:r w:rsidR="001229E9" w:rsidRPr="0008721E">
        <w:rPr>
          <w:color w:val="000000"/>
          <w:sz w:val="28"/>
          <w:szCs w:val="28"/>
        </w:rPr>
        <w:t xml:space="preserve">, в рамках </w:t>
      </w:r>
      <w:r w:rsidR="000878BE">
        <w:rPr>
          <w:color w:val="000000"/>
          <w:sz w:val="28"/>
          <w:szCs w:val="28"/>
        </w:rPr>
        <w:t>которой</w:t>
      </w:r>
      <w:r w:rsidR="001F1DF1" w:rsidRPr="0008721E">
        <w:rPr>
          <w:color w:val="000000"/>
          <w:sz w:val="28"/>
          <w:szCs w:val="28"/>
        </w:rPr>
        <w:t xml:space="preserve">  </w:t>
      </w:r>
      <w:r w:rsidR="001229E9" w:rsidRPr="0008721E">
        <w:rPr>
          <w:color w:val="000000"/>
          <w:sz w:val="28"/>
          <w:szCs w:val="28"/>
        </w:rPr>
        <w:t>игра определена как н</w:t>
      </w:r>
      <w:r w:rsidR="005D3AAD" w:rsidRPr="0008721E">
        <w:rPr>
          <w:sz w:val="28"/>
          <w:szCs w:val="28"/>
        </w:rPr>
        <w:t>аиболее естественн</w:t>
      </w:r>
      <w:r w:rsidR="001229E9" w:rsidRPr="0008721E">
        <w:rPr>
          <w:sz w:val="28"/>
          <w:szCs w:val="28"/>
        </w:rPr>
        <w:t>ая</w:t>
      </w:r>
      <w:r w:rsidR="005D3AAD" w:rsidRPr="0008721E">
        <w:rPr>
          <w:sz w:val="28"/>
          <w:szCs w:val="28"/>
        </w:rPr>
        <w:t xml:space="preserve"> и эффективн</w:t>
      </w:r>
      <w:r w:rsidR="001229E9" w:rsidRPr="0008721E">
        <w:rPr>
          <w:sz w:val="28"/>
          <w:szCs w:val="28"/>
        </w:rPr>
        <w:t>ая</w:t>
      </w:r>
      <w:r w:rsidR="005D3AAD" w:rsidRPr="0008721E">
        <w:rPr>
          <w:sz w:val="28"/>
          <w:szCs w:val="28"/>
        </w:rPr>
        <w:t xml:space="preserve"> форм</w:t>
      </w:r>
      <w:r w:rsidR="001229E9" w:rsidRPr="0008721E">
        <w:rPr>
          <w:sz w:val="28"/>
          <w:szCs w:val="28"/>
        </w:rPr>
        <w:t>а</w:t>
      </w:r>
      <w:r w:rsidR="005D3AAD" w:rsidRPr="0008721E">
        <w:rPr>
          <w:sz w:val="28"/>
          <w:szCs w:val="28"/>
        </w:rPr>
        <w:t xml:space="preserve"> работы</w:t>
      </w:r>
      <w:r w:rsidR="005D3AAD" w:rsidRPr="0008721E">
        <w:rPr>
          <w:color w:val="333333"/>
          <w:sz w:val="28"/>
          <w:szCs w:val="28"/>
        </w:rPr>
        <w:t xml:space="preserve">. </w:t>
      </w:r>
      <w:r w:rsidR="00F94D64" w:rsidRPr="0008721E">
        <w:rPr>
          <w:color w:val="000000"/>
          <w:sz w:val="28"/>
          <w:szCs w:val="28"/>
        </w:rPr>
        <w:t xml:space="preserve">Возможности самореализации ребенка активизируются в том случае, если задаются ребенку не в воображаемом </w:t>
      </w:r>
      <w:r w:rsidR="00F94D64" w:rsidRPr="0008721E">
        <w:rPr>
          <w:color w:val="000000"/>
          <w:sz w:val="28"/>
          <w:szCs w:val="28"/>
        </w:rPr>
        <w:lastRenderedPageBreak/>
        <w:t xml:space="preserve">виде, не в словесной формуле, а </w:t>
      </w:r>
      <w:r w:rsidR="000878BE">
        <w:rPr>
          <w:color w:val="000000"/>
          <w:sz w:val="28"/>
          <w:szCs w:val="28"/>
        </w:rPr>
        <w:t xml:space="preserve">в условиях </w:t>
      </w:r>
      <w:proofErr w:type="spellStart"/>
      <w:r w:rsidR="000878BE">
        <w:rPr>
          <w:color w:val="000000"/>
          <w:sz w:val="28"/>
          <w:szCs w:val="28"/>
        </w:rPr>
        <w:t>системно-</w:t>
      </w:r>
      <w:r w:rsidR="00F94D64" w:rsidRPr="0008721E">
        <w:rPr>
          <w:color w:val="000000"/>
          <w:sz w:val="28"/>
          <w:szCs w:val="28"/>
        </w:rPr>
        <w:t>деятельностного</w:t>
      </w:r>
      <w:proofErr w:type="spellEnd"/>
      <w:r w:rsidR="00F94D64" w:rsidRPr="0008721E">
        <w:rPr>
          <w:color w:val="000000"/>
          <w:sz w:val="28"/>
          <w:szCs w:val="28"/>
        </w:rPr>
        <w:t xml:space="preserve"> подхода, т.е. посредством включения его в такие формы деятельности</w:t>
      </w:r>
      <w:r w:rsidR="000878BE">
        <w:rPr>
          <w:color w:val="000000"/>
          <w:sz w:val="28"/>
          <w:szCs w:val="28"/>
        </w:rPr>
        <w:t xml:space="preserve">, например, </w:t>
      </w:r>
      <w:r w:rsidR="00F94D64" w:rsidRPr="0008721E">
        <w:rPr>
          <w:color w:val="000000"/>
          <w:sz w:val="28"/>
          <w:szCs w:val="28"/>
        </w:rPr>
        <w:t xml:space="preserve"> как игра. </w:t>
      </w:r>
      <w:r w:rsidR="005D3AAD" w:rsidRPr="0008721E">
        <w:rPr>
          <w:sz w:val="28"/>
          <w:szCs w:val="28"/>
        </w:rPr>
        <w:t>Обучение детей игре строится на основе глубокого знания и учета индивидуальных возможностей развития каждого ребенка.</w:t>
      </w:r>
    </w:p>
    <w:p w:rsidR="008666A3" w:rsidRPr="00A33579" w:rsidRDefault="008666A3" w:rsidP="00AF4DBB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79">
        <w:rPr>
          <w:rFonts w:ascii="Times New Roman" w:hAnsi="Times New Roman"/>
          <w:sz w:val="28"/>
          <w:szCs w:val="28"/>
        </w:rPr>
        <w:t xml:space="preserve">Таким образом, </w:t>
      </w:r>
      <w:r w:rsidRPr="00AF4DBB">
        <w:rPr>
          <w:rFonts w:ascii="Times New Roman" w:hAnsi="Times New Roman"/>
          <w:sz w:val="28"/>
          <w:szCs w:val="28"/>
        </w:rPr>
        <w:t xml:space="preserve">существующее противоречие между практической необходимостью и недостаточной разработанностью психолого-педагогических технологий </w:t>
      </w:r>
      <w:r w:rsidR="00B846D2" w:rsidRPr="00AF4DBB">
        <w:rPr>
          <w:rFonts w:ascii="Times New Roman" w:hAnsi="Times New Roman"/>
          <w:sz w:val="28"/>
          <w:szCs w:val="28"/>
        </w:rPr>
        <w:t>сопровождения детей с ОВЗ</w:t>
      </w:r>
      <w:r w:rsidRPr="00AF4DBB">
        <w:rPr>
          <w:rFonts w:ascii="Times New Roman" w:hAnsi="Times New Roman"/>
          <w:sz w:val="28"/>
          <w:szCs w:val="28"/>
        </w:rPr>
        <w:t xml:space="preserve">, требования </w:t>
      </w:r>
      <w:r w:rsidR="00737145">
        <w:rPr>
          <w:rFonts w:ascii="Times New Roman" w:hAnsi="Times New Roman"/>
          <w:sz w:val="28"/>
          <w:szCs w:val="28"/>
        </w:rPr>
        <w:t xml:space="preserve">Концепции </w:t>
      </w:r>
      <w:r w:rsidR="00183823">
        <w:rPr>
          <w:rFonts w:ascii="Times New Roman" w:hAnsi="Times New Roman"/>
          <w:sz w:val="28"/>
          <w:szCs w:val="28"/>
        </w:rPr>
        <w:t>С</w:t>
      </w:r>
      <w:r w:rsidR="00B846D2" w:rsidRPr="00AF4DBB">
        <w:rPr>
          <w:rFonts w:ascii="Times New Roman" w:hAnsi="Times New Roman"/>
          <w:sz w:val="28"/>
          <w:szCs w:val="28"/>
        </w:rPr>
        <w:t xml:space="preserve">пециального </w:t>
      </w:r>
      <w:r w:rsidR="00183823">
        <w:rPr>
          <w:rFonts w:ascii="Times New Roman" w:hAnsi="Times New Roman"/>
          <w:sz w:val="28"/>
          <w:szCs w:val="28"/>
        </w:rPr>
        <w:t>Ф</w:t>
      </w:r>
      <w:r w:rsidRPr="00AF4DBB">
        <w:rPr>
          <w:rFonts w:ascii="Times New Roman" w:hAnsi="Times New Roman"/>
          <w:sz w:val="28"/>
          <w:szCs w:val="28"/>
        </w:rPr>
        <w:t>едеральн</w:t>
      </w:r>
      <w:r w:rsidR="00B846D2" w:rsidRPr="00AF4DBB">
        <w:rPr>
          <w:rFonts w:ascii="Times New Roman" w:hAnsi="Times New Roman"/>
          <w:sz w:val="28"/>
          <w:szCs w:val="28"/>
        </w:rPr>
        <w:t>ого государственного</w:t>
      </w:r>
      <w:r w:rsidRPr="00AF4DBB">
        <w:rPr>
          <w:rFonts w:ascii="Times New Roman" w:hAnsi="Times New Roman"/>
          <w:sz w:val="28"/>
          <w:szCs w:val="28"/>
        </w:rPr>
        <w:t xml:space="preserve"> стандарт</w:t>
      </w:r>
      <w:r w:rsidR="00B846D2" w:rsidRPr="00AF4DBB">
        <w:rPr>
          <w:rFonts w:ascii="Times New Roman" w:hAnsi="Times New Roman"/>
          <w:sz w:val="28"/>
          <w:szCs w:val="28"/>
        </w:rPr>
        <w:t>а</w:t>
      </w:r>
      <w:r w:rsidRPr="00AF4DBB">
        <w:rPr>
          <w:rFonts w:ascii="Times New Roman" w:hAnsi="Times New Roman"/>
          <w:sz w:val="28"/>
          <w:szCs w:val="28"/>
        </w:rPr>
        <w:t xml:space="preserve">, направленность </w:t>
      </w:r>
      <w:r w:rsidR="000878BE">
        <w:rPr>
          <w:rFonts w:ascii="Times New Roman" w:hAnsi="Times New Roman"/>
          <w:sz w:val="28"/>
          <w:szCs w:val="28"/>
        </w:rPr>
        <w:t>образовательного процесса</w:t>
      </w:r>
      <w:r w:rsidR="00737145">
        <w:rPr>
          <w:rFonts w:ascii="Times New Roman" w:hAnsi="Times New Roman"/>
          <w:sz w:val="28"/>
          <w:szCs w:val="28"/>
        </w:rPr>
        <w:t xml:space="preserve"> школы</w:t>
      </w:r>
      <w:r w:rsidR="00FA4BA5" w:rsidRPr="00AF4DBB">
        <w:rPr>
          <w:rFonts w:ascii="Times New Roman" w:hAnsi="Times New Roman"/>
          <w:sz w:val="28"/>
          <w:szCs w:val="28"/>
        </w:rPr>
        <w:t xml:space="preserve">, а также ценность </w:t>
      </w:r>
      <w:proofErr w:type="spellStart"/>
      <w:r w:rsidR="000878BE">
        <w:rPr>
          <w:rFonts w:ascii="Times New Roman" w:hAnsi="Times New Roman"/>
          <w:sz w:val="28"/>
          <w:szCs w:val="28"/>
        </w:rPr>
        <w:t>системно-</w:t>
      </w:r>
      <w:r w:rsidR="00FA4BA5" w:rsidRPr="00AF4DBB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="00FA4BA5" w:rsidRPr="00AF4D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DBB" w:rsidRPr="00AF4DBB">
        <w:rPr>
          <w:rFonts w:ascii="Times New Roman" w:hAnsi="Times New Roman"/>
          <w:color w:val="000000"/>
          <w:sz w:val="28"/>
          <w:szCs w:val="28"/>
        </w:rPr>
        <w:t xml:space="preserve">подхода в </w:t>
      </w:r>
      <w:r w:rsidR="00FA4BA5" w:rsidRPr="00AF4DBB">
        <w:rPr>
          <w:rFonts w:ascii="Times New Roman" w:hAnsi="Times New Roman"/>
          <w:color w:val="000000"/>
          <w:sz w:val="28"/>
          <w:szCs w:val="28"/>
        </w:rPr>
        <w:t>освоени</w:t>
      </w:r>
      <w:r w:rsidR="00AF4DBB" w:rsidRPr="00AF4DBB">
        <w:rPr>
          <w:rFonts w:ascii="Times New Roman" w:hAnsi="Times New Roman"/>
          <w:color w:val="000000"/>
          <w:sz w:val="28"/>
          <w:szCs w:val="28"/>
        </w:rPr>
        <w:t>и</w:t>
      </w:r>
      <w:r w:rsidR="00FA4BA5" w:rsidRPr="00AF4DBB">
        <w:rPr>
          <w:rFonts w:ascii="Times New Roman" w:hAnsi="Times New Roman"/>
          <w:color w:val="000000"/>
          <w:sz w:val="28"/>
          <w:szCs w:val="28"/>
        </w:rPr>
        <w:t xml:space="preserve"> способов самореализации </w:t>
      </w:r>
      <w:r w:rsidR="00AF4DBB">
        <w:rPr>
          <w:rFonts w:ascii="Times New Roman" w:hAnsi="Times New Roman"/>
          <w:color w:val="000000"/>
          <w:sz w:val="28"/>
          <w:szCs w:val="28"/>
        </w:rPr>
        <w:t xml:space="preserve">ребенка </w:t>
      </w:r>
      <w:r w:rsidRPr="00AF4DBB">
        <w:rPr>
          <w:rFonts w:ascii="Times New Roman" w:hAnsi="Times New Roman"/>
          <w:sz w:val="28"/>
          <w:szCs w:val="28"/>
        </w:rPr>
        <w:t>определяют</w:t>
      </w:r>
      <w:r w:rsidRPr="00A33579">
        <w:rPr>
          <w:rFonts w:ascii="Times New Roman" w:hAnsi="Times New Roman"/>
          <w:sz w:val="28"/>
          <w:szCs w:val="28"/>
        </w:rPr>
        <w:t xml:space="preserve"> актуальность настоящей работы.</w:t>
      </w:r>
    </w:p>
    <w:p w:rsidR="00357CCF" w:rsidRPr="00A20A14" w:rsidRDefault="00026ED8" w:rsidP="00183823">
      <w:pPr>
        <w:pStyle w:val="af4"/>
        <w:spacing w:line="360" w:lineRule="auto"/>
        <w:rPr>
          <w:sz w:val="28"/>
          <w:szCs w:val="28"/>
        </w:rPr>
      </w:pPr>
      <w:r w:rsidRPr="00183823">
        <w:rPr>
          <w:b/>
          <w:i/>
          <w:sz w:val="28"/>
          <w:szCs w:val="28"/>
        </w:rPr>
        <w:t xml:space="preserve">Цель </w:t>
      </w:r>
      <w:r w:rsidR="000671B2" w:rsidRPr="00183823">
        <w:rPr>
          <w:sz w:val="28"/>
          <w:szCs w:val="28"/>
        </w:rPr>
        <w:t xml:space="preserve">организуемой </w:t>
      </w:r>
      <w:r w:rsidRPr="00183823">
        <w:rPr>
          <w:sz w:val="28"/>
          <w:szCs w:val="28"/>
        </w:rPr>
        <w:t>деятельности:</w:t>
      </w:r>
      <w:r w:rsidR="00183823">
        <w:rPr>
          <w:sz w:val="28"/>
          <w:szCs w:val="28"/>
        </w:rPr>
        <w:t xml:space="preserve"> осуществление</w:t>
      </w:r>
      <w:r w:rsidR="000878BE">
        <w:rPr>
          <w:sz w:val="28"/>
          <w:szCs w:val="28"/>
        </w:rPr>
        <w:t xml:space="preserve"> </w:t>
      </w:r>
      <w:r w:rsidR="00183823">
        <w:rPr>
          <w:sz w:val="28"/>
          <w:szCs w:val="28"/>
        </w:rPr>
        <w:t xml:space="preserve">психологической коррекционной помощи в сфере </w:t>
      </w:r>
      <w:r w:rsidR="0013359B">
        <w:rPr>
          <w:sz w:val="28"/>
          <w:szCs w:val="28"/>
        </w:rPr>
        <w:t xml:space="preserve">формирования </w:t>
      </w:r>
      <w:r w:rsidR="00183823">
        <w:rPr>
          <w:sz w:val="28"/>
          <w:szCs w:val="28"/>
        </w:rPr>
        <w:t xml:space="preserve">жизненной компетенции детей с ОВЗ средствами </w:t>
      </w:r>
      <w:r w:rsidR="000671B2" w:rsidRPr="00183823">
        <w:rPr>
          <w:sz w:val="28"/>
          <w:szCs w:val="28"/>
        </w:rPr>
        <w:t>психологической игры.</w:t>
      </w:r>
      <w:r w:rsidR="00357CCF" w:rsidRPr="00A20A14">
        <w:rPr>
          <w:sz w:val="28"/>
          <w:szCs w:val="28"/>
        </w:rPr>
        <w:t xml:space="preserve"> </w:t>
      </w:r>
    </w:p>
    <w:p w:rsidR="00357CCF" w:rsidRPr="0008721E" w:rsidRDefault="003F78FA" w:rsidP="0008721E">
      <w:pPr>
        <w:pStyle w:val="af4"/>
        <w:spacing w:line="360" w:lineRule="auto"/>
        <w:rPr>
          <w:sz w:val="28"/>
          <w:szCs w:val="28"/>
        </w:rPr>
      </w:pPr>
      <w:r w:rsidRPr="0008721E">
        <w:rPr>
          <w:b/>
          <w:i/>
          <w:sz w:val="28"/>
          <w:szCs w:val="28"/>
        </w:rPr>
        <w:t>Концептуальные положения</w:t>
      </w:r>
      <w:r w:rsidRPr="0008721E">
        <w:rPr>
          <w:b/>
          <w:sz w:val="28"/>
          <w:szCs w:val="28"/>
        </w:rPr>
        <w:t xml:space="preserve">. </w:t>
      </w:r>
      <w:r w:rsidR="00176FC1" w:rsidRPr="0008721E">
        <w:rPr>
          <w:sz w:val="28"/>
          <w:szCs w:val="28"/>
        </w:rPr>
        <w:t>Игра как средство психологическо</w:t>
      </w:r>
      <w:r w:rsidR="00C20732" w:rsidRPr="0008721E">
        <w:rPr>
          <w:sz w:val="28"/>
          <w:szCs w:val="28"/>
        </w:rPr>
        <w:t>го воздействия</w:t>
      </w:r>
      <w:r w:rsidR="00176FC1" w:rsidRPr="0008721E">
        <w:rPr>
          <w:b/>
          <w:sz w:val="28"/>
          <w:szCs w:val="28"/>
        </w:rPr>
        <w:t xml:space="preserve"> </w:t>
      </w:r>
      <w:r w:rsidR="00C20732" w:rsidRPr="0008721E">
        <w:rPr>
          <w:sz w:val="28"/>
          <w:szCs w:val="28"/>
        </w:rPr>
        <w:t>рассматривалась в работах</w:t>
      </w:r>
      <w:r w:rsidR="00357CCF" w:rsidRPr="0008721E">
        <w:rPr>
          <w:sz w:val="28"/>
          <w:szCs w:val="28"/>
        </w:rPr>
        <w:t xml:space="preserve"> А. Валлон</w:t>
      </w:r>
      <w:r w:rsidR="00C20732" w:rsidRPr="0008721E">
        <w:rPr>
          <w:sz w:val="28"/>
          <w:szCs w:val="28"/>
        </w:rPr>
        <w:t>а</w:t>
      </w:r>
      <w:r w:rsidR="00357CCF" w:rsidRPr="0008721E">
        <w:rPr>
          <w:sz w:val="28"/>
          <w:szCs w:val="28"/>
        </w:rPr>
        <w:t xml:space="preserve">, Л.С. </w:t>
      </w:r>
      <w:proofErr w:type="spellStart"/>
      <w:r w:rsidR="00357CCF" w:rsidRPr="0008721E">
        <w:rPr>
          <w:sz w:val="28"/>
          <w:szCs w:val="28"/>
        </w:rPr>
        <w:t>Выготск</w:t>
      </w:r>
      <w:r w:rsidR="00C20732" w:rsidRPr="0008721E">
        <w:rPr>
          <w:sz w:val="28"/>
          <w:szCs w:val="28"/>
        </w:rPr>
        <w:t>ого</w:t>
      </w:r>
      <w:proofErr w:type="spellEnd"/>
      <w:r w:rsidR="00357CCF" w:rsidRPr="0008721E">
        <w:rPr>
          <w:sz w:val="28"/>
          <w:szCs w:val="28"/>
        </w:rPr>
        <w:t>, К. Гросс</w:t>
      </w:r>
      <w:r w:rsidR="00C20732" w:rsidRPr="0008721E">
        <w:rPr>
          <w:sz w:val="28"/>
          <w:szCs w:val="28"/>
        </w:rPr>
        <w:t>а</w:t>
      </w:r>
      <w:r w:rsidR="00357CCF" w:rsidRPr="0008721E">
        <w:rPr>
          <w:sz w:val="28"/>
          <w:szCs w:val="28"/>
        </w:rPr>
        <w:t>, А.В. Запорож</w:t>
      </w:r>
      <w:r w:rsidR="00C20732" w:rsidRPr="0008721E">
        <w:rPr>
          <w:sz w:val="28"/>
          <w:szCs w:val="28"/>
        </w:rPr>
        <w:t>ца</w:t>
      </w:r>
      <w:r w:rsidR="00357CCF" w:rsidRPr="0008721E">
        <w:rPr>
          <w:sz w:val="28"/>
          <w:szCs w:val="28"/>
        </w:rPr>
        <w:t>, А.Н. Леонтьев</w:t>
      </w:r>
      <w:r w:rsidR="00C20732" w:rsidRPr="0008721E">
        <w:rPr>
          <w:sz w:val="28"/>
          <w:szCs w:val="28"/>
        </w:rPr>
        <w:t>а</w:t>
      </w:r>
      <w:r w:rsidR="00357CCF" w:rsidRPr="0008721E">
        <w:rPr>
          <w:sz w:val="28"/>
          <w:szCs w:val="28"/>
        </w:rPr>
        <w:t>, Ж. Пиаже, С.Л. Рубинштейн</w:t>
      </w:r>
      <w:r w:rsidR="00C20732" w:rsidRPr="0008721E">
        <w:rPr>
          <w:sz w:val="28"/>
          <w:szCs w:val="28"/>
        </w:rPr>
        <w:t>а</w:t>
      </w:r>
      <w:r w:rsidR="00357CCF" w:rsidRPr="0008721E">
        <w:rPr>
          <w:sz w:val="28"/>
          <w:szCs w:val="28"/>
        </w:rPr>
        <w:t>, З. Фрейд</w:t>
      </w:r>
      <w:r w:rsidR="00C20732" w:rsidRPr="0008721E">
        <w:rPr>
          <w:sz w:val="28"/>
          <w:szCs w:val="28"/>
        </w:rPr>
        <w:t>а</w:t>
      </w:r>
      <w:r w:rsidR="00357CCF" w:rsidRPr="0008721E">
        <w:rPr>
          <w:sz w:val="28"/>
          <w:szCs w:val="28"/>
        </w:rPr>
        <w:t xml:space="preserve">, Д.Б. </w:t>
      </w:r>
      <w:proofErr w:type="spellStart"/>
      <w:r w:rsidR="00357CCF" w:rsidRPr="0008721E">
        <w:rPr>
          <w:sz w:val="28"/>
          <w:szCs w:val="28"/>
        </w:rPr>
        <w:t>Эльконин</w:t>
      </w:r>
      <w:r w:rsidR="00C20732" w:rsidRPr="0008721E">
        <w:rPr>
          <w:sz w:val="28"/>
          <w:szCs w:val="28"/>
        </w:rPr>
        <w:t>а</w:t>
      </w:r>
      <w:proofErr w:type="spellEnd"/>
      <w:r w:rsidR="00357CCF" w:rsidRPr="0008721E">
        <w:rPr>
          <w:sz w:val="28"/>
          <w:szCs w:val="28"/>
        </w:rPr>
        <w:t xml:space="preserve"> и др.</w:t>
      </w:r>
    </w:p>
    <w:p w:rsidR="0087522D" w:rsidRPr="0008721E" w:rsidRDefault="00F7181E" w:rsidP="0008721E">
      <w:pPr>
        <w:pStyle w:val="af4"/>
        <w:spacing w:line="360" w:lineRule="auto"/>
        <w:rPr>
          <w:rFonts w:asciiTheme="minorHAnsi" w:hAnsiTheme="minorHAnsi"/>
          <w:sz w:val="28"/>
          <w:szCs w:val="28"/>
        </w:rPr>
      </w:pPr>
      <w:r w:rsidRPr="0008721E">
        <w:rPr>
          <w:sz w:val="28"/>
          <w:szCs w:val="28"/>
        </w:rPr>
        <w:t>По определению</w:t>
      </w:r>
      <w:r w:rsidR="0087522D" w:rsidRPr="0008721E">
        <w:rPr>
          <w:sz w:val="28"/>
          <w:szCs w:val="28"/>
        </w:rPr>
        <w:t xml:space="preserve"> Й. </w:t>
      </w:r>
      <w:proofErr w:type="spellStart"/>
      <w:r w:rsidR="0087522D" w:rsidRPr="0008721E">
        <w:rPr>
          <w:sz w:val="28"/>
          <w:szCs w:val="28"/>
        </w:rPr>
        <w:t>Хейзинга</w:t>
      </w:r>
      <w:proofErr w:type="spellEnd"/>
      <w:r w:rsidRPr="0008721E">
        <w:rPr>
          <w:sz w:val="28"/>
          <w:szCs w:val="28"/>
        </w:rPr>
        <w:t>, игру можно назвать «</w:t>
      </w:r>
      <w:r w:rsidR="0087522D" w:rsidRPr="0008721E">
        <w:rPr>
          <w:sz w:val="28"/>
          <w:szCs w:val="28"/>
        </w:rPr>
        <w:t>свободной деятельностью, которая осознается как «</w:t>
      </w:r>
      <w:proofErr w:type="spellStart"/>
      <w:r w:rsidR="0087522D" w:rsidRPr="0008721E">
        <w:rPr>
          <w:sz w:val="28"/>
          <w:szCs w:val="28"/>
        </w:rPr>
        <w:t>невзаправду</w:t>
      </w:r>
      <w:proofErr w:type="spellEnd"/>
      <w:r w:rsidR="0087522D" w:rsidRPr="0008721E">
        <w:rPr>
          <w:sz w:val="28"/>
          <w:szCs w:val="28"/>
        </w:rPr>
        <w:t>» выполняемое занятие</w:t>
      </w:r>
      <w:r w:rsidR="00B92A8F" w:rsidRPr="0008721E">
        <w:rPr>
          <w:sz w:val="28"/>
          <w:szCs w:val="28"/>
        </w:rPr>
        <w:t>»</w:t>
      </w:r>
      <w:r w:rsidR="0087522D" w:rsidRPr="0008721E">
        <w:rPr>
          <w:sz w:val="28"/>
          <w:szCs w:val="28"/>
        </w:rPr>
        <w:t xml:space="preserve">, </w:t>
      </w:r>
      <w:r w:rsidR="00B92A8F" w:rsidRPr="0008721E">
        <w:rPr>
          <w:sz w:val="28"/>
          <w:szCs w:val="28"/>
        </w:rPr>
        <w:t>при этом игра может</w:t>
      </w:r>
      <w:r w:rsidR="0008721E" w:rsidRPr="0008721E">
        <w:rPr>
          <w:sz w:val="28"/>
          <w:szCs w:val="28"/>
        </w:rPr>
        <w:t xml:space="preserve"> целиком овладевать играющим. </w:t>
      </w:r>
      <w:r w:rsidR="00881251">
        <w:rPr>
          <w:rFonts w:cs="Times New Roman"/>
          <w:sz w:val="28"/>
          <w:szCs w:val="28"/>
        </w:rPr>
        <w:t>[</w:t>
      </w:r>
      <w:r w:rsidR="00881251">
        <w:rPr>
          <w:sz w:val="28"/>
          <w:szCs w:val="28"/>
        </w:rPr>
        <w:t>10</w:t>
      </w:r>
      <w:r w:rsidR="0008721E" w:rsidRPr="00881251">
        <w:rPr>
          <w:sz w:val="28"/>
          <w:szCs w:val="28"/>
        </w:rPr>
        <w:t>].</w:t>
      </w:r>
    </w:p>
    <w:p w:rsidR="0087522D" w:rsidRPr="0008721E" w:rsidRDefault="00357CCF" w:rsidP="0008721E">
      <w:pPr>
        <w:pStyle w:val="af4"/>
        <w:spacing w:line="360" w:lineRule="auto"/>
        <w:rPr>
          <w:sz w:val="28"/>
          <w:szCs w:val="28"/>
        </w:rPr>
      </w:pPr>
      <w:r w:rsidRPr="0008721E">
        <w:rPr>
          <w:sz w:val="28"/>
          <w:szCs w:val="28"/>
        </w:rPr>
        <w:t xml:space="preserve">По мнению </w:t>
      </w:r>
      <w:r w:rsidR="000A0918" w:rsidRPr="0008721E">
        <w:rPr>
          <w:sz w:val="28"/>
          <w:szCs w:val="28"/>
        </w:rPr>
        <w:t xml:space="preserve">М.Р. </w:t>
      </w:r>
      <w:proofErr w:type="spellStart"/>
      <w:r w:rsidRPr="0008721E">
        <w:rPr>
          <w:sz w:val="28"/>
          <w:szCs w:val="28"/>
        </w:rPr>
        <w:t>Битяновой</w:t>
      </w:r>
      <w:proofErr w:type="spellEnd"/>
      <w:r w:rsidRPr="0008721E">
        <w:rPr>
          <w:sz w:val="28"/>
          <w:szCs w:val="28"/>
        </w:rPr>
        <w:t xml:space="preserve">, </w:t>
      </w:r>
      <w:r w:rsidR="0087522D" w:rsidRPr="0008721E">
        <w:rPr>
          <w:sz w:val="28"/>
          <w:szCs w:val="28"/>
        </w:rPr>
        <w:t>игра</w:t>
      </w:r>
      <w:r w:rsidR="000A0918" w:rsidRPr="0008721E">
        <w:rPr>
          <w:sz w:val="28"/>
          <w:szCs w:val="28"/>
        </w:rPr>
        <w:t xml:space="preserve"> -</w:t>
      </w:r>
      <w:r w:rsidR="0087522D" w:rsidRPr="0008721E">
        <w:rPr>
          <w:sz w:val="28"/>
          <w:szCs w:val="28"/>
        </w:rPr>
        <w:t xml:space="preserve"> это гармоничная жизнь в образе, </w:t>
      </w:r>
      <w:r w:rsidR="00F7181E" w:rsidRPr="0008721E">
        <w:rPr>
          <w:sz w:val="28"/>
          <w:szCs w:val="28"/>
        </w:rPr>
        <w:t>в</w:t>
      </w:r>
      <w:r w:rsidR="0087522D" w:rsidRPr="0008721E">
        <w:rPr>
          <w:sz w:val="28"/>
          <w:szCs w:val="28"/>
        </w:rPr>
        <w:t xml:space="preserve"> ситуации, это уникальное пространство «как бы». Благодаря этому свойству пространство игры обладает огромным творческим потенциалом</w:t>
      </w:r>
      <w:r w:rsidR="00B92A8F" w:rsidRPr="0008721E">
        <w:rPr>
          <w:sz w:val="28"/>
          <w:szCs w:val="28"/>
        </w:rPr>
        <w:t xml:space="preserve">, где можно  позволить себе быть самим собой, </w:t>
      </w:r>
      <w:r w:rsidR="0087522D" w:rsidRPr="0008721E">
        <w:rPr>
          <w:sz w:val="28"/>
          <w:szCs w:val="28"/>
        </w:rPr>
        <w:t>творить себя</w:t>
      </w:r>
      <w:r w:rsidR="00B92A8F" w:rsidRPr="0008721E">
        <w:rPr>
          <w:sz w:val="28"/>
          <w:szCs w:val="28"/>
        </w:rPr>
        <w:t xml:space="preserve"> и </w:t>
      </w:r>
      <w:r w:rsidR="0087522D" w:rsidRPr="0008721E">
        <w:rPr>
          <w:sz w:val="28"/>
          <w:szCs w:val="28"/>
        </w:rPr>
        <w:t>отношения</w:t>
      </w:r>
      <w:r w:rsidR="00B92A8F" w:rsidRPr="0008721E">
        <w:rPr>
          <w:sz w:val="28"/>
          <w:szCs w:val="28"/>
        </w:rPr>
        <w:t xml:space="preserve">. </w:t>
      </w:r>
      <w:r w:rsidR="0087522D" w:rsidRPr="0008721E">
        <w:rPr>
          <w:sz w:val="28"/>
          <w:szCs w:val="28"/>
        </w:rPr>
        <w:t xml:space="preserve"> </w:t>
      </w:r>
      <w:r w:rsidR="00F7181E" w:rsidRPr="0008721E">
        <w:rPr>
          <w:sz w:val="28"/>
          <w:szCs w:val="28"/>
        </w:rPr>
        <w:t>Е</w:t>
      </w:r>
      <w:r w:rsidR="0087522D" w:rsidRPr="0008721E">
        <w:rPr>
          <w:sz w:val="28"/>
          <w:szCs w:val="28"/>
        </w:rPr>
        <w:t xml:space="preserve">сли у участника </w:t>
      </w:r>
      <w:proofErr w:type="gramStart"/>
      <w:r w:rsidR="0087522D" w:rsidRPr="0008721E">
        <w:rPr>
          <w:sz w:val="28"/>
          <w:szCs w:val="28"/>
        </w:rPr>
        <w:t>нет сил принять</w:t>
      </w:r>
      <w:proofErr w:type="gramEnd"/>
      <w:r w:rsidR="0087522D" w:rsidRPr="0008721E">
        <w:rPr>
          <w:sz w:val="28"/>
          <w:szCs w:val="28"/>
        </w:rPr>
        <w:t xml:space="preserve"> новый опыт, игра предлагает ему безопасный уход, защиту: «Это был не ты, а навязанная тебе роль. В жизни у тебя все по-другому» </w:t>
      </w:r>
      <w:r w:rsidR="00610C7B" w:rsidRPr="0008721E">
        <w:rPr>
          <w:sz w:val="28"/>
          <w:szCs w:val="28"/>
        </w:rPr>
        <w:t>[</w:t>
      </w:r>
      <w:r w:rsidR="00610C7B" w:rsidRPr="00881251">
        <w:rPr>
          <w:sz w:val="28"/>
          <w:szCs w:val="28"/>
        </w:rPr>
        <w:t>2, с.16].</w:t>
      </w:r>
      <w:r w:rsidR="0008721E">
        <w:rPr>
          <w:sz w:val="28"/>
          <w:szCs w:val="28"/>
        </w:rPr>
        <w:t xml:space="preserve"> </w:t>
      </w:r>
      <w:r w:rsidR="001A19A1" w:rsidRPr="0008721E">
        <w:rPr>
          <w:sz w:val="28"/>
          <w:szCs w:val="28"/>
        </w:rPr>
        <w:t>И</w:t>
      </w:r>
      <w:r w:rsidR="0087522D" w:rsidRPr="0008721E">
        <w:rPr>
          <w:sz w:val="28"/>
          <w:szCs w:val="28"/>
        </w:rPr>
        <w:t>гра является безопасным «как бы»</w:t>
      </w:r>
      <w:r w:rsidR="001F1DF1" w:rsidRPr="0008721E">
        <w:rPr>
          <w:sz w:val="28"/>
          <w:szCs w:val="28"/>
        </w:rPr>
        <w:t xml:space="preserve"> </w:t>
      </w:r>
      <w:r w:rsidR="001A19A1" w:rsidRPr="0008721E">
        <w:rPr>
          <w:sz w:val="28"/>
          <w:szCs w:val="28"/>
        </w:rPr>
        <w:t>-</w:t>
      </w:r>
      <w:r w:rsidR="001F1DF1" w:rsidRPr="0008721E">
        <w:rPr>
          <w:sz w:val="28"/>
          <w:szCs w:val="28"/>
        </w:rPr>
        <w:t xml:space="preserve"> </w:t>
      </w:r>
      <w:r w:rsidR="0087522D" w:rsidRPr="0008721E">
        <w:rPr>
          <w:sz w:val="28"/>
          <w:szCs w:val="28"/>
        </w:rPr>
        <w:t xml:space="preserve">пространством построения отношений с окружающими людьми. </w:t>
      </w:r>
      <w:proofErr w:type="gramStart"/>
      <w:r w:rsidR="001A19A1" w:rsidRPr="0008721E">
        <w:rPr>
          <w:sz w:val="28"/>
          <w:szCs w:val="28"/>
        </w:rPr>
        <w:t>«</w:t>
      </w:r>
      <w:r w:rsidR="0087522D" w:rsidRPr="0008721E">
        <w:rPr>
          <w:sz w:val="28"/>
          <w:szCs w:val="28"/>
        </w:rPr>
        <w:t>Мальчики</w:t>
      </w:r>
      <w:r w:rsidR="001A19A1" w:rsidRPr="0008721E">
        <w:rPr>
          <w:sz w:val="28"/>
          <w:szCs w:val="28"/>
        </w:rPr>
        <w:t xml:space="preserve"> </w:t>
      </w:r>
      <w:r w:rsidR="0087522D" w:rsidRPr="0008721E">
        <w:rPr>
          <w:sz w:val="28"/>
          <w:szCs w:val="28"/>
        </w:rPr>
        <w:t>–</w:t>
      </w:r>
      <w:r w:rsidR="001A19A1" w:rsidRPr="0008721E">
        <w:rPr>
          <w:sz w:val="28"/>
          <w:szCs w:val="28"/>
        </w:rPr>
        <w:t xml:space="preserve"> </w:t>
      </w:r>
      <w:r w:rsidR="0087522D" w:rsidRPr="0008721E">
        <w:rPr>
          <w:sz w:val="28"/>
          <w:szCs w:val="28"/>
        </w:rPr>
        <w:t>девочки</w:t>
      </w:r>
      <w:r w:rsidR="001A19A1" w:rsidRPr="0008721E">
        <w:rPr>
          <w:sz w:val="28"/>
          <w:szCs w:val="28"/>
        </w:rPr>
        <w:t>»</w:t>
      </w:r>
      <w:r w:rsidR="0087522D" w:rsidRPr="0008721E">
        <w:rPr>
          <w:sz w:val="28"/>
          <w:szCs w:val="28"/>
        </w:rPr>
        <w:t xml:space="preserve">, </w:t>
      </w:r>
      <w:r w:rsidR="001A19A1" w:rsidRPr="0008721E">
        <w:rPr>
          <w:sz w:val="28"/>
          <w:szCs w:val="28"/>
        </w:rPr>
        <w:t>«</w:t>
      </w:r>
      <w:r w:rsidR="0087522D" w:rsidRPr="0008721E">
        <w:rPr>
          <w:sz w:val="28"/>
          <w:szCs w:val="28"/>
        </w:rPr>
        <w:t>последователи</w:t>
      </w:r>
      <w:r w:rsidR="001A19A1" w:rsidRPr="0008721E">
        <w:rPr>
          <w:sz w:val="28"/>
          <w:szCs w:val="28"/>
        </w:rPr>
        <w:t xml:space="preserve"> </w:t>
      </w:r>
      <w:r w:rsidR="0087522D" w:rsidRPr="0008721E">
        <w:rPr>
          <w:sz w:val="28"/>
          <w:szCs w:val="28"/>
        </w:rPr>
        <w:t>–</w:t>
      </w:r>
      <w:r w:rsidR="001A19A1" w:rsidRPr="0008721E">
        <w:rPr>
          <w:sz w:val="28"/>
          <w:szCs w:val="28"/>
        </w:rPr>
        <w:t xml:space="preserve"> </w:t>
      </w:r>
      <w:r w:rsidR="0087522D" w:rsidRPr="0008721E">
        <w:rPr>
          <w:sz w:val="28"/>
          <w:szCs w:val="28"/>
        </w:rPr>
        <w:t>лидеры</w:t>
      </w:r>
      <w:r w:rsidR="001A19A1" w:rsidRPr="0008721E">
        <w:rPr>
          <w:sz w:val="28"/>
          <w:szCs w:val="28"/>
        </w:rPr>
        <w:t>»</w:t>
      </w:r>
      <w:r w:rsidR="0087522D" w:rsidRPr="0008721E">
        <w:rPr>
          <w:sz w:val="28"/>
          <w:szCs w:val="28"/>
        </w:rPr>
        <w:t xml:space="preserve">, </w:t>
      </w:r>
      <w:r w:rsidR="001A19A1" w:rsidRPr="0008721E">
        <w:rPr>
          <w:sz w:val="28"/>
          <w:szCs w:val="28"/>
        </w:rPr>
        <w:t>«</w:t>
      </w:r>
      <w:r w:rsidR="0087522D" w:rsidRPr="0008721E">
        <w:rPr>
          <w:sz w:val="28"/>
          <w:szCs w:val="28"/>
        </w:rPr>
        <w:t>отверженные</w:t>
      </w:r>
      <w:r w:rsidR="003F59C8" w:rsidRPr="0008721E">
        <w:rPr>
          <w:sz w:val="28"/>
          <w:szCs w:val="28"/>
        </w:rPr>
        <w:t xml:space="preserve"> </w:t>
      </w:r>
      <w:r w:rsidR="0087522D" w:rsidRPr="0008721E">
        <w:rPr>
          <w:sz w:val="28"/>
          <w:szCs w:val="28"/>
        </w:rPr>
        <w:t>–</w:t>
      </w:r>
      <w:r w:rsidR="003F59C8" w:rsidRPr="0008721E">
        <w:rPr>
          <w:sz w:val="28"/>
          <w:szCs w:val="28"/>
        </w:rPr>
        <w:t xml:space="preserve"> </w:t>
      </w:r>
      <w:r w:rsidR="0087522D" w:rsidRPr="0008721E">
        <w:rPr>
          <w:sz w:val="28"/>
          <w:szCs w:val="28"/>
        </w:rPr>
        <w:t>«звезды»</w:t>
      </w:r>
      <w:r w:rsidR="001A19A1" w:rsidRPr="0008721E">
        <w:rPr>
          <w:sz w:val="28"/>
          <w:szCs w:val="28"/>
        </w:rPr>
        <w:t>,</w:t>
      </w:r>
      <w:r w:rsidR="0087522D" w:rsidRPr="0008721E">
        <w:rPr>
          <w:sz w:val="28"/>
          <w:szCs w:val="28"/>
        </w:rPr>
        <w:t xml:space="preserve"> — все это системы </w:t>
      </w:r>
      <w:r w:rsidR="0087522D" w:rsidRPr="0008721E">
        <w:rPr>
          <w:sz w:val="28"/>
          <w:szCs w:val="28"/>
        </w:rPr>
        <w:lastRenderedPageBreak/>
        <w:t>отношений, которые подросткам трудно осознать, построить в реальной жизни.</w:t>
      </w:r>
      <w:proofErr w:type="gramEnd"/>
      <w:r w:rsidR="0087522D" w:rsidRPr="0008721E">
        <w:rPr>
          <w:sz w:val="28"/>
          <w:szCs w:val="28"/>
        </w:rPr>
        <w:t xml:space="preserve"> В игре им такая возможность предоставляется.</w:t>
      </w:r>
    </w:p>
    <w:p w:rsidR="003F59C8" w:rsidRPr="0008721E" w:rsidRDefault="008605AA" w:rsidP="0008721E">
      <w:pPr>
        <w:pStyle w:val="af4"/>
        <w:spacing w:line="360" w:lineRule="auto"/>
        <w:rPr>
          <w:sz w:val="28"/>
          <w:szCs w:val="28"/>
        </w:rPr>
      </w:pPr>
      <w:r w:rsidRPr="0008721E">
        <w:rPr>
          <w:sz w:val="28"/>
          <w:szCs w:val="28"/>
        </w:rPr>
        <w:t>С</w:t>
      </w:r>
      <w:r w:rsidR="0087522D" w:rsidRPr="0008721E">
        <w:rPr>
          <w:sz w:val="28"/>
          <w:szCs w:val="28"/>
        </w:rPr>
        <w:t>оотнесем особенности игры как деятельности с ее психолого-п</w:t>
      </w:r>
      <w:r w:rsidR="003F59C8" w:rsidRPr="0008721E">
        <w:rPr>
          <w:sz w:val="28"/>
          <w:szCs w:val="28"/>
        </w:rPr>
        <w:t>едагогическими возможностями.</w:t>
      </w:r>
    </w:p>
    <w:p w:rsidR="00A02A1C" w:rsidRPr="004E390D" w:rsidRDefault="0087522D" w:rsidP="00621C77">
      <w:pPr>
        <w:pStyle w:val="af4"/>
        <w:numPr>
          <w:ilvl w:val="0"/>
          <w:numId w:val="5"/>
        </w:numPr>
        <w:spacing w:line="360" w:lineRule="auto"/>
        <w:ind w:left="426" w:hanging="426"/>
        <w:rPr>
          <w:rFonts w:cs="Times New Roman"/>
          <w:i/>
          <w:iCs/>
          <w:sz w:val="28"/>
          <w:szCs w:val="28"/>
        </w:rPr>
      </w:pPr>
      <w:r w:rsidRPr="004E390D">
        <w:rPr>
          <w:rFonts w:cs="Times New Roman"/>
          <w:sz w:val="28"/>
          <w:szCs w:val="28"/>
        </w:rPr>
        <w:t xml:space="preserve">Игра </w:t>
      </w:r>
      <w:r w:rsidR="006E38F0" w:rsidRPr="004E390D">
        <w:rPr>
          <w:rFonts w:cs="Times New Roman"/>
          <w:sz w:val="28"/>
          <w:szCs w:val="28"/>
        </w:rPr>
        <w:t>-</w:t>
      </w:r>
      <w:r w:rsidRPr="004E390D">
        <w:rPr>
          <w:rFonts w:cs="Times New Roman"/>
          <w:sz w:val="28"/>
          <w:szCs w:val="28"/>
        </w:rPr>
        <w:t xml:space="preserve"> это внутренне мотивированная самоценная для человека деятельность.</w:t>
      </w:r>
      <w:r w:rsidR="00EC5238" w:rsidRPr="00EC5238">
        <w:rPr>
          <w:rFonts w:cs="Times New Roman"/>
          <w:sz w:val="28"/>
          <w:szCs w:val="28"/>
        </w:rPr>
        <w:t xml:space="preserve"> </w:t>
      </w:r>
      <w:r w:rsidR="006E38F0" w:rsidRPr="004E390D">
        <w:rPr>
          <w:rFonts w:cs="Times New Roman"/>
          <w:i/>
          <w:sz w:val="28"/>
          <w:szCs w:val="28"/>
        </w:rPr>
        <w:t>Следовательно,</w:t>
      </w:r>
      <w:r w:rsidR="006E38F0" w:rsidRPr="004E390D">
        <w:rPr>
          <w:rFonts w:cs="Times New Roman"/>
          <w:sz w:val="28"/>
          <w:szCs w:val="28"/>
        </w:rPr>
        <w:t xml:space="preserve"> </w:t>
      </w:r>
      <w:r w:rsidRPr="004E390D">
        <w:rPr>
          <w:rFonts w:cs="Times New Roman"/>
          <w:i/>
          <w:iCs/>
          <w:sz w:val="28"/>
          <w:szCs w:val="28"/>
        </w:rPr>
        <w:t>в игре человек чувствует себя непринужденно, адекватно своей человеческой природе.</w:t>
      </w:r>
    </w:p>
    <w:p w:rsidR="00A02A1C" w:rsidRPr="004E390D" w:rsidRDefault="0087522D" w:rsidP="00621C77">
      <w:pPr>
        <w:pStyle w:val="af4"/>
        <w:numPr>
          <w:ilvl w:val="0"/>
          <w:numId w:val="5"/>
        </w:numPr>
        <w:spacing w:line="360" w:lineRule="auto"/>
        <w:ind w:left="426" w:hanging="426"/>
        <w:rPr>
          <w:rFonts w:cs="Times New Roman"/>
          <w:i/>
          <w:iCs/>
          <w:sz w:val="28"/>
          <w:szCs w:val="28"/>
        </w:rPr>
      </w:pPr>
      <w:r w:rsidRPr="004E390D">
        <w:rPr>
          <w:rFonts w:cs="Times New Roman"/>
          <w:sz w:val="28"/>
          <w:szCs w:val="28"/>
        </w:rPr>
        <w:t xml:space="preserve">Человек включается в </w:t>
      </w:r>
      <w:r w:rsidR="00BC1B26" w:rsidRPr="004E390D">
        <w:rPr>
          <w:rFonts w:cs="Times New Roman"/>
          <w:sz w:val="28"/>
          <w:szCs w:val="28"/>
        </w:rPr>
        <w:t>игру</w:t>
      </w:r>
      <w:r w:rsidRPr="004E390D">
        <w:rPr>
          <w:rFonts w:cs="Times New Roman"/>
          <w:sz w:val="28"/>
          <w:szCs w:val="28"/>
        </w:rPr>
        <w:t xml:space="preserve"> всем своим жизненным опытом и творческими ресурсами.</w:t>
      </w:r>
      <w:r w:rsidR="00EC5238" w:rsidRPr="00EC5238">
        <w:rPr>
          <w:rFonts w:cs="Times New Roman"/>
          <w:sz w:val="28"/>
          <w:szCs w:val="28"/>
        </w:rPr>
        <w:t xml:space="preserve"> </w:t>
      </w:r>
      <w:r w:rsidRPr="004E390D">
        <w:rPr>
          <w:rFonts w:cs="Times New Roman"/>
          <w:i/>
          <w:iCs/>
          <w:sz w:val="28"/>
          <w:szCs w:val="28"/>
        </w:rPr>
        <w:t>Следовательно, игра предоставляет широчайшие возможности для развития и саморазвития, так как человек находится в состоянии «максимальной готовности» к этому.</w:t>
      </w:r>
    </w:p>
    <w:p w:rsidR="003F59C8" w:rsidRPr="004E390D" w:rsidRDefault="000B3E0C" w:rsidP="00621C77">
      <w:pPr>
        <w:pStyle w:val="af4"/>
        <w:numPr>
          <w:ilvl w:val="0"/>
          <w:numId w:val="5"/>
        </w:numPr>
        <w:spacing w:line="360" w:lineRule="auto"/>
        <w:ind w:left="426" w:hanging="426"/>
        <w:rPr>
          <w:rFonts w:cs="Times New Roman"/>
          <w:i/>
          <w:iCs/>
          <w:sz w:val="28"/>
          <w:szCs w:val="28"/>
        </w:rPr>
      </w:pPr>
      <w:r w:rsidRPr="004E390D">
        <w:rPr>
          <w:rFonts w:cs="Times New Roman"/>
          <w:sz w:val="28"/>
          <w:szCs w:val="28"/>
        </w:rPr>
        <w:t xml:space="preserve">В игровом пространстве участнику задаются </w:t>
      </w:r>
      <w:r w:rsidR="0087522D" w:rsidRPr="004E390D">
        <w:rPr>
          <w:rFonts w:cs="Times New Roman"/>
          <w:sz w:val="28"/>
          <w:szCs w:val="28"/>
        </w:rPr>
        <w:t xml:space="preserve">правила </w:t>
      </w:r>
      <w:r w:rsidRPr="004E390D">
        <w:rPr>
          <w:rFonts w:cs="Times New Roman"/>
          <w:sz w:val="28"/>
          <w:szCs w:val="28"/>
        </w:rPr>
        <w:t>и ограничения</w:t>
      </w:r>
      <w:r w:rsidR="0087522D" w:rsidRPr="004E390D">
        <w:rPr>
          <w:rFonts w:cs="Times New Roman"/>
          <w:sz w:val="28"/>
          <w:szCs w:val="28"/>
        </w:rPr>
        <w:t>. О</w:t>
      </w:r>
      <w:r w:rsidR="0087522D" w:rsidRPr="004E390D">
        <w:rPr>
          <w:rFonts w:cs="Times New Roman"/>
          <w:i/>
          <w:iCs/>
          <w:sz w:val="28"/>
          <w:szCs w:val="28"/>
        </w:rPr>
        <w:t xml:space="preserve">чевидно, что благодаря этому игра </w:t>
      </w:r>
      <w:r w:rsidRPr="004E390D">
        <w:rPr>
          <w:rFonts w:cs="Times New Roman"/>
          <w:i/>
          <w:iCs/>
          <w:sz w:val="28"/>
          <w:szCs w:val="28"/>
        </w:rPr>
        <w:t>соз</w:t>
      </w:r>
      <w:r w:rsidR="0087522D" w:rsidRPr="004E390D">
        <w:rPr>
          <w:rFonts w:cs="Times New Roman"/>
          <w:i/>
          <w:iCs/>
          <w:sz w:val="28"/>
          <w:szCs w:val="28"/>
        </w:rPr>
        <w:t xml:space="preserve">дает возможности для </w:t>
      </w:r>
      <w:r w:rsidRPr="004E390D">
        <w:rPr>
          <w:rFonts w:cs="Times New Roman"/>
          <w:i/>
          <w:iCs/>
          <w:sz w:val="28"/>
          <w:szCs w:val="28"/>
        </w:rPr>
        <w:t>развития</w:t>
      </w:r>
      <w:r w:rsidR="0087522D" w:rsidRPr="004E390D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="0087522D" w:rsidRPr="004E390D">
        <w:rPr>
          <w:rFonts w:cs="Times New Roman"/>
          <w:i/>
          <w:iCs/>
          <w:sz w:val="28"/>
          <w:szCs w:val="28"/>
        </w:rPr>
        <w:t>саморегуляции</w:t>
      </w:r>
      <w:proofErr w:type="spellEnd"/>
      <w:r w:rsidR="0087522D" w:rsidRPr="004E390D">
        <w:rPr>
          <w:rFonts w:cs="Times New Roman"/>
          <w:i/>
          <w:iCs/>
          <w:sz w:val="28"/>
          <w:szCs w:val="28"/>
        </w:rPr>
        <w:t>, навыков планирования, самоконтроля и самооценки.</w:t>
      </w:r>
    </w:p>
    <w:p w:rsidR="003F59C8" w:rsidRPr="004E390D" w:rsidRDefault="000B3E0C" w:rsidP="00621C77">
      <w:pPr>
        <w:pStyle w:val="af4"/>
        <w:numPr>
          <w:ilvl w:val="0"/>
          <w:numId w:val="5"/>
        </w:numPr>
        <w:spacing w:line="360" w:lineRule="auto"/>
        <w:ind w:left="426" w:hanging="426"/>
        <w:rPr>
          <w:rFonts w:cs="Times New Roman"/>
          <w:i/>
          <w:iCs/>
          <w:sz w:val="28"/>
          <w:szCs w:val="28"/>
        </w:rPr>
      </w:pPr>
      <w:r w:rsidRPr="004E390D">
        <w:rPr>
          <w:rFonts w:cs="Times New Roman"/>
          <w:sz w:val="28"/>
          <w:szCs w:val="28"/>
        </w:rPr>
        <w:t>Поскольку в игре,</w:t>
      </w:r>
      <w:r w:rsidR="0087522D" w:rsidRPr="004E390D">
        <w:rPr>
          <w:rFonts w:cs="Times New Roman"/>
          <w:sz w:val="28"/>
          <w:szCs w:val="28"/>
        </w:rPr>
        <w:t xml:space="preserve"> </w:t>
      </w:r>
      <w:r w:rsidRPr="004E390D">
        <w:rPr>
          <w:rFonts w:cs="Times New Roman"/>
          <w:sz w:val="28"/>
          <w:szCs w:val="28"/>
        </w:rPr>
        <w:t>как</w:t>
      </w:r>
      <w:r w:rsidR="0087522D" w:rsidRPr="004E390D">
        <w:rPr>
          <w:rFonts w:cs="Times New Roman"/>
          <w:sz w:val="28"/>
          <w:szCs w:val="28"/>
        </w:rPr>
        <w:t xml:space="preserve"> </w:t>
      </w:r>
      <w:r w:rsidRPr="004E390D">
        <w:rPr>
          <w:rFonts w:cs="Times New Roman"/>
          <w:sz w:val="28"/>
          <w:szCs w:val="28"/>
        </w:rPr>
        <w:t xml:space="preserve">на </w:t>
      </w:r>
      <w:r w:rsidR="0087522D" w:rsidRPr="004E390D">
        <w:rPr>
          <w:rFonts w:cs="Times New Roman"/>
          <w:sz w:val="28"/>
          <w:szCs w:val="28"/>
        </w:rPr>
        <w:t>«экспериментальн</w:t>
      </w:r>
      <w:r w:rsidRPr="004E390D">
        <w:rPr>
          <w:rFonts w:cs="Times New Roman"/>
          <w:sz w:val="28"/>
          <w:szCs w:val="28"/>
        </w:rPr>
        <w:t>ой</w:t>
      </w:r>
      <w:r w:rsidR="0087522D" w:rsidRPr="004E390D">
        <w:rPr>
          <w:rFonts w:cs="Times New Roman"/>
          <w:sz w:val="28"/>
          <w:szCs w:val="28"/>
        </w:rPr>
        <w:t xml:space="preserve"> площадк</w:t>
      </w:r>
      <w:r w:rsidRPr="004E390D">
        <w:rPr>
          <w:rFonts w:cs="Times New Roman"/>
          <w:sz w:val="28"/>
          <w:szCs w:val="28"/>
        </w:rPr>
        <w:t>е</w:t>
      </w:r>
      <w:r w:rsidR="0087522D" w:rsidRPr="004E390D">
        <w:rPr>
          <w:rFonts w:cs="Times New Roman"/>
          <w:sz w:val="28"/>
          <w:szCs w:val="28"/>
        </w:rPr>
        <w:t>»</w:t>
      </w:r>
      <w:r w:rsidRPr="004E390D">
        <w:rPr>
          <w:rFonts w:cs="Times New Roman"/>
          <w:sz w:val="28"/>
          <w:szCs w:val="28"/>
        </w:rPr>
        <w:t>,</w:t>
      </w:r>
      <w:r w:rsidR="0087522D" w:rsidRPr="004E390D">
        <w:rPr>
          <w:rFonts w:cs="Times New Roman"/>
          <w:sz w:val="28"/>
          <w:szCs w:val="28"/>
        </w:rPr>
        <w:t xml:space="preserve"> </w:t>
      </w:r>
      <w:r w:rsidRPr="004E390D">
        <w:rPr>
          <w:rFonts w:cs="Times New Roman"/>
          <w:sz w:val="28"/>
          <w:szCs w:val="28"/>
        </w:rPr>
        <w:t>можно по</w:t>
      </w:r>
      <w:r w:rsidR="0087522D" w:rsidRPr="004E390D">
        <w:rPr>
          <w:rFonts w:cs="Times New Roman"/>
          <w:sz w:val="28"/>
          <w:szCs w:val="28"/>
        </w:rPr>
        <w:t>чувствовать себя свободным от стереотипов, шаблон</w:t>
      </w:r>
      <w:r w:rsidRPr="004E390D">
        <w:rPr>
          <w:rFonts w:cs="Times New Roman"/>
          <w:sz w:val="28"/>
          <w:szCs w:val="28"/>
        </w:rPr>
        <w:t>ных</w:t>
      </w:r>
      <w:r w:rsidR="0087522D" w:rsidRPr="004E390D">
        <w:rPr>
          <w:rFonts w:cs="Times New Roman"/>
          <w:sz w:val="28"/>
          <w:szCs w:val="28"/>
        </w:rPr>
        <w:t xml:space="preserve"> решени</w:t>
      </w:r>
      <w:r w:rsidRPr="004E390D">
        <w:rPr>
          <w:rFonts w:cs="Times New Roman"/>
          <w:sz w:val="28"/>
          <w:szCs w:val="28"/>
        </w:rPr>
        <w:t>й,</w:t>
      </w:r>
      <w:r w:rsidR="0087522D" w:rsidRPr="004E390D">
        <w:rPr>
          <w:rFonts w:cs="Times New Roman"/>
          <w:iCs/>
          <w:sz w:val="28"/>
          <w:szCs w:val="28"/>
        </w:rPr>
        <w:t xml:space="preserve"> </w:t>
      </w:r>
      <w:r w:rsidR="00B7428F" w:rsidRPr="004E390D">
        <w:rPr>
          <w:rFonts w:cs="Times New Roman"/>
          <w:iCs/>
          <w:sz w:val="28"/>
          <w:szCs w:val="28"/>
        </w:rPr>
        <w:t>примерить новые модели отношений к миру и к себе</w:t>
      </w:r>
      <w:r w:rsidR="001E6E68" w:rsidRPr="004E390D">
        <w:rPr>
          <w:rFonts w:cs="Times New Roman"/>
          <w:i/>
          <w:iCs/>
          <w:sz w:val="28"/>
          <w:szCs w:val="28"/>
        </w:rPr>
        <w:t>, не исключена вероятность того, что новые модели останутся</w:t>
      </w:r>
      <w:r w:rsidR="0087522D" w:rsidRPr="004E390D">
        <w:rPr>
          <w:rFonts w:cs="Times New Roman"/>
          <w:i/>
          <w:iCs/>
          <w:sz w:val="28"/>
          <w:szCs w:val="28"/>
        </w:rPr>
        <w:t xml:space="preserve"> с человеком и за пределами игрового пространства.</w:t>
      </w:r>
    </w:p>
    <w:p w:rsidR="00C56ACB" w:rsidRPr="00174F29" w:rsidRDefault="008D66AF" w:rsidP="00C56ACB">
      <w:pPr>
        <w:pStyle w:val="af4"/>
        <w:numPr>
          <w:ilvl w:val="0"/>
          <w:numId w:val="5"/>
        </w:numPr>
        <w:spacing w:line="360" w:lineRule="auto"/>
        <w:ind w:left="426" w:hanging="426"/>
        <w:rPr>
          <w:rFonts w:cs="Times New Roman"/>
          <w:sz w:val="28"/>
          <w:szCs w:val="28"/>
        </w:rPr>
      </w:pPr>
      <w:r w:rsidRPr="004E390D">
        <w:rPr>
          <w:rFonts w:cs="Times New Roman"/>
          <w:sz w:val="28"/>
          <w:szCs w:val="28"/>
        </w:rPr>
        <w:t>С</w:t>
      </w:r>
      <w:r w:rsidR="0087522D" w:rsidRPr="004E390D">
        <w:rPr>
          <w:rFonts w:cs="Times New Roman"/>
          <w:sz w:val="28"/>
          <w:szCs w:val="28"/>
        </w:rPr>
        <w:t xml:space="preserve">овместная </w:t>
      </w:r>
      <w:r w:rsidRPr="004E390D">
        <w:rPr>
          <w:rFonts w:cs="Times New Roman"/>
          <w:sz w:val="28"/>
          <w:szCs w:val="28"/>
        </w:rPr>
        <w:t xml:space="preserve">игровая </w:t>
      </w:r>
      <w:r w:rsidR="0087522D" w:rsidRPr="004E390D">
        <w:rPr>
          <w:rFonts w:cs="Times New Roman"/>
          <w:sz w:val="28"/>
          <w:szCs w:val="28"/>
        </w:rPr>
        <w:t>деятельность предполага</w:t>
      </w:r>
      <w:r w:rsidRPr="004E390D">
        <w:rPr>
          <w:rFonts w:cs="Times New Roman"/>
          <w:sz w:val="28"/>
          <w:szCs w:val="28"/>
        </w:rPr>
        <w:t>ет</w:t>
      </w:r>
      <w:r w:rsidR="0087522D" w:rsidRPr="004E390D">
        <w:rPr>
          <w:rFonts w:cs="Times New Roman"/>
          <w:sz w:val="28"/>
          <w:szCs w:val="28"/>
        </w:rPr>
        <w:t xml:space="preserve"> коллективную взаимозависимость и расширение личных возможностей за счет привлечения потенциала других участников.</w:t>
      </w:r>
      <w:r w:rsidR="00EC5238" w:rsidRPr="00EC5238">
        <w:rPr>
          <w:rFonts w:cs="Times New Roman"/>
          <w:sz w:val="28"/>
          <w:szCs w:val="28"/>
        </w:rPr>
        <w:t xml:space="preserve"> </w:t>
      </w:r>
      <w:r w:rsidRPr="004E390D">
        <w:rPr>
          <w:rFonts w:cs="Times New Roman"/>
          <w:i/>
          <w:iCs/>
          <w:sz w:val="28"/>
          <w:szCs w:val="28"/>
        </w:rPr>
        <w:t>В этом случае игр</w:t>
      </w:r>
      <w:r w:rsidR="0087522D" w:rsidRPr="004E390D">
        <w:rPr>
          <w:rFonts w:cs="Times New Roman"/>
          <w:i/>
          <w:iCs/>
          <w:sz w:val="28"/>
          <w:szCs w:val="28"/>
        </w:rPr>
        <w:t xml:space="preserve">а развивает важнейшие социальные навыки и умения: </w:t>
      </w:r>
      <w:proofErr w:type="spellStart"/>
      <w:r w:rsidR="0087522D" w:rsidRPr="004E390D">
        <w:rPr>
          <w:rFonts w:cs="Times New Roman"/>
          <w:i/>
          <w:iCs/>
          <w:sz w:val="28"/>
          <w:szCs w:val="28"/>
        </w:rPr>
        <w:t>эмпатии</w:t>
      </w:r>
      <w:proofErr w:type="spellEnd"/>
      <w:r w:rsidR="0087522D" w:rsidRPr="004E390D">
        <w:rPr>
          <w:rFonts w:cs="Times New Roman"/>
          <w:i/>
          <w:iCs/>
          <w:sz w:val="28"/>
          <w:szCs w:val="28"/>
        </w:rPr>
        <w:t xml:space="preserve">, </w:t>
      </w:r>
      <w:r w:rsidR="004E390D" w:rsidRPr="004E390D">
        <w:rPr>
          <w:rFonts w:cs="Times New Roman"/>
          <w:i/>
          <w:iCs/>
          <w:sz w:val="28"/>
          <w:szCs w:val="28"/>
        </w:rPr>
        <w:t xml:space="preserve">кооперации, </w:t>
      </w:r>
      <w:r w:rsidR="0087522D" w:rsidRPr="004E390D">
        <w:rPr>
          <w:rFonts w:cs="Times New Roman"/>
          <w:i/>
          <w:iCs/>
          <w:sz w:val="28"/>
          <w:szCs w:val="28"/>
        </w:rPr>
        <w:t xml:space="preserve"> сотрудничества. </w:t>
      </w:r>
    </w:p>
    <w:p w:rsidR="00174F29" w:rsidRPr="0034413F" w:rsidRDefault="00174F29" w:rsidP="00174F29">
      <w:pPr>
        <w:pStyle w:val="a4"/>
        <w:spacing w:line="341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62997">
        <w:rPr>
          <w:rFonts w:ascii="Times New Roman" w:hAnsi="Times New Roman"/>
          <w:sz w:val="28"/>
          <w:szCs w:val="28"/>
        </w:rPr>
        <w:t xml:space="preserve">Процесс обучения игре обеспечивает как формирование определенных игровых умений и навыков, так и активизацию психической и двигательной сферы, развитие познавательных процессов, эмоционально-волевой сферы, навыков общения </w:t>
      </w:r>
      <w:proofErr w:type="gramStart"/>
      <w:r w:rsidRPr="00162997">
        <w:rPr>
          <w:rFonts w:ascii="Times New Roman" w:hAnsi="Times New Roman"/>
          <w:sz w:val="28"/>
          <w:szCs w:val="28"/>
        </w:rPr>
        <w:t>со</w:t>
      </w:r>
      <w:proofErr w:type="gramEnd"/>
      <w:r w:rsidRPr="00162997">
        <w:rPr>
          <w:rFonts w:ascii="Times New Roman" w:hAnsi="Times New Roman"/>
          <w:sz w:val="28"/>
          <w:szCs w:val="28"/>
        </w:rPr>
        <w:t xml:space="preserve"> взрослыми и сверстниками</w:t>
      </w:r>
      <w:r>
        <w:rPr>
          <w:rFonts w:ascii="Times New Roman" w:hAnsi="Times New Roman"/>
          <w:sz w:val="28"/>
          <w:szCs w:val="28"/>
        </w:rPr>
        <w:t>.</w:t>
      </w:r>
      <w:r w:rsidRPr="00162997">
        <w:rPr>
          <w:rFonts w:ascii="Times New Roman" w:hAnsi="Times New Roman"/>
          <w:sz w:val="28"/>
          <w:szCs w:val="28"/>
        </w:rPr>
        <w:t xml:space="preserve"> </w:t>
      </w:r>
      <w:r w:rsidR="00881251" w:rsidRPr="00881251">
        <w:rPr>
          <w:rFonts w:ascii="Times New Roman" w:hAnsi="Times New Roman"/>
          <w:sz w:val="28"/>
          <w:szCs w:val="28"/>
        </w:rPr>
        <w:t>[11, с.24]</w:t>
      </w:r>
    </w:p>
    <w:p w:rsidR="00DA4ADF" w:rsidRDefault="00174F29" w:rsidP="00DA4ADF">
      <w:pPr>
        <w:pStyle w:val="af4"/>
        <w:spacing w:line="341" w:lineRule="auto"/>
        <w:rPr>
          <w:sz w:val="28"/>
          <w:szCs w:val="28"/>
        </w:rPr>
      </w:pPr>
      <w:r w:rsidRPr="0034413F">
        <w:rPr>
          <w:rFonts w:cs="Times New Roman"/>
          <w:sz w:val="28"/>
          <w:szCs w:val="28"/>
        </w:rPr>
        <w:lastRenderedPageBreak/>
        <w:t xml:space="preserve">Спроектированная и целостная игра </w:t>
      </w:r>
      <w:r>
        <w:rPr>
          <w:rFonts w:cs="Times New Roman"/>
          <w:sz w:val="28"/>
          <w:szCs w:val="28"/>
        </w:rPr>
        <w:t>обладает колоссальным</w:t>
      </w:r>
      <w:r w:rsidRPr="0034413F">
        <w:rPr>
          <w:rFonts w:cs="Times New Roman"/>
          <w:sz w:val="28"/>
          <w:szCs w:val="28"/>
        </w:rPr>
        <w:t xml:space="preserve"> развивающи</w:t>
      </w:r>
      <w:r>
        <w:rPr>
          <w:rFonts w:cs="Times New Roman"/>
          <w:sz w:val="28"/>
          <w:szCs w:val="28"/>
        </w:rPr>
        <w:t>м эффектом</w:t>
      </w:r>
      <w:r w:rsidRPr="0034413F">
        <w:rPr>
          <w:rFonts w:cs="Times New Roman"/>
          <w:sz w:val="28"/>
          <w:szCs w:val="28"/>
        </w:rPr>
        <w:t xml:space="preserve">. </w:t>
      </w:r>
      <w:r w:rsidRPr="0034413F">
        <w:rPr>
          <w:sz w:val="28"/>
          <w:szCs w:val="28"/>
        </w:rPr>
        <w:t xml:space="preserve">В систематической работе по развитию «игрового потенциала» школьников мы видим большой смысл, и рассматриваем ее как одно из важнейших составляющих деятельности школьного психолога. </w:t>
      </w:r>
    </w:p>
    <w:p w:rsidR="008238D8" w:rsidRPr="00DA4ADF" w:rsidRDefault="008238D8" w:rsidP="00DA4ADF">
      <w:pPr>
        <w:pStyle w:val="af4"/>
        <w:spacing w:line="341" w:lineRule="auto"/>
        <w:rPr>
          <w:sz w:val="28"/>
          <w:szCs w:val="28"/>
        </w:rPr>
      </w:pPr>
      <w:r w:rsidRPr="00DA4ADF">
        <w:rPr>
          <w:sz w:val="28"/>
          <w:szCs w:val="28"/>
        </w:rPr>
        <w:t>Принципиально важным для специальной педагогики и психологии является выдвинутое Л.С.</w:t>
      </w:r>
      <w:r w:rsidR="00C56ACB" w:rsidRPr="00DA4ADF">
        <w:rPr>
          <w:sz w:val="28"/>
          <w:szCs w:val="28"/>
        </w:rPr>
        <w:t xml:space="preserve"> </w:t>
      </w:r>
      <w:proofErr w:type="spellStart"/>
      <w:r w:rsidRPr="00DA4ADF">
        <w:rPr>
          <w:sz w:val="28"/>
          <w:szCs w:val="28"/>
        </w:rPr>
        <w:t>Выготским</w:t>
      </w:r>
      <w:proofErr w:type="spellEnd"/>
      <w:r w:rsidRPr="00DA4ADF">
        <w:rPr>
          <w:sz w:val="28"/>
          <w:szCs w:val="28"/>
        </w:rPr>
        <w:t xml:space="preserve"> положение об общности закономерностей развития нормального и </w:t>
      </w:r>
      <w:r w:rsidR="00DA4ADF" w:rsidRPr="00DA4ADF">
        <w:rPr>
          <w:sz w:val="28"/>
          <w:szCs w:val="28"/>
        </w:rPr>
        <w:t>«</w:t>
      </w:r>
      <w:r w:rsidRPr="00DA4ADF">
        <w:rPr>
          <w:sz w:val="28"/>
          <w:szCs w:val="28"/>
        </w:rPr>
        <w:t>аномального</w:t>
      </w:r>
      <w:r w:rsidR="00DA4ADF" w:rsidRPr="00DA4ADF">
        <w:rPr>
          <w:sz w:val="28"/>
          <w:szCs w:val="28"/>
        </w:rPr>
        <w:t>»</w:t>
      </w:r>
      <w:r w:rsidRPr="00DA4ADF">
        <w:rPr>
          <w:sz w:val="28"/>
          <w:szCs w:val="28"/>
        </w:rPr>
        <w:t xml:space="preserve"> ребенка</w:t>
      </w:r>
      <w:r w:rsidR="00222F49" w:rsidRPr="00DA4ADF">
        <w:rPr>
          <w:sz w:val="28"/>
          <w:szCs w:val="28"/>
        </w:rPr>
        <w:t>:</w:t>
      </w:r>
      <w:r w:rsidRPr="00DA4ADF">
        <w:rPr>
          <w:sz w:val="28"/>
          <w:szCs w:val="28"/>
        </w:rPr>
        <w:t xml:space="preserve"> в психическом развитии ребенка с интеллектуальной недостаточностью присутствуют те же стадии, что и в развитии нормального ребенка </w:t>
      </w:r>
      <w:r w:rsidR="00881251" w:rsidRPr="0008721E">
        <w:rPr>
          <w:sz w:val="28"/>
          <w:szCs w:val="28"/>
        </w:rPr>
        <w:t>[</w:t>
      </w:r>
      <w:r w:rsidR="00881251">
        <w:rPr>
          <w:sz w:val="28"/>
          <w:szCs w:val="28"/>
        </w:rPr>
        <w:t>3</w:t>
      </w:r>
      <w:r w:rsidR="00881251" w:rsidRPr="00881251">
        <w:rPr>
          <w:sz w:val="28"/>
          <w:szCs w:val="28"/>
        </w:rPr>
        <w:t>, с.</w:t>
      </w:r>
      <w:r w:rsidR="00881251">
        <w:rPr>
          <w:sz w:val="28"/>
          <w:szCs w:val="28"/>
        </w:rPr>
        <w:t>68</w:t>
      </w:r>
      <w:r w:rsidR="00881251" w:rsidRPr="00881251">
        <w:rPr>
          <w:sz w:val="28"/>
          <w:szCs w:val="28"/>
        </w:rPr>
        <w:t>].</w:t>
      </w:r>
      <w:r w:rsidR="00881251">
        <w:rPr>
          <w:sz w:val="28"/>
          <w:szCs w:val="28"/>
        </w:rPr>
        <w:t xml:space="preserve"> </w:t>
      </w:r>
    </w:p>
    <w:p w:rsidR="008238D8" w:rsidRPr="00F464FB" w:rsidRDefault="008238D8" w:rsidP="00872869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F5C">
        <w:rPr>
          <w:rFonts w:ascii="Times New Roman" w:hAnsi="Times New Roman"/>
          <w:sz w:val="28"/>
          <w:szCs w:val="28"/>
        </w:rPr>
        <w:t xml:space="preserve">Недоразвитие навыков игровой деятельности у детей с </w:t>
      </w:r>
      <w:r w:rsidR="00DA4ADF">
        <w:rPr>
          <w:rFonts w:ascii="Times New Roman" w:hAnsi="Times New Roman"/>
          <w:sz w:val="28"/>
          <w:szCs w:val="28"/>
        </w:rPr>
        <w:t xml:space="preserve">нарушенным интеллектом </w:t>
      </w:r>
      <w:r w:rsidRPr="00BD7F5C">
        <w:rPr>
          <w:rFonts w:ascii="Times New Roman" w:hAnsi="Times New Roman"/>
          <w:sz w:val="28"/>
          <w:szCs w:val="28"/>
        </w:rPr>
        <w:t>оказывается как бы «запрограммированным»</w:t>
      </w:r>
      <w:r w:rsidR="00222F49">
        <w:rPr>
          <w:rFonts w:ascii="Times New Roman" w:hAnsi="Times New Roman"/>
          <w:sz w:val="28"/>
          <w:szCs w:val="28"/>
        </w:rPr>
        <w:t xml:space="preserve"> в силу</w:t>
      </w:r>
      <w:r w:rsidRPr="00BD7F5C">
        <w:rPr>
          <w:rFonts w:ascii="Times New Roman" w:hAnsi="Times New Roman"/>
          <w:sz w:val="28"/>
          <w:szCs w:val="28"/>
        </w:rPr>
        <w:t xml:space="preserve"> низк</w:t>
      </w:r>
      <w:r w:rsidR="00222F49">
        <w:rPr>
          <w:rFonts w:ascii="Times New Roman" w:hAnsi="Times New Roman"/>
          <w:sz w:val="28"/>
          <w:szCs w:val="28"/>
        </w:rPr>
        <w:t>ого</w:t>
      </w:r>
      <w:r w:rsidRPr="00BD7F5C">
        <w:rPr>
          <w:rFonts w:ascii="Times New Roman" w:hAnsi="Times New Roman"/>
          <w:sz w:val="28"/>
          <w:szCs w:val="28"/>
        </w:rPr>
        <w:t xml:space="preserve"> уров</w:t>
      </w:r>
      <w:r w:rsidR="00222F49">
        <w:rPr>
          <w:rFonts w:ascii="Times New Roman" w:hAnsi="Times New Roman"/>
          <w:sz w:val="28"/>
          <w:szCs w:val="28"/>
        </w:rPr>
        <w:t>ня</w:t>
      </w:r>
      <w:r w:rsidRPr="00BD7F5C">
        <w:rPr>
          <w:rFonts w:ascii="Times New Roman" w:hAnsi="Times New Roman"/>
          <w:sz w:val="28"/>
          <w:szCs w:val="28"/>
        </w:rPr>
        <w:t xml:space="preserve"> познавательной активности, запаздывани</w:t>
      </w:r>
      <w:r w:rsidR="00222F49">
        <w:rPr>
          <w:rFonts w:ascii="Times New Roman" w:hAnsi="Times New Roman"/>
          <w:sz w:val="28"/>
          <w:szCs w:val="28"/>
        </w:rPr>
        <w:t>я</w:t>
      </w:r>
      <w:r w:rsidRPr="00BD7F5C">
        <w:rPr>
          <w:rFonts w:ascii="Times New Roman" w:hAnsi="Times New Roman"/>
          <w:sz w:val="28"/>
          <w:szCs w:val="28"/>
        </w:rPr>
        <w:t xml:space="preserve"> в сроках овладения двигательными функциями, предметными действиями, речью, </w:t>
      </w:r>
      <w:r w:rsidR="00222F49">
        <w:rPr>
          <w:rFonts w:ascii="Times New Roman" w:hAnsi="Times New Roman"/>
          <w:sz w:val="28"/>
          <w:szCs w:val="28"/>
        </w:rPr>
        <w:t>коммуникативными навыками</w:t>
      </w:r>
      <w:r w:rsidRPr="00BD7F5C">
        <w:rPr>
          <w:rFonts w:ascii="Times New Roman" w:hAnsi="Times New Roman"/>
          <w:sz w:val="28"/>
          <w:szCs w:val="28"/>
        </w:rPr>
        <w:t xml:space="preserve"> (О.П. </w:t>
      </w:r>
      <w:proofErr w:type="spellStart"/>
      <w:r w:rsidRPr="00BD7F5C">
        <w:rPr>
          <w:rFonts w:ascii="Times New Roman" w:hAnsi="Times New Roman"/>
          <w:sz w:val="28"/>
          <w:szCs w:val="28"/>
        </w:rPr>
        <w:t>Гаврилушкина</w:t>
      </w:r>
      <w:proofErr w:type="spellEnd"/>
      <w:r w:rsidRPr="00BD7F5C">
        <w:rPr>
          <w:rFonts w:ascii="Times New Roman" w:hAnsi="Times New Roman"/>
          <w:sz w:val="28"/>
          <w:szCs w:val="28"/>
        </w:rPr>
        <w:t xml:space="preserve">, </w:t>
      </w:r>
      <w:r w:rsidRPr="00F464FB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F464FB">
        <w:rPr>
          <w:rFonts w:ascii="Times New Roman" w:hAnsi="Times New Roman"/>
          <w:sz w:val="28"/>
          <w:szCs w:val="28"/>
        </w:rPr>
        <w:t>Стреблева</w:t>
      </w:r>
      <w:proofErr w:type="spellEnd"/>
      <w:r w:rsidRPr="00F464FB">
        <w:rPr>
          <w:rFonts w:ascii="Times New Roman" w:hAnsi="Times New Roman"/>
          <w:sz w:val="28"/>
          <w:szCs w:val="28"/>
        </w:rPr>
        <w:t>).</w:t>
      </w:r>
    </w:p>
    <w:p w:rsidR="00881251" w:rsidRDefault="00F94D64" w:rsidP="00872869">
      <w:pPr>
        <w:pStyle w:val="a4"/>
        <w:spacing w:line="341" w:lineRule="auto"/>
        <w:ind w:firstLine="709"/>
        <w:jc w:val="both"/>
        <w:rPr>
          <w:sz w:val="28"/>
          <w:szCs w:val="28"/>
        </w:rPr>
      </w:pPr>
      <w:r w:rsidRPr="00F464FB">
        <w:rPr>
          <w:rFonts w:ascii="Times New Roman" w:hAnsi="Times New Roman"/>
          <w:sz w:val="28"/>
          <w:szCs w:val="28"/>
        </w:rPr>
        <w:t>Большинство детей с интеллектуальной недостаточностью обнаруживают слабо выраженный</w:t>
      </w:r>
      <w:r w:rsidR="004E4D1A" w:rsidRPr="00F464FB">
        <w:rPr>
          <w:rFonts w:ascii="Times New Roman" w:hAnsi="Times New Roman"/>
          <w:sz w:val="28"/>
          <w:szCs w:val="28"/>
        </w:rPr>
        <w:t xml:space="preserve"> или неустойчивый</w:t>
      </w:r>
      <w:r w:rsidRPr="00F464FB">
        <w:rPr>
          <w:rFonts w:ascii="Times New Roman" w:hAnsi="Times New Roman"/>
          <w:sz w:val="28"/>
          <w:szCs w:val="28"/>
        </w:rPr>
        <w:t xml:space="preserve"> интерес к игрушкам, что является показателем общей низкой познавательной активности. </w:t>
      </w:r>
      <w:r w:rsidR="009F7D1D" w:rsidRPr="00F464FB">
        <w:rPr>
          <w:rFonts w:ascii="Times New Roman" w:hAnsi="Times New Roman"/>
          <w:sz w:val="28"/>
          <w:szCs w:val="28"/>
        </w:rPr>
        <w:t>Игрушки испол</w:t>
      </w:r>
      <w:r w:rsidR="009F7D1D" w:rsidRPr="0034413F">
        <w:rPr>
          <w:rFonts w:ascii="Times New Roman" w:hAnsi="Times New Roman"/>
          <w:sz w:val="28"/>
          <w:szCs w:val="28"/>
        </w:rPr>
        <w:t xml:space="preserve">ьзуются случайно, а </w:t>
      </w:r>
      <w:r w:rsidRPr="0034413F">
        <w:rPr>
          <w:rFonts w:ascii="Times New Roman" w:hAnsi="Times New Roman"/>
          <w:sz w:val="28"/>
          <w:szCs w:val="28"/>
        </w:rPr>
        <w:t xml:space="preserve">не </w:t>
      </w:r>
      <w:r w:rsidR="009F7D1D" w:rsidRPr="0034413F">
        <w:rPr>
          <w:rFonts w:ascii="Times New Roman" w:hAnsi="Times New Roman"/>
          <w:sz w:val="28"/>
          <w:szCs w:val="28"/>
        </w:rPr>
        <w:t>с целью</w:t>
      </w:r>
      <w:r w:rsidRPr="0034413F">
        <w:rPr>
          <w:rFonts w:ascii="Times New Roman" w:hAnsi="Times New Roman"/>
          <w:sz w:val="28"/>
          <w:szCs w:val="28"/>
        </w:rPr>
        <w:t xml:space="preserve"> воплотить в жизнь конкретный замысел, как это имеет место у нормально развивающих</w:t>
      </w:r>
      <w:r w:rsidR="009F7D1D" w:rsidRPr="0034413F">
        <w:rPr>
          <w:rFonts w:ascii="Times New Roman" w:hAnsi="Times New Roman"/>
          <w:sz w:val="28"/>
          <w:szCs w:val="28"/>
        </w:rPr>
        <w:t>ся</w:t>
      </w:r>
      <w:r w:rsidRPr="0034413F">
        <w:rPr>
          <w:rFonts w:ascii="Times New Roman" w:hAnsi="Times New Roman"/>
          <w:sz w:val="28"/>
          <w:szCs w:val="28"/>
        </w:rPr>
        <w:t xml:space="preserve"> детей</w:t>
      </w:r>
      <w:r w:rsidR="004E4D1A" w:rsidRPr="0034413F">
        <w:rPr>
          <w:rFonts w:ascii="Times New Roman" w:hAnsi="Times New Roman"/>
          <w:sz w:val="28"/>
          <w:szCs w:val="28"/>
        </w:rPr>
        <w:t xml:space="preserve"> </w:t>
      </w:r>
      <w:r w:rsidR="00881251" w:rsidRPr="00881251">
        <w:rPr>
          <w:rFonts w:ascii="Times New Roman" w:hAnsi="Times New Roman"/>
          <w:sz w:val="28"/>
          <w:szCs w:val="28"/>
        </w:rPr>
        <w:t>[1, с.35].</w:t>
      </w:r>
      <w:r w:rsidR="00881251">
        <w:rPr>
          <w:sz w:val="28"/>
          <w:szCs w:val="28"/>
        </w:rPr>
        <w:t xml:space="preserve"> </w:t>
      </w:r>
    </w:p>
    <w:p w:rsidR="00F464FB" w:rsidRPr="0034413F" w:rsidRDefault="00112602" w:rsidP="00872869">
      <w:pPr>
        <w:pStyle w:val="a4"/>
        <w:spacing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13F">
        <w:rPr>
          <w:rFonts w:ascii="Times New Roman" w:hAnsi="Times New Roman"/>
          <w:sz w:val="28"/>
          <w:szCs w:val="28"/>
        </w:rPr>
        <w:t>Вне специально организованного обучения дети с интеллектуальными нарушениями в возрасте 8-9 лет овладевают игровыми действиями</w:t>
      </w:r>
      <w:r w:rsidR="009458C2" w:rsidRPr="0034413F">
        <w:rPr>
          <w:rFonts w:ascii="Times New Roman" w:hAnsi="Times New Roman"/>
          <w:sz w:val="28"/>
          <w:szCs w:val="28"/>
        </w:rPr>
        <w:t>, повторяемыми</w:t>
      </w:r>
      <w:r w:rsidRPr="0034413F">
        <w:rPr>
          <w:rFonts w:ascii="Times New Roman" w:hAnsi="Times New Roman"/>
          <w:sz w:val="28"/>
          <w:szCs w:val="28"/>
        </w:rPr>
        <w:t xml:space="preserve"> стереотипно, однообразно, не сопровождая их эмоциональными реакциями и речью. </w:t>
      </w:r>
      <w:r w:rsidR="008238D8" w:rsidRPr="0034413F">
        <w:rPr>
          <w:rFonts w:ascii="Times New Roman" w:hAnsi="Times New Roman"/>
          <w:sz w:val="28"/>
          <w:szCs w:val="28"/>
        </w:rPr>
        <w:t xml:space="preserve">У </w:t>
      </w:r>
      <w:r w:rsidRPr="0034413F">
        <w:rPr>
          <w:rFonts w:ascii="Times New Roman" w:hAnsi="Times New Roman"/>
          <w:sz w:val="28"/>
          <w:szCs w:val="28"/>
        </w:rPr>
        <w:t xml:space="preserve">таких </w:t>
      </w:r>
      <w:r w:rsidR="00F41BC7" w:rsidRPr="0034413F">
        <w:rPr>
          <w:rFonts w:ascii="Times New Roman" w:hAnsi="Times New Roman"/>
          <w:sz w:val="28"/>
          <w:szCs w:val="28"/>
        </w:rPr>
        <w:t xml:space="preserve">детей </w:t>
      </w:r>
      <w:r w:rsidR="008238D8" w:rsidRPr="0034413F">
        <w:rPr>
          <w:rFonts w:ascii="Times New Roman" w:hAnsi="Times New Roman"/>
          <w:sz w:val="28"/>
          <w:szCs w:val="28"/>
        </w:rPr>
        <w:t>не</w:t>
      </w:r>
      <w:r w:rsidR="00F41BC7" w:rsidRPr="0034413F">
        <w:rPr>
          <w:rFonts w:ascii="Times New Roman" w:hAnsi="Times New Roman"/>
          <w:sz w:val="28"/>
          <w:szCs w:val="28"/>
        </w:rPr>
        <w:t>достаточно</w:t>
      </w:r>
      <w:r w:rsidR="008238D8" w:rsidRPr="0034413F">
        <w:rPr>
          <w:rFonts w:ascii="Times New Roman" w:hAnsi="Times New Roman"/>
          <w:sz w:val="28"/>
          <w:szCs w:val="28"/>
        </w:rPr>
        <w:t xml:space="preserve"> когнитивных, вербальных сре</w:t>
      </w:r>
      <w:proofErr w:type="gramStart"/>
      <w:r w:rsidR="008238D8" w:rsidRPr="0034413F">
        <w:rPr>
          <w:rFonts w:ascii="Times New Roman" w:hAnsi="Times New Roman"/>
          <w:sz w:val="28"/>
          <w:szCs w:val="28"/>
        </w:rPr>
        <w:t>дств дл</w:t>
      </w:r>
      <w:proofErr w:type="gramEnd"/>
      <w:r w:rsidR="008238D8" w:rsidRPr="0034413F">
        <w:rPr>
          <w:rFonts w:ascii="Times New Roman" w:hAnsi="Times New Roman"/>
          <w:sz w:val="28"/>
          <w:szCs w:val="28"/>
        </w:rPr>
        <w:t xml:space="preserve">я выражения </w:t>
      </w:r>
      <w:r w:rsidR="00F41BC7" w:rsidRPr="0034413F">
        <w:rPr>
          <w:rFonts w:ascii="Times New Roman" w:hAnsi="Times New Roman"/>
          <w:sz w:val="28"/>
          <w:szCs w:val="28"/>
        </w:rPr>
        <w:t>своих переживаний</w:t>
      </w:r>
      <w:r w:rsidR="008238D8" w:rsidRPr="0034413F">
        <w:rPr>
          <w:rFonts w:ascii="Times New Roman" w:hAnsi="Times New Roman"/>
          <w:sz w:val="28"/>
          <w:szCs w:val="28"/>
        </w:rPr>
        <w:t xml:space="preserve">. </w:t>
      </w:r>
    </w:p>
    <w:p w:rsidR="001D58D8" w:rsidRPr="006C5972" w:rsidRDefault="00895CEC" w:rsidP="00F63AF7">
      <w:pPr>
        <w:pStyle w:val="af4"/>
        <w:spacing w:line="360" w:lineRule="auto"/>
        <w:rPr>
          <w:rFonts w:cs="Times New Roman"/>
          <w:sz w:val="28"/>
          <w:szCs w:val="28"/>
        </w:rPr>
      </w:pPr>
      <w:r w:rsidRPr="006C5972">
        <w:rPr>
          <w:rFonts w:cs="Times New Roman"/>
          <w:b/>
          <w:sz w:val="28"/>
          <w:szCs w:val="28"/>
        </w:rPr>
        <w:t>Технология</w:t>
      </w:r>
      <w:r w:rsidRPr="006C5972">
        <w:rPr>
          <w:rFonts w:cs="Times New Roman"/>
          <w:b/>
          <w:i/>
          <w:sz w:val="28"/>
          <w:szCs w:val="28"/>
        </w:rPr>
        <w:t xml:space="preserve"> </w:t>
      </w:r>
      <w:r w:rsidRPr="006C5972">
        <w:rPr>
          <w:rFonts w:cs="Times New Roman"/>
          <w:b/>
          <w:sz w:val="28"/>
          <w:szCs w:val="28"/>
        </w:rPr>
        <w:t>сопровождения</w:t>
      </w:r>
      <w:r w:rsidRPr="006C5972">
        <w:rPr>
          <w:rFonts w:cs="Times New Roman"/>
          <w:b/>
          <w:i/>
          <w:sz w:val="28"/>
          <w:szCs w:val="28"/>
        </w:rPr>
        <w:t xml:space="preserve"> </w:t>
      </w:r>
      <w:r w:rsidRPr="006C5972">
        <w:rPr>
          <w:rFonts w:cs="Times New Roman"/>
          <w:sz w:val="28"/>
          <w:szCs w:val="28"/>
        </w:rPr>
        <w:t>детей с ОВЗ в системе иг</w:t>
      </w:r>
      <w:r w:rsidR="009008F4" w:rsidRPr="006C5972">
        <w:rPr>
          <w:rFonts w:cs="Times New Roman"/>
          <w:sz w:val="28"/>
          <w:szCs w:val="28"/>
        </w:rPr>
        <w:t>ровой деятельности</w:t>
      </w:r>
      <w:r w:rsidR="001D58D8" w:rsidRPr="006C5972">
        <w:rPr>
          <w:rFonts w:cs="Times New Roman"/>
          <w:sz w:val="28"/>
          <w:szCs w:val="28"/>
        </w:rPr>
        <w:t>.</w:t>
      </w:r>
    </w:p>
    <w:p w:rsidR="001D58D8" w:rsidRDefault="001D58D8" w:rsidP="00F63AF7">
      <w:pPr>
        <w:pStyle w:val="af4"/>
        <w:spacing w:line="360" w:lineRule="auto"/>
        <w:rPr>
          <w:rFonts w:cs="Times New Roman"/>
          <w:sz w:val="28"/>
          <w:szCs w:val="28"/>
          <w:highlight w:val="yellow"/>
        </w:rPr>
      </w:pPr>
      <w:r w:rsidRPr="00DA4ADF">
        <w:rPr>
          <w:rFonts w:cs="Times New Roman"/>
          <w:b/>
          <w:i/>
          <w:sz w:val="28"/>
          <w:szCs w:val="28"/>
        </w:rPr>
        <w:t xml:space="preserve">Организационные </w:t>
      </w:r>
      <w:r w:rsidR="00D60744" w:rsidRPr="00DA4ADF">
        <w:rPr>
          <w:rFonts w:cs="Times New Roman"/>
          <w:b/>
          <w:i/>
          <w:sz w:val="28"/>
          <w:szCs w:val="28"/>
        </w:rPr>
        <w:t>составляющие</w:t>
      </w:r>
      <w:r w:rsidR="00D60744" w:rsidRPr="00DA4ADF">
        <w:rPr>
          <w:rFonts w:cs="Times New Roman"/>
          <w:sz w:val="28"/>
          <w:szCs w:val="28"/>
        </w:rPr>
        <w:t xml:space="preserve"> </w:t>
      </w:r>
      <w:r w:rsidRPr="00DA4ADF">
        <w:rPr>
          <w:rFonts w:cs="Times New Roman"/>
          <w:sz w:val="28"/>
          <w:szCs w:val="28"/>
        </w:rPr>
        <w:t xml:space="preserve"> игровой</w:t>
      </w:r>
      <w:r w:rsidRPr="006C5972">
        <w:rPr>
          <w:rFonts w:cs="Times New Roman"/>
          <w:sz w:val="28"/>
          <w:szCs w:val="28"/>
        </w:rPr>
        <w:t xml:space="preserve"> деятельности.</w:t>
      </w:r>
    </w:p>
    <w:p w:rsidR="00D30986" w:rsidRPr="006C5972" w:rsidRDefault="001D58D8" w:rsidP="00F63AF7">
      <w:pPr>
        <w:pStyle w:val="af4"/>
        <w:spacing w:line="360" w:lineRule="auto"/>
        <w:rPr>
          <w:rFonts w:cs="Times New Roman"/>
          <w:sz w:val="28"/>
          <w:szCs w:val="28"/>
        </w:rPr>
      </w:pPr>
      <w:r w:rsidRPr="006C5972">
        <w:rPr>
          <w:rFonts w:cs="Times New Roman"/>
          <w:i/>
          <w:sz w:val="28"/>
          <w:szCs w:val="28"/>
        </w:rPr>
        <w:t>1. Э</w:t>
      </w:r>
      <w:r w:rsidR="009008F4" w:rsidRPr="006C5972">
        <w:rPr>
          <w:rFonts w:cs="Times New Roman"/>
          <w:i/>
          <w:sz w:val="28"/>
          <w:szCs w:val="28"/>
        </w:rPr>
        <w:t>лемент</w:t>
      </w:r>
      <w:r w:rsidRPr="006C5972">
        <w:rPr>
          <w:rFonts w:cs="Times New Roman"/>
          <w:i/>
          <w:sz w:val="28"/>
          <w:szCs w:val="28"/>
        </w:rPr>
        <w:t>ы</w:t>
      </w:r>
      <w:r w:rsidR="009008F4" w:rsidRPr="006C5972">
        <w:rPr>
          <w:rFonts w:cs="Times New Roman"/>
          <w:i/>
          <w:sz w:val="28"/>
          <w:szCs w:val="28"/>
        </w:rPr>
        <w:t xml:space="preserve"> игры</w:t>
      </w:r>
      <w:r w:rsidR="009008F4" w:rsidRPr="006C5972">
        <w:rPr>
          <w:rFonts w:cs="Times New Roman"/>
          <w:sz w:val="28"/>
          <w:szCs w:val="28"/>
        </w:rPr>
        <w:t xml:space="preserve">: роль, правила, игровые действия, игровой процесс, игровой итог. В разных играх значение того или иного элемента может быть </w:t>
      </w:r>
      <w:r w:rsidR="009008F4" w:rsidRPr="006C5972">
        <w:rPr>
          <w:rFonts w:cs="Times New Roman"/>
          <w:sz w:val="28"/>
          <w:szCs w:val="28"/>
        </w:rPr>
        <w:lastRenderedPageBreak/>
        <w:t>различным. Может быть сделан акцент на роль и ее принятие (соблюдение), на правило (его удержание) или на игровые д</w:t>
      </w:r>
      <w:r w:rsidR="00D30986" w:rsidRPr="006C5972">
        <w:rPr>
          <w:rFonts w:cs="Times New Roman"/>
          <w:sz w:val="28"/>
          <w:szCs w:val="28"/>
        </w:rPr>
        <w:t>ействия (их порядок, характер).</w:t>
      </w:r>
    </w:p>
    <w:p w:rsidR="009008F4" w:rsidRPr="006C5972" w:rsidRDefault="001D58D8" w:rsidP="001D58D8">
      <w:pPr>
        <w:pStyle w:val="af4"/>
        <w:spacing w:line="360" w:lineRule="auto"/>
        <w:rPr>
          <w:rFonts w:cs="Times New Roman"/>
          <w:sz w:val="28"/>
          <w:szCs w:val="28"/>
        </w:rPr>
      </w:pPr>
      <w:r w:rsidRPr="006C5972">
        <w:rPr>
          <w:rFonts w:cs="Times New Roman"/>
          <w:sz w:val="28"/>
          <w:szCs w:val="28"/>
        </w:rPr>
        <w:t xml:space="preserve">2. </w:t>
      </w:r>
      <w:proofErr w:type="gramStart"/>
      <w:r w:rsidR="00D30986" w:rsidRPr="006C5972">
        <w:rPr>
          <w:rFonts w:cs="Times New Roman"/>
          <w:sz w:val="28"/>
          <w:szCs w:val="28"/>
        </w:rPr>
        <w:t xml:space="preserve">Значимая </w:t>
      </w:r>
      <w:r w:rsidR="00D30986" w:rsidRPr="006C5972">
        <w:rPr>
          <w:rFonts w:cs="Times New Roman"/>
          <w:i/>
          <w:sz w:val="28"/>
          <w:szCs w:val="28"/>
        </w:rPr>
        <w:t>позиция</w:t>
      </w:r>
      <w:r w:rsidR="009008F4" w:rsidRPr="006C5972">
        <w:rPr>
          <w:rFonts w:cs="Times New Roman"/>
          <w:i/>
          <w:sz w:val="28"/>
          <w:szCs w:val="28"/>
        </w:rPr>
        <w:t xml:space="preserve"> взрослого</w:t>
      </w:r>
      <w:r w:rsidR="009008F4" w:rsidRPr="006C5972">
        <w:rPr>
          <w:rFonts w:cs="Times New Roman"/>
          <w:sz w:val="28"/>
          <w:szCs w:val="28"/>
        </w:rPr>
        <w:t xml:space="preserve"> в игровом процессе может сводиться к одному, нескольким или всей совокупности следующих действий:</w:t>
      </w:r>
      <w:r w:rsidRPr="006C5972">
        <w:rPr>
          <w:rFonts w:cs="Times New Roman"/>
          <w:sz w:val="28"/>
          <w:szCs w:val="28"/>
        </w:rPr>
        <w:t xml:space="preserve"> </w:t>
      </w:r>
      <w:r w:rsidR="009008F4" w:rsidRPr="006C5972">
        <w:rPr>
          <w:rFonts w:cs="Times New Roman"/>
          <w:sz w:val="28"/>
          <w:szCs w:val="28"/>
        </w:rPr>
        <w:t>предлагает поиграть в конкретную игру;</w:t>
      </w:r>
      <w:r w:rsidRPr="006C5972">
        <w:rPr>
          <w:rFonts w:cs="Times New Roman"/>
          <w:sz w:val="28"/>
          <w:szCs w:val="28"/>
        </w:rPr>
        <w:t xml:space="preserve"> </w:t>
      </w:r>
      <w:r w:rsidR="009008F4" w:rsidRPr="006C5972">
        <w:rPr>
          <w:rFonts w:cs="Times New Roman"/>
          <w:sz w:val="28"/>
          <w:szCs w:val="28"/>
        </w:rPr>
        <w:t>организует процесс игры (задает сюжет, правила, распределяет роли);</w:t>
      </w:r>
      <w:r w:rsidRPr="006C5972">
        <w:rPr>
          <w:rFonts w:cs="Times New Roman"/>
          <w:sz w:val="28"/>
          <w:szCs w:val="28"/>
        </w:rPr>
        <w:t xml:space="preserve"> </w:t>
      </w:r>
      <w:r w:rsidR="009008F4" w:rsidRPr="006C5972">
        <w:rPr>
          <w:rFonts w:cs="Times New Roman"/>
          <w:sz w:val="28"/>
          <w:szCs w:val="28"/>
        </w:rPr>
        <w:t>занимает в игре определенную позицию (контролера правил</w:t>
      </w:r>
      <w:r w:rsidR="000D187D" w:rsidRPr="006C5972">
        <w:rPr>
          <w:rFonts w:cs="Times New Roman"/>
          <w:sz w:val="28"/>
          <w:szCs w:val="28"/>
        </w:rPr>
        <w:t>, по</w:t>
      </w:r>
      <w:r w:rsidR="009008F4" w:rsidRPr="006C5972">
        <w:rPr>
          <w:rFonts w:cs="Times New Roman"/>
          <w:sz w:val="28"/>
          <w:szCs w:val="28"/>
        </w:rPr>
        <w:t>ддерживающего наблюдателя</w:t>
      </w:r>
      <w:r w:rsidR="000D187D" w:rsidRPr="006C5972">
        <w:rPr>
          <w:rFonts w:cs="Times New Roman"/>
          <w:sz w:val="28"/>
          <w:szCs w:val="28"/>
        </w:rPr>
        <w:t>,</w:t>
      </w:r>
      <w:r w:rsidR="009008F4" w:rsidRPr="006C5972">
        <w:rPr>
          <w:rFonts w:cs="Times New Roman"/>
          <w:sz w:val="28"/>
          <w:szCs w:val="28"/>
        </w:rPr>
        <w:t xml:space="preserve"> арбитра, жюри</w:t>
      </w:r>
      <w:r w:rsidR="000D187D" w:rsidRPr="006C5972">
        <w:rPr>
          <w:rFonts w:cs="Times New Roman"/>
          <w:sz w:val="28"/>
          <w:szCs w:val="28"/>
        </w:rPr>
        <w:t>,</w:t>
      </w:r>
      <w:r w:rsidR="009008F4" w:rsidRPr="006C5972">
        <w:rPr>
          <w:rFonts w:cs="Times New Roman"/>
          <w:sz w:val="28"/>
          <w:szCs w:val="28"/>
        </w:rPr>
        <w:t xml:space="preserve"> участника);</w:t>
      </w:r>
      <w:r w:rsidRPr="006C5972">
        <w:rPr>
          <w:rFonts w:cs="Times New Roman"/>
          <w:sz w:val="28"/>
          <w:szCs w:val="28"/>
        </w:rPr>
        <w:t xml:space="preserve"> </w:t>
      </w:r>
      <w:r w:rsidR="009008F4" w:rsidRPr="006C5972">
        <w:rPr>
          <w:rFonts w:cs="Times New Roman"/>
          <w:sz w:val="28"/>
          <w:szCs w:val="28"/>
        </w:rPr>
        <w:t>поддерживает эмоционально положительный климат во время игры;</w:t>
      </w:r>
      <w:r w:rsidRPr="006C5972">
        <w:rPr>
          <w:rFonts w:cs="Times New Roman"/>
          <w:sz w:val="28"/>
          <w:szCs w:val="28"/>
        </w:rPr>
        <w:t xml:space="preserve"> </w:t>
      </w:r>
      <w:r w:rsidR="009008F4" w:rsidRPr="006C5972">
        <w:rPr>
          <w:rFonts w:cs="Times New Roman"/>
          <w:sz w:val="28"/>
          <w:szCs w:val="28"/>
        </w:rPr>
        <w:t>организует обсуждение игры;</w:t>
      </w:r>
      <w:proofErr w:type="gramEnd"/>
      <w:r w:rsidRPr="006C5972">
        <w:rPr>
          <w:rFonts w:cs="Times New Roman"/>
          <w:sz w:val="28"/>
          <w:szCs w:val="28"/>
        </w:rPr>
        <w:t xml:space="preserve"> </w:t>
      </w:r>
      <w:r w:rsidR="009008F4" w:rsidRPr="006C5972">
        <w:rPr>
          <w:rFonts w:cs="Times New Roman"/>
          <w:sz w:val="28"/>
          <w:szCs w:val="28"/>
        </w:rPr>
        <w:t>стимулирует детей к «</w:t>
      </w:r>
      <w:proofErr w:type="spellStart"/>
      <w:r w:rsidR="009008F4" w:rsidRPr="006C5972">
        <w:rPr>
          <w:rFonts w:cs="Times New Roman"/>
          <w:sz w:val="28"/>
          <w:szCs w:val="28"/>
        </w:rPr>
        <w:t>игротворчеству</w:t>
      </w:r>
      <w:proofErr w:type="spellEnd"/>
      <w:r w:rsidR="009008F4" w:rsidRPr="006C5972">
        <w:rPr>
          <w:rFonts w:cs="Times New Roman"/>
          <w:sz w:val="28"/>
          <w:szCs w:val="28"/>
        </w:rPr>
        <w:t>».</w:t>
      </w:r>
    </w:p>
    <w:p w:rsidR="009008F4" w:rsidRPr="004346D4" w:rsidRDefault="001D58D8" w:rsidP="004A0BCB">
      <w:pPr>
        <w:pStyle w:val="af4"/>
        <w:spacing w:line="360" w:lineRule="auto"/>
        <w:rPr>
          <w:rFonts w:cs="Times New Roman"/>
          <w:sz w:val="28"/>
          <w:szCs w:val="28"/>
        </w:rPr>
      </w:pPr>
      <w:r w:rsidRPr="006C5972">
        <w:rPr>
          <w:rFonts w:cs="Times New Roman"/>
          <w:sz w:val="28"/>
          <w:szCs w:val="28"/>
        </w:rPr>
        <w:t xml:space="preserve">3. </w:t>
      </w:r>
      <w:r w:rsidR="009008F4" w:rsidRPr="006C5972">
        <w:rPr>
          <w:rFonts w:cs="Times New Roman"/>
          <w:sz w:val="28"/>
          <w:szCs w:val="28"/>
        </w:rPr>
        <w:t xml:space="preserve">Во время процесса игры устанавливаются четкие </w:t>
      </w:r>
      <w:r w:rsidR="009008F4" w:rsidRPr="006C5972">
        <w:rPr>
          <w:rFonts w:cs="Times New Roman"/>
          <w:i/>
          <w:sz w:val="28"/>
          <w:szCs w:val="28"/>
        </w:rPr>
        <w:t>модели отношений</w:t>
      </w:r>
      <w:r w:rsidR="00CE7882" w:rsidRPr="006C5972">
        <w:rPr>
          <w:rFonts w:cs="Times New Roman"/>
          <w:sz w:val="28"/>
          <w:szCs w:val="28"/>
        </w:rPr>
        <w:t xml:space="preserve">. </w:t>
      </w:r>
      <w:r w:rsidR="009008F4" w:rsidRPr="006C5972">
        <w:rPr>
          <w:rFonts w:cs="Times New Roman"/>
          <w:sz w:val="28"/>
          <w:szCs w:val="28"/>
        </w:rPr>
        <w:t>Сначала дети погружаются в исследовательскую, бессюжетную, творческую игру.</w:t>
      </w:r>
      <w:r w:rsidR="00CE7882" w:rsidRPr="006C5972">
        <w:rPr>
          <w:rFonts w:cs="Times New Roman"/>
          <w:sz w:val="28"/>
          <w:szCs w:val="28"/>
        </w:rPr>
        <w:t xml:space="preserve"> </w:t>
      </w:r>
      <w:r w:rsidR="009008F4" w:rsidRPr="006C5972">
        <w:rPr>
          <w:rFonts w:cs="Times New Roman"/>
          <w:sz w:val="28"/>
          <w:szCs w:val="28"/>
        </w:rPr>
        <w:t>На втором этапе дети чаще играют в агрессивные игры и бол</w:t>
      </w:r>
      <w:r w:rsidR="004A0BCB" w:rsidRPr="006C5972">
        <w:rPr>
          <w:rFonts w:cs="Times New Roman"/>
          <w:sz w:val="28"/>
          <w:szCs w:val="28"/>
        </w:rPr>
        <w:t>ь</w:t>
      </w:r>
      <w:r w:rsidR="009008F4" w:rsidRPr="006C5972">
        <w:rPr>
          <w:rFonts w:cs="Times New Roman"/>
          <w:sz w:val="28"/>
          <w:szCs w:val="28"/>
        </w:rPr>
        <w:t>ше рассказывают о себе и о своей семье. Далее важным становится драматическая игра и установление отношений с психологом.</w:t>
      </w:r>
      <w:r w:rsidR="009008F4" w:rsidRPr="004346D4">
        <w:rPr>
          <w:rFonts w:cs="Times New Roman"/>
          <w:sz w:val="28"/>
          <w:szCs w:val="28"/>
        </w:rPr>
        <w:t xml:space="preserve"> </w:t>
      </w:r>
    </w:p>
    <w:p w:rsidR="00174F29" w:rsidRDefault="001D58D8" w:rsidP="002636BE">
      <w:pPr>
        <w:pStyle w:val="af4"/>
        <w:spacing w:line="36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4C66" w:rsidRPr="002636BE">
        <w:rPr>
          <w:sz w:val="28"/>
          <w:szCs w:val="28"/>
        </w:rPr>
        <w:t xml:space="preserve">Точкой отсчета в </w:t>
      </w:r>
      <w:r w:rsidR="00E44C66" w:rsidRPr="001D58D8">
        <w:rPr>
          <w:i/>
          <w:sz w:val="28"/>
          <w:szCs w:val="28"/>
        </w:rPr>
        <w:t>планировании</w:t>
      </w:r>
      <w:r w:rsidR="00E44C66" w:rsidRPr="002636BE">
        <w:rPr>
          <w:sz w:val="28"/>
          <w:szCs w:val="28"/>
        </w:rPr>
        <w:t xml:space="preserve"> игры является конкретная проблема, реальная ситуация: </w:t>
      </w:r>
      <w:r w:rsidR="00642136" w:rsidRPr="002636BE">
        <w:rPr>
          <w:rFonts w:cs="Times New Roman"/>
          <w:sz w:val="28"/>
          <w:szCs w:val="28"/>
        </w:rPr>
        <w:t xml:space="preserve">проблемы успеваемости, </w:t>
      </w:r>
      <w:r w:rsidR="00E44C66" w:rsidRPr="002636BE">
        <w:rPr>
          <w:rFonts w:cs="Times New Roman"/>
          <w:sz w:val="28"/>
          <w:szCs w:val="28"/>
        </w:rPr>
        <w:t xml:space="preserve">агрессивность, невротические и соматические расстройства, </w:t>
      </w:r>
      <w:r w:rsidR="00642136" w:rsidRPr="002636BE">
        <w:rPr>
          <w:rFonts w:cs="Times New Roman"/>
          <w:sz w:val="28"/>
          <w:szCs w:val="28"/>
        </w:rPr>
        <w:t xml:space="preserve">тревожность, </w:t>
      </w:r>
      <w:r w:rsidR="00E44C66" w:rsidRPr="002636BE">
        <w:rPr>
          <w:rFonts w:cs="Times New Roman"/>
          <w:sz w:val="28"/>
          <w:szCs w:val="28"/>
        </w:rPr>
        <w:t>эмоциональные состояни</w:t>
      </w:r>
      <w:r w:rsidR="00642136" w:rsidRPr="002636BE">
        <w:rPr>
          <w:rFonts w:cs="Times New Roman"/>
          <w:sz w:val="28"/>
          <w:szCs w:val="28"/>
        </w:rPr>
        <w:t>я</w:t>
      </w:r>
      <w:r w:rsidR="00E44C66" w:rsidRPr="002636BE">
        <w:rPr>
          <w:rFonts w:cs="Times New Roman"/>
          <w:sz w:val="28"/>
          <w:szCs w:val="28"/>
        </w:rPr>
        <w:t xml:space="preserve"> детей</w:t>
      </w:r>
      <w:r w:rsidR="00174F29">
        <w:rPr>
          <w:rFonts w:cs="Times New Roman"/>
          <w:sz w:val="28"/>
          <w:szCs w:val="28"/>
        </w:rPr>
        <w:t>, попавших в трудную жизненную ситуацию</w:t>
      </w:r>
      <w:r w:rsidR="00E44C66" w:rsidRPr="002636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346D4" w:rsidRPr="002636BE" w:rsidRDefault="00174F29" w:rsidP="002636BE">
      <w:pPr>
        <w:pStyle w:val="af4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="002636BE" w:rsidRPr="002636BE">
        <w:rPr>
          <w:rFonts w:cs="Times New Roman"/>
          <w:sz w:val="28"/>
          <w:szCs w:val="28"/>
        </w:rPr>
        <w:t xml:space="preserve">Далее следует постановка </w:t>
      </w:r>
      <w:r w:rsidR="00EB06F0" w:rsidRPr="002636BE">
        <w:rPr>
          <w:sz w:val="28"/>
          <w:szCs w:val="28"/>
        </w:rPr>
        <w:t>цели и задач игры</w:t>
      </w:r>
      <w:r w:rsidR="002636BE" w:rsidRPr="002636BE">
        <w:rPr>
          <w:sz w:val="28"/>
          <w:szCs w:val="28"/>
        </w:rPr>
        <w:t>, моделируются специальные ситуации,</w:t>
      </w:r>
      <w:r w:rsidR="00A20A14" w:rsidRPr="002636BE">
        <w:rPr>
          <w:sz w:val="28"/>
          <w:szCs w:val="28"/>
        </w:rPr>
        <w:t xml:space="preserve"> услови</w:t>
      </w:r>
      <w:r w:rsidR="002636BE" w:rsidRPr="002636BE">
        <w:rPr>
          <w:sz w:val="28"/>
          <w:szCs w:val="28"/>
        </w:rPr>
        <w:t>я</w:t>
      </w:r>
      <w:r w:rsidR="00A20A14" w:rsidRPr="002636BE">
        <w:rPr>
          <w:sz w:val="28"/>
          <w:szCs w:val="28"/>
        </w:rPr>
        <w:t xml:space="preserve"> для проживания и осмысления нов</w:t>
      </w:r>
      <w:r w:rsidR="002636BE" w:rsidRPr="002636BE">
        <w:rPr>
          <w:sz w:val="28"/>
          <w:szCs w:val="28"/>
        </w:rPr>
        <w:t>ого опыта</w:t>
      </w:r>
      <w:r w:rsidR="00A20A14" w:rsidRPr="002636BE">
        <w:rPr>
          <w:sz w:val="28"/>
          <w:szCs w:val="28"/>
        </w:rPr>
        <w:t xml:space="preserve">. </w:t>
      </w:r>
    </w:p>
    <w:p w:rsidR="00174F29" w:rsidRPr="00DA4ADF" w:rsidRDefault="00DA4ADF" w:rsidP="00DA4ADF">
      <w:pPr>
        <w:pStyle w:val="af4"/>
        <w:spacing w:line="360" w:lineRule="auto"/>
        <w:jc w:val="center"/>
        <w:rPr>
          <w:b/>
          <w:i/>
          <w:sz w:val="32"/>
          <w:szCs w:val="32"/>
        </w:rPr>
      </w:pPr>
      <w:r w:rsidRPr="00DA4ADF">
        <w:rPr>
          <w:b/>
          <w:i/>
          <w:sz w:val="32"/>
          <w:szCs w:val="32"/>
        </w:rPr>
        <w:t>Психологический инструментарий игр</w:t>
      </w:r>
    </w:p>
    <w:p w:rsidR="00EB06F0" w:rsidRPr="003E0FB3" w:rsidRDefault="00EB06F0" w:rsidP="00CD0AB1">
      <w:pPr>
        <w:pStyle w:val="af4"/>
        <w:spacing w:line="360" w:lineRule="auto"/>
        <w:rPr>
          <w:sz w:val="28"/>
          <w:szCs w:val="28"/>
        </w:rPr>
      </w:pPr>
      <w:r w:rsidRPr="00DA4ADF">
        <w:rPr>
          <w:b/>
          <w:i/>
          <w:color w:val="17365D" w:themeColor="text2" w:themeShade="BF"/>
          <w:sz w:val="28"/>
          <w:szCs w:val="28"/>
        </w:rPr>
        <w:t xml:space="preserve">Игровые </w:t>
      </w:r>
      <w:r w:rsidR="00F2523D" w:rsidRPr="00DA4ADF">
        <w:rPr>
          <w:b/>
          <w:i/>
          <w:color w:val="17365D" w:themeColor="text2" w:themeShade="BF"/>
          <w:sz w:val="28"/>
          <w:szCs w:val="28"/>
        </w:rPr>
        <w:t>«</w:t>
      </w:r>
      <w:r w:rsidRPr="00DA4ADF">
        <w:rPr>
          <w:b/>
          <w:i/>
          <w:color w:val="17365D" w:themeColor="text2" w:themeShade="BF"/>
          <w:sz w:val="28"/>
          <w:szCs w:val="28"/>
        </w:rPr>
        <w:t>оболочки</w:t>
      </w:r>
      <w:r w:rsidR="00F2523D" w:rsidRPr="00DA4ADF">
        <w:rPr>
          <w:b/>
          <w:i/>
          <w:color w:val="17365D" w:themeColor="text2" w:themeShade="BF"/>
          <w:sz w:val="28"/>
          <w:szCs w:val="28"/>
        </w:rPr>
        <w:t>»</w:t>
      </w:r>
      <w:r w:rsidRPr="00DA4ADF">
        <w:rPr>
          <w:b/>
          <w:i/>
          <w:color w:val="17365D" w:themeColor="text2" w:themeShade="BF"/>
          <w:sz w:val="28"/>
          <w:szCs w:val="28"/>
        </w:rPr>
        <w:t>.</w:t>
      </w:r>
      <w:r w:rsidRPr="003E0FB3">
        <w:rPr>
          <w:sz w:val="28"/>
          <w:szCs w:val="28"/>
        </w:rPr>
        <w:t xml:space="preserve"> Игровой сюжет выступает обрамлением, общим фоном</w:t>
      </w:r>
      <w:r w:rsidR="00591CD7" w:rsidRPr="003E0FB3">
        <w:rPr>
          <w:sz w:val="28"/>
          <w:szCs w:val="28"/>
        </w:rPr>
        <w:t xml:space="preserve"> для решения</w:t>
      </w:r>
      <w:r w:rsidRPr="003E0FB3">
        <w:rPr>
          <w:sz w:val="28"/>
          <w:szCs w:val="28"/>
        </w:rPr>
        <w:t xml:space="preserve"> </w:t>
      </w:r>
      <w:r w:rsidR="00A345EE" w:rsidRPr="003E0FB3">
        <w:rPr>
          <w:sz w:val="28"/>
          <w:szCs w:val="28"/>
        </w:rPr>
        <w:t xml:space="preserve">широкого спектра </w:t>
      </w:r>
      <w:r w:rsidRPr="003E0FB3">
        <w:rPr>
          <w:sz w:val="28"/>
          <w:szCs w:val="28"/>
        </w:rPr>
        <w:t>развивающи</w:t>
      </w:r>
      <w:r w:rsidR="00591CD7" w:rsidRPr="003E0FB3">
        <w:rPr>
          <w:sz w:val="28"/>
          <w:szCs w:val="28"/>
        </w:rPr>
        <w:t>х</w:t>
      </w:r>
      <w:r w:rsidRPr="003E0FB3">
        <w:rPr>
          <w:sz w:val="28"/>
          <w:szCs w:val="28"/>
        </w:rPr>
        <w:t xml:space="preserve"> и коррекционны</w:t>
      </w:r>
      <w:r w:rsidR="00591CD7" w:rsidRPr="003E0FB3">
        <w:rPr>
          <w:sz w:val="28"/>
          <w:szCs w:val="28"/>
        </w:rPr>
        <w:t>х психологических задач</w:t>
      </w:r>
      <w:r w:rsidR="00A345EE" w:rsidRPr="003E0FB3">
        <w:rPr>
          <w:sz w:val="28"/>
          <w:szCs w:val="28"/>
        </w:rPr>
        <w:t>:</w:t>
      </w:r>
    </w:p>
    <w:p w:rsidR="00EB06F0" w:rsidRPr="00107AA0" w:rsidRDefault="00A345EE" w:rsidP="00737145">
      <w:pPr>
        <w:pStyle w:val="af4"/>
        <w:numPr>
          <w:ilvl w:val="0"/>
          <w:numId w:val="6"/>
        </w:numPr>
        <w:spacing w:line="360" w:lineRule="auto"/>
        <w:ind w:left="426"/>
        <w:rPr>
          <w:sz w:val="28"/>
          <w:szCs w:val="28"/>
        </w:rPr>
      </w:pPr>
      <w:r w:rsidRPr="003E0FB3">
        <w:rPr>
          <w:sz w:val="28"/>
          <w:szCs w:val="28"/>
        </w:rPr>
        <w:t>р</w:t>
      </w:r>
      <w:r w:rsidR="00EB06F0" w:rsidRPr="003E0FB3">
        <w:rPr>
          <w:sz w:val="28"/>
          <w:szCs w:val="28"/>
        </w:rPr>
        <w:t>азвитие психических процессов и свойств, являющихся базовыми для д</w:t>
      </w:r>
      <w:r w:rsidR="00EB06F0" w:rsidRPr="00107AA0">
        <w:rPr>
          <w:sz w:val="28"/>
          <w:szCs w:val="28"/>
        </w:rPr>
        <w:t>альнейшего формирования субъектной позиции: когнитивных, регуляторных, мотивационных</w:t>
      </w:r>
      <w:r w:rsidRPr="00107AA0">
        <w:rPr>
          <w:sz w:val="28"/>
          <w:szCs w:val="28"/>
        </w:rPr>
        <w:t>;</w:t>
      </w:r>
      <w:r w:rsidR="00EB06F0" w:rsidRPr="00107AA0">
        <w:rPr>
          <w:sz w:val="28"/>
          <w:szCs w:val="28"/>
        </w:rPr>
        <w:t xml:space="preserve"> </w:t>
      </w:r>
    </w:p>
    <w:p w:rsidR="00A345EE" w:rsidRPr="00107AA0" w:rsidRDefault="00A345EE" w:rsidP="00737145">
      <w:pPr>
        <w:pStyle w:val="af4"/>
        <w:numPr>
          <w:ilvl w:val="0"/>
          <w:numId w:val="6"/>
        </w:numPr>
        <w:spacing w:line="360" w:lineRule="auto"/>
        <w:ind w:left="426"/>
        <w:rPr>
          <w:rFonts w:ascii="Verdana" w:hAnsi="Verdana"/>
          <w:sz w:val="28"/>
          <w:szCs w:val="28"/>
        </w:rPr>
      </w:pPr>
      <w:r w:rsidRPr="00107AA0">
        <w:rPr>
          <w:sz w:val="28"/>
          <w:szCs w:val="28"/>
        </w:rPr>
        <w:t>развитие рефлексивных качеств;</w:t>
      </w:r>
    </w:p>
    <w:p w:rsidR="00EB06F0" w:rsidRPr="00107AA0" w:rsidRDefault="00A345EE" w:rsidP="00737145">
      <w:pPr>
        <w:pStyle w:val="af4"/>
        <w:numPr>
          <w:ilvl w:val="0"/>
          <w:numId w:val="6"/>
        </w:numPr>
        <w:spacing w:line="360" w:lineRule="auto"/>
        <w:ind w:left="426"/>
        <w:rPr>
          <w:sz w:val="28"/>
          <w:szCs w:val="28"/>
        </w:rPr>
      </w:pPr>
      <w:r w:rsidRPr="00107AA0">
        <w:rPr>
          <w:sz w:val="28"/>
          <w:szCs w:val="28"/>
        </w:rPr>
        <w:lastRenderedPageBreak/>
        <w:t>р</w:t>
      </w:r>
      <w:r w:rsidR="00EB06F0" w:rsidRPr="00107AA0">
        <w:rPr>
          <w:sz w:val="28"/>
          <w:szCs w:val="28"/>
        </w:rPr>
        <w:t xml:space="preserve">азвитие коммуникативных навыков и социально-психологических свойств личности </w:t>
      </w:r>
      <w:r w:rsidRPr="00107AA0">
        <w:rPr>
          <w:sz w:val="28"/>
          <w:szCs w:val="28"/>
        </w:rPr>
        <w:t xml:space="preserve">- </w:t>
      </w:r>
      <w:r w:rsidR="00EB06F0" w:rsidRPr="00107AA0">
        <w:rPr>
          <w:sz w:val="28"/>
          <w:szCs w:val="28"/>
        </w:rPr>
        <w:t>социального воображения, гот</w:t>
      </w:r>
      <w:r w:rsidRPr="00107AA0">
        <w:rPr>
          <w:sz w:val="28"/>
          <w:szCs w:val="28"/>
        </w:rPr>
        <w:t>овности к сотрудничеству и т.д.</w:t>
      </w:r>
    </w:p>
    <w:p w:rsidR="006166BC" w:rsidRPr="00107AA0" w:rsidRDefault="00F2523D" w:rsidP="006166BC">
      <w:pPr>
        <w:pStyle w:val="af4"/>
        <w:spacing w:line="360" w:lineRule="auto"/>
        <w:rPr>
          <w:sz w:val="28"/>
          <w:szCs w:val="28"/>
        </w:rPr>
      </w:pPr>
      <w:r w:rsidRPr="00107AA0">
        <w:rPr>
          <w:sz w:val="28"/>
          <w:szCs w:val="28"/>
        </w:rPr>
        <w:t>Игровые «</w:t>
      </w:r>
      <w:r w:rsidR="00EB06F0" w:rsidRPr="00107AA0">
        <w:rPr>
          <w:sz w:val="28"/>
          <w:szCs w:val="28"/>
        </w:rPr>
        <w:t>оболочки</w:t>
      </w:r>
      <w:r w:rsidRPr="00107AA0">
        <w:rPr>
          <w:sz w:val="28"/>
          <w:szCs w:val="28"/>
        </w:rPr>
        <w:t>»</w:t>
      </w:r>
      <w:r w:rsidR="00EB06F0" w:rsidRPr="00107AA0">
        <w:rPr>
          <w:sz w:val="28"/>
          <w:szCs w:val="28"/>
        </w:rPr>
        <w:t xml:space="preserve"> использую</w:t>
      </w:r>
      <w:r w:rsidR="00174F29">
        <w:rPr>
          <w:sz w:val="28"/>
          <w:szCs w:val="28"/>
        </w:rPr>
        <w:t>тся</w:t>
      </w:r>
      <w:r w:rsidR="00EB06F0" w:rsidRPr="00107AA0">
        <w:rPr>
          <w:sz w:val="28"/>
          <w:szCs w:val="28"/>
        </w:rPr>
        <w:t xml:space="preserve"> </w:t>
      </w:r>
      <w:r w:rsidR="00F1339A" w:rsidRPr="00107AA0">
        <w:rPr>
          <w:sz w:val="28"/>
          <w:szCs w:val="28"/>
        </w:rPr>
        <w:t>в работе с учащимися</w:t>
      </w:r>
      <w:r w:rsidR="00EB06F0" w:rsidRPr="00107AA0">
        <w:rPr>
          <w:sz w:val="28"/>
          <w:szCs w:val="28"/>
        </w:rPr>
        <w:t xml:space="preserve"> начальной школ</w:t>
      </w:r>
      <w:r w:rsidR="00F1339A" w:rsidRPr="00107AA0">
        <w:rPr>
          <w:sz w:val="28"/>
          <w:szCs w:val="28"/>
        </w:rPr>
        <w:t>ы</w:t>
      </w:r>
      <w:r w:rsidR="00EB06F0" w:rsidRPr="00107AA0">
        <w:rPr>
          <w:sz w:val="28"/>
          <w:szCs w:val="28"/>
        </w:rPr>
        <w:t xml:space="preserve">, </w:t>
      </w:r>
      <w:r w:rsidR="006166BC" w:rsidRPr="00107AA0">
        <w:rPr>
          <w:sz w:val="28"/>
          <w:szCs w:val="28"/>
        </w:rPr>
        <w:t>реже – в работе с подростками и старшеклассниками.</w:t>
      </w:r>
    </w:p>
    <w:p w:rsidR="00FA78EF" w:rsidRPr="00107AA0" w:rsidRDefault="007C39F0" w:rsidP="00CD0AB1">
      <w:pPr>
        <w:pStyle w:val="af4"/>
        <w:spacing w:line="360" w:lineRule="auto"/>
        <w:rPr>
          <w:sz w:val="28"/>
          <w:szCs w:val="28"/>
        </w:rPr>
      </w:pPr>
      <w:r w:rsidRPr="00107AA0">
        <w:rPr>
          <w:sz w:val="28"/>
          <w:szCs w:val="28"/>
        </w:rPr>
        <w:t xml:space="preserve">Один из удачных приемов </w:t>
      </w:r>
      <w:r w:rsidR="00EB06F0" w:rsidRPr="00107AA0">
        <w:rPr>
          <w:sz w:val="28"/>
          <w:szCs w:val="28"/>
        </w:rPr>
        <w:t xml:space="preserve"> </w:t>
      </w:r>
      <w:r w:rsidR="00636D8C" w:rsidRPr="00107AA0">
        <w:rPr>
          <w:sz w:val="28"/>
          <w:szCs w:val="28"/>
        </w:rPr>
        <w:t xml:space="preserve">организации </w:t>
      </w:r>
      <w:r w:rsidR="00F2523D" w:rsidRPr="00107AA0">
        <w:rPr>
          <w:sz w:val="28"/>
          <w:szCs w:val="28"/>
        </w:rPr>
        <w:t>игровы</w:t>
      </w:r>
      <w:r w:rsidR="00636D8C" w:rsidRPr="00107AA0">
        <w:rPr>
          <w:sz w:val="28"/>
          <w:szCs w:val="28"/>
        </w:rPr>
        <w:t>х</w:t>
      </w:r>
      <w:r w:rsidR="00F2523D" w:rsidRPr="00107AA0">
        <w:rPr>
          <w:sz w:val="28"/>
          <w:szCs w:val="28"/>
        </w:rPr>
        <w:t xml:space="preserve"> «</w:t>
      </w:r>
      <w:r w:rsidR="00EB06F0" w:rsidRPr="00107AA0">
        <w:rPr>
          <w:sz w:val="28"/>
          <w:szCs w:val="28"/>
        </w:rPr>
        <w:t>оболоч</w:t>
      </w:r>
      <w:r w:rsidR="00636D8C" w:rsidRPr="00107AA0">
        <w:rPr>
          <w:sz w:val="28"/>
          <w:szCs w:val="28"/>
        </w:rPr>
        <w:t>е</w:t>
      </w:r>
      <w:r w:rsidR="00EB06F0" w:rsidRPr="00107AA0">
        <w:rPr>
          <w:sz w:val="28"/>
          <w:szCs w:val="28"/>
        </w:rPr>
        <w:t>к</w:t>
      </w:r>
      <w:r w:rsidR="00F2523D" w:rsidRPr="00107AA0">
        <w:rPr>
          <w:sz w:val="28"/>
          <w:szCs w:val="28"/>
        </w:rPr>
        <w:t>»</w:t>
      </w:r>
      <w:r w:rsidR="00EB06F0" w:rsidRPr="00107AA0">
        <w:rPr>
          <w:sz w:val="28"/>
          <w:szCs w:val="28"/>
        </w:rPr>
        <w:t xml:space="preserve"> </w:t>
      </w:r>
      <w:r w:rsidR="00636D8C" w:rsidRPr="00107AA0">
        <w:rPr>
          <w:sz w:val="28"/>
          <w:szCs w:val="28"/>
        </w:rPr>
        <w:t xml:space="preserve">- </w:t>
      </w:r>
      <w:r w:rsidR="0002610B" w:rsidRPr="00107AA0">
        <w:rPr>
          <w:sz w:val="28"/>
          <w:szCs w:val="28"/>
        </w:rPr>
        <w:t>применение</w:t>
      </w:r>
      <w:r w:rsidR="00F2523D" w:rsidRPr="00107AA0">
        <w:rPr>
          <w:sz w:val="28"/>
          <w:szCs w:val="28"/>
        </w:rPr>
        <w:t xml:space="preserve"> </w:t>
      </w:r>
      <w:r w:rsidR="00F2523D" w:rsidRPr="00DA4ADF">
        <w:rPr>
          <w:i/>
          <w:color w:val="17365D" w:themeColor="text2" w:themeShade="BF"/>
          <w:sz w:val="28"/>
          <w:szCs w:val="28"/>
        </w:rPr>
        <w:t>карты-маршрута путешествия</w:t>
      </w:r>
      <w:r w:rsidR="00F2523D" w:rsidRPr="00DA4ADF">
        <w:rPr>
          <w:color w:val="17365D" w:themeColor="text2" w:themeShade="BF"/>
          <w:sz w:val="28"/>
          <w:szCs w:val="28"/>
        </w:rPr>
        <w:t>.</w:t>
      </w:r>
      <w:r w:rsidR="00F2523D" w:rsidRPr="00107AA0">
        <w:rPr>
          <w:sz w:val="28"/>
          <w:szCs w:val="28"/>
        </w:rPr>
        <w:t xml:space="preserve"> На нашем пути встречаются и гора Знаний, и река Везения, и море Настроения, и Миргород. </w:t>
      </w:r>
      <w:r w:rsidR="00FA78EF" w:rsidRPr="00107AA0">
        <w:rPr>
          <w:sz w:val="28"/>
          <w:szCs w:val="28"/>
        </w:rPr>
        <w:t>П</w:t>
      </w:r>
      <w:r w:rsidR="00F2523D" w:rsidRPr="00107AA0">
        <w:rPr>
          <w:sz w:val="28"/>
          <w:szCs w:val="28"/>
        </w:rPr>
        <w:t>утешеств</w:t>
      </w:r>
      <w:r w:rsidR="00FA78EF" w:rsidRPr="00107AA0">
        <w:rPr>
          <w:sz w:val="28"/>
          <w:szCs w:val="28"/>
        </w:rPr>
        <w:t>уя</w:t>
      </w:r>
      <w:r w:rsidR="00F2523D" w:rsidRPr="00107AA0">
        <w:rPr>
          <w:sz w:val="28"/>
          <w:szCs w:val="28"/>
        </w:rPr>
        <w:t xml:space="preserve"> от станции к станции, </w:t>
      </w:r>
      <w:r w:rsidR="00FA78EF" w:rsidRPr="00107AA0">
        <w:rPr>
          <w:sz w:val="28"/>
          <w:szCs w:val="28"/>
        </w:rPr>
        <w:t>передвигаясь</w:t>
      </w:r>
      <w:r w:rsidR="00F2523D" w:rsidRPr="00107AA0">
        <w:rPr>
          <w:sz w:val="28"/>
          <w:szCs w:val="28"/>
        </w:rPr>
        <w:t xml:space="preserve"> от уровня к уровню</w:t>
      </w:r>
      <w:r w:rsidR="00FA78EF" w:rsidRPr="00107AA0">
        <w:rPr>
          <w:sz w:val="28"/>
          <w:szCs w:val="28"/>
        </w:rPr>
        <w:t xml:space="preserve">, </w:t>
      </w:r>
      <w:r w:rsidR="00EB06F0" w:rsidRPr="00107AA0">
        <w:rPr>
          <w:sz w:val="28"/>
          <w:szCs w:val="28"/>
        </w:rPr>
        <w:t>дети куда-то попа</w:t>
      </w:r>
      <w:r w:rsidR="00F2523D" w:rsidRPr="00107AA0">
        <w:rPr>
          <w:sz w:val="28"/>
          <w:szCs w:val="28"/>
        </w:rPr>
        <w:t>дают, кого-то спасают</w:t>
      </w:r>
      <w:r w:rsidR="001F1DF1">
        <w:rPr>
          <w:sz w:val="28"/>
          <w:szCs w:val="28"/>
        </w:rPr>
        <w:t>, кому-то помогают</w:t>
      </w:r>
      <w:r w:rsidR="00F2523D" w:rsidRPr="00107AA0">
        <w:rPr>
          <w:sz w:val="28"/>
          <w:szCs w:val="28"/>
        </w:rPr>
        <w:t xml:space="preserve">. </w:t>
      </w:r>
    </w:p>
    <w:p w:rsidR="009E03ED" w:rsidRPr="00107AA0" w:rsidRDefault="00174F29" w:rsidP="00CD0AB1">
      <w:pPr>
        <w:pStyle w:val="af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Возможно использование</w:t>
      </w:r>
      <w:r w:rsidR="00BD11E7" w:rsidRPr="00107AA0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х</w:t>
      </w:r>
      <w:r w:rsidR="00BD11E7" w:rsidRPr="00107AA0">
        <w:rPr>
          <w:sz w:val="28"/>
          <w:szCs w:val="28"/>
        </w:rPr>
        <w:t xml:space="preserve"> </w:t>
      </w:r>
      <w:r w:rsidR="00F9436F">
        <w:rPr>
          <w:sz w:val="28"/>
          <w:szCs w:val="28"/>
        </w:rPr>
        <w:t xml:space="preserve">способов </w:t>
      </w:r>
      <w:r w:rsidR="00F9436F" w:rsidRPr="00DA4ADF">
        <w:rPr>
          <w:i/>
          <w:color w:val="17365D" w:themeColor="text2" w:themeShade="BF"/>
          <w:sz w:val="28"/>
          <w:szCs w:val="28"/>
        </w:rPr>
        <w:t>игрового настроя</w:t>
      </w:r>
      <w:r w:rsidR="00F9436F">
        <w:rPr>
          <w:sz w:val="28"/>
          <w:szCs w:val="28"/>
        </w:rPr>
        <w:t xml:space="preserve"> на </w:t>
      </w:r>
      <w:r w:rsidR="00F9436F" w:rsidRPr="00F9436F">
        <w:rPr>
          <w:sz w:val="28"/>
          <w:szCs w:val="28"/>
        </w:rPr>
        <w:t>работу</w:t>
      </w:r>
      <w:r w:rsidR="00BD11E7" w:rsidRPr="00107AA0">
        <w:rPr>
          <w:sz w:val="28"/>
          <w:szCs w:val="28"/>
        </w:rPr>
        <w:t xml:space="preserve">. </w:t>
      </w:r>
      <w:r w:rsidR="009E03ED" w:rsidRPr="00107AA0">
        <w:rPr>
          <w:sz w:val="28"/>
          <w:szCs w:val="28"/>
        </w:rPr>
        <w:t xml:space="preserve">В качестве приема создания положительного эмоционального фона выступает просьба улыбнуться друг другу и сказать добрые слова. Эти слова несут положительную энергию, помогают создавать атмосферу доверия, тепла, дружелюбия и хорошего настроения. </w:t>
      </w:r>
    </w:p>
    <w:p w:rsidR="009E03ED" w:rsidRPr="00107AA0" w:rsidRDefault="00737145" w:rsidP="00CD0AB1">
      <w:pPr>
        <w:pStyle w:val="af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</w:t>
      </w:r>
      <w:r w:rsidR="009E03ED" w:rsidRPr="00107AA0">
        <w:rPr>
          <w:sz w:val="28"/>
          <w:szCs w:val="28"/>
        </w:rPr>
        <w:t xml:space="preserve">щиеся с интеллектуальной недостаточностью испытывают большие затруднения в подборе слов. </w:t>
      </w:r>
      <w:r w:rsidR="00E206DA" w:rsidRPr="00107AA0">
        <w:rPr>
          <w:sz w:val="28"/>
          <w:szCs w:val="28"/>
        </w:rPr>
        <w:t xml:space="preserve">Поэтому </w:t>
      </w:r>
      <w:r w:rsidR="00F9436F">
        <w:rPr>
          <w:sz w:val="28"/>
          <w:szCs w:val="28"/>
        </w:rPr>
        <w:t>систематически проводится</w:t>
      </w:r>
      <w:r w:rsidR="009E03ED" w:rsidRPr="00107AA0">
        <w:rPr>
          <w:sz w:val="28"/>
          <w:szCs w:val="28"/>
        </w:rPr>
        <w:t xml:space="preserve"> словарн</w:t>
      </w:r>
      <w:r w:rsidR="00F9436F">
        <w:rPr>
          <w:sz w:val="28"/>
          <w:szCs w:val="28"/>
        </w:rPr>
        <w:t>ая</w:t>
      </w:r>
      <w:r w:rsidR="009E03ED" w:rsidRPr="00107AA0">
        <w:rPr>
          <w:sz w:val="28"/>
          <w:szCs w:val="28"/>
        </w:rPr>
        <w:t xml:space="preserve"> работ</w:t>
      </w:r>
      <w:r w:rsidR="00F9436F">
        <w:rPr>
          <w:sz w:val="28"/>
          <w:szCs w:val="28"/>
        </w:rPr>
        <w:t>а</w:t>
      </w:r>
      <w:r w:rsidR="009E03ED" w:rsidRPr="00107AA0">
        <w:rPr>
          <w:sz w:val="28"/>
          <w:szCs w:val="28"/>
        </w:rPr>
        <w:t>: слово прочитывается, обсуждается значение данного слова, приводят</w:t>
      </w:r>
      <w:r w:rsidR="00E206DA" w:rsidRPr="00107AA0">
        <w:rPr>
          <w:sz w:val="28"/>
          <w:szCs w:val="28"/>
        </w:rPr>
        <w:t>ся</w:t>
      </w:r>
      <w:r w:rsidR="009E03ED" w:rsidRPr="00107AA0">
        <w:rPr>
          <w:sz w:val="28"/>
          <w:szCs w:val="28"/>
        </w:rPr>
        <w:t xml:space="preserve"> примеры. Введение в активный словарь осуществляется путем подбора данного слова, обозначающего качество личности, сначала для   описания себя, затем для комплимента товарищу </w:t>
      </w:r>
      <w:r w:rsidR="00B77543" w:rsidRPr="00107AA0">
        <w:rPr>
          <w:sz w:val="28"/>
          <w:szCs w:val="28"/>
        </w:rPr>
        <w:t>(</w:t>
      </w:r>
      <w:r w:rsidR="009E03ED" w:rsidRPr="00107AA0">
        <w:rPr>
          <w:sz w:val="28"/>
          <w:szCs w:val="28"/>
        </w:rPr>
        <w:t>«Меня зовут Андрей, я интересный»</w:t>
      </w:r>
      <w:r w:rsidR="00B77543" w:rsidRPr="00107AA0">
        <w:rPr>
          <w:sz w:val="28"/>
          <w:szCs w:val="28"/>
        </w:rPr>
        <w:t>, «Саша, ты такой внимательный»</w:t>
      </w:r>
      <w:r w:rsidR="009E03ED" w:rsidRPr="00107AA0">
        <w:rPr>
          <w:sz w:val="28"/>
          <w:szCs w:val="28"/>
        </w:rPr>
        <w:t xml:space="preserve">). </w:t>
      </w:r>
      <w:r w:rsidR="008C1179" w:rsidRPr="00107AA0">
        <w:rPr>
          <w:sz w:val="28"/>
          <w:szCs w:val="28"/>
        </w:rPr>
        <w:t xml:space="preserve"> </w:t>
      </w:r>
    </w:p>
    <w:p w:rsidR="004A48EF" w:rsidRDefault="00F9436F" w:rsidP="004A48EF">
      <w:pPr>
        <w:pStyle w:val="af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 применяются</w:t>
      </w:r>
      <w:r w:rsidR="009E03ED" w:rsidRPr="00107AA0">
        <w:rPr>
          <w:noProof/>
          <w:sz w:val="28"/>
          <w:szCs w:val="28"/>
        </w:rPr>
        <w:t xml:space="preserve">  </w:t>
      </w:r>
      <w:r w:rsidR="009E03ED" w:rsidRPr="00DA4ADF">
        <w:rPr>
          <w:i/>
          <w:noProof/>
          <w:color w:val="17365D" w:themeColor="text2" w:themeShade="BF"/>
          <w:sz w:val="28"/>
          <w:szCs w:val="28"/>
        </w:rPr>
        <w:t>под</w:t>
      </w:r>
      <w:proofErr w:type="spellStart"/>
      <w:r w:rsidR="009E03ED" w:rsidRPr="00DA4ADF">
        <w:rPr>
          <w:i/>
          <w:color w:val="17365D" w:themeColor="text2" w:themeShade="BF"/>
          <w:sz w:val="28"/>
          <w:szCs w:val="28"/>
        </w:rPr>
        <w:t>вижные</w:t>
      </w:r>
      <w:proofErr w:type="spellEnd"/>
      <w:r w:rsidR="009E03ED" w:rsidRPr="00DA4ADF">
        <w:rPr>
          <w:i/>
          <w:color w:val="17365D" w:themeColor="text2" w:themeShade="BF"/>
          <w:sz w:val="28"/>
          <w:szCs w:val="28"/>
        </w:rPr>
        <w:t xml:space="preserve"> музыкальные игры</w:t>
      </w:r>
      <w:r w:rsidR="009E03ED" w:rsidRPr="00107AA0">
        <w:rPr>
          <w:sz w:val="28"/>
          <w:szCs w:val="28"/>
        </w:rPr>
        <w:t>.</w:t>
      </w:r>
      <w:r w:rsidR="006166BC" w:rsidRPr="00107AA0">
        <w:rPr>
          <w:sz w:val="28"/>
          <w:szCs w:val="28"/>
        </w:rPr>
        <w:t xml:space="preserve"> </w:t>
      </w:r>
      <w:r w:rsidR="009E03ED" w:rsidRPr="00107AA0">
        <w:rPr>
          <w:sz w:val="28"/>
          <w:szCs w:val="28"/>
        </w:rPr>
        <w:t>Тексты песен, под которые проводятся игры, представляют собой рифмованные подсказки к движениям детей и имеют сюжетно</w:t>
      </w:r>
      <w:r w:rsidR="006166BC" w:rsidRPr="00107AA0">
        <w:rPr>
          <w:sz w:val="28"/>
          <w:szCs w:val="28"/>
        </w:rPr>
        <w:t>-</w:t>
      </w:r>
      <w:r w:rsidR="009E03ED" w:rsidRPr="00107AA0">
        <w:rPr>
          <w:sz w:val="28"/>
          <w:szCs w:val="28"/>
        </w:rPr>
        <w:t xml:space="preserve">образный характер. Упражнения развивают чувство ритма, музыкальный слух, память, способствуют развитию координации движений и концентрации внимания, формируют социальные навыки, умение действовать в коллективе; </w:t>
      </w:r>
      <w:r w:rsidR="009E03ED" w:rsidRPr="00AB56F5">
        <w:rPr>
          <w:sz w:val="28"/>
          <w:szCs w:val="28"/>
        </w:rPr>
        <w:t xml:space="preserve">способствуют развитию фантазии и творческого мышления.  Перед каждой игрой звучит подсказка, помогающая детям войти в образ и выполнять нужные движения. </w:t>
      </w:r>
    </w:p>
    <w:p w:rsidR="004A48EF" w:rsidRDefault="00DA4ADF" w:rsidP="004A48EF">
      <w:pPr>
        <w:pStyle w:val="af4"/>
        <w:spacing w:line="360" w:lineRule="auto"/>
        <w:rPr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Игровые </w:t>
      </w:r>
      <w:r w:rsidR="00F9436F" w:rsidRPr="00DA4ADF">
        <w:rPr>
          <w:color w:val="17365D" w:themeColor="text2" w:themeShade="BF"/>
          <w:sz w:val="28"/>
          <w:szCs w:val="28"/>
        </w:rPr>
        <w:t>«</w:t>
      </w:r>
      <w:r w:rsidR="004A48EF" w:rsidRPr="00DA4ADF">
        <w:rPr>
          <w:color w:val="17365D" w:themeColor="text2" w:themeShade="BF"/>
          <w:sz w:val="28"/>
          <w:szCs w:val="28"/>
        </w:rPr>
        <w:t>оболочки</w:t>
      </w:r>
      <w:r w:rsidR="00F9436F" w:rsidRPr="00DA4ADF">
        <w:rPr>
          <w:color w:val="17365D" w:themeColor="text2" w:themeShade="BF"/>
          <w:sz w:val="28"/>
          <w:szCs w:val="28"/>
        </w:rPr>
        <w:t>»</w:t>
      </w:r>
      <w:r w:rsidR="004A48EF">
        <w:rPr>
          <w:sz w:val="28"/>
          <w:szCs w:val="28"/>
        </w:rPr>
        <w:t xml:space="preserve"> способствуют развитию у ребёнка представлений о себе и круге близких людей (осознание общности и различий с другими, обобщение практического эмоционального сопереживания и самостоятельного морального выбора). </w:t>
      </w:r>
    </w:p>
    <w:p w:rsidR="008537BB" w:rsidRDefault="008537BB" w:rsidP="009A4801">
      <w:pPr>
        <w:pStyle w:val="af4"/>
        <w:spacing w:line="360" w:lineRule="auto"/>
        <w:rPr>
          <w:sz w:val="28"/>
          <w:szCs w:val="28"/>
        </w:rPr>
      </w:pPr>
      <w:r w:rsidRPr="009B2E06">
        <w:rPr>
          <w:sz w:val="28"/>
          <w:szCs w:val="28"/>
        </w:rPr>
        <w:t>В</w:t>
      </w:r>
      <w:r w:rsidR="009C79DB" w:rsidRPr="009B2E06">
        <w:rPr>
          <w:sz w:val="28"/>
          <w:szCs w:val="28"/>
        </w:rPr>
        <w:t xml:space="preserve"> среднем звене</w:t>
      </w:r>
      <w:r w:rsidRPr="009B2E06">
        <w:rPr>
          <w:sz w:val="28"/>
          <w:szCs w:val="28"/>
        </w:rPr>
        <w:t xml:space="preserve"> н</w:t>
      </w:r>
      <w:r w:rsidR="009C79DB" w:rsidRPr="009B2E06">
        <w:rPr>
          <w:sz w:val="28"/>
          <w:szCs w:val="28"/>
        </w:rPr>
        <w:t>а первый план выход</w:t>
      </w:r>
      <w:r w:rsidR="009B2E06">
        <w:rPr>
          <w:sz w:val="28"/>
          <w:szCs w:val="28"/>
        </w:rPr>
        <w:t>я</w:t>
      </w:r>
      <w:r w:rsidR="009C79DB" w:rsidRPr="009B2E06">
        <w:rPr>
          <w:sz w:val="28"/>
          <w:szCs w:val="28"/>
        </w:rPr>
        <w:t>т проблем</w:t>
      </w:r>
      <w:r w:rsidR="009B2E06">
        <w:rPr>
          <w:sz w:val="28"/>
          <w:szCs w:val="28"/>
        </w:rPr>
        <w:t>ы</w:t>
      </w:r>
      <w:r w:rsidR="009C79DB" w:rsidRPr="009B2E06">
        <w:rPr>
          <w:sz w:val="28"/>
          <w:szCs w:val="28"/>
        </w:rPr>
        <w:t xml:space="preserve"> адаптации в пятом классе</w:t>
      </w:r>
      <w:r w:rsidR="009B2E06">
        <w:rPr>
          <w:sz w:val="28"/>
          <w:szCs w:val="28"/>
        </w:rPr>
        <w:t xml:space="preserve">, </w:t>
      </w:r>
      <w:r w:rsidRPr="009B2E06">
        <w:rPr>
          <w:sz w:val="28"/>
          <w:szCs w:val="28"/>
        </w:rPr>
        <w:t xml:space="preserve"> </w:t>
      </w:r>
      <w:r w:rsidR="009B2E06">
        <w:rPr>
          <w:sz w:val="28"/>
          <w:szCs w:val="28"/>
        </w:rPr>
        <w:t>полового созревания подростков</w:t>
      </w:r>
      <w:r w:rsidR="009C79DB" w:rsidRPr="009B2E06">
        <w:rPr>
          <w:sz w:val="28"/>
          <w:szCs w:val="28"/>
        </w:rPr>
        <w:t xml:space="preserve">, когда </w:t>
      </w:r>
      <w:r w:rsidR="009B2E06">
        <w:rPr>
          <w:sz w:val="28"/>
          <w:szCs w:val="28"/>
        </w:rPr>
        <w:t>детям</w:t>
      </w:r>
      <w:r w:rsidR="009C79DB" w:rsidRPr="009B2E06">
        <w:rPr>
          <w:sz w:val="28"/>
          <w:szCs w:val="28"/>
        </w:rPr>
        <w:t xml:space="preserve"> необходимо учиться не только строить, но и разрушать </w:t>
      </w:r>
      <w:r w:rsidRPr="009B2E06">
        <w:rPr>
          <w:sz w:val="28"/>
          <w:szCs w:val="28"/>
        </w:rPr>
        <w:t xml:space="preserve">мешающие </w:t>
      </w:r>
      <w:r w:rsidR="009C79DB" w:rsidRPr="009B2E06">
        <w:rPr>
          <w:sz w:val="28"/>
          <w:szCs w:val="28"/>
        </w:rPr>
        <w:t xml:space="preserve">отношения, учиться </w:t>
      </w:r>
      <w:proofErr w:type="gramStart"/>
      <w:r w:rsidR="009C79DB" w:rsidRPr="009B2E06">
        <w:rPr>
          <w:sz w:val="28"/>
          <w:szCs w:val="28"/>
        </w:rPr>
        <w:t>правильно</w:t>
      </w:r>
      <w:proofErr w:type="gramEnd"/>
      <w:r w:rsidRPr="009B2E06">
        <w:rPr>
          <w:sz w:val="28"/>
          <w:szCs w:val="28"/>
        </w:rPr>
        <w:t xml:space="preserve"> взаимодействовать</w:t>
      </w:r>
      <w:r w:rsidR="009C79DB" w:rsidRPr="009B2E06">
        <w:rPr>
          <w:sz w:val="28"/>
          <w:szCs w:val="28"/>
        </w:rPr>
        <w:t xml:space="preserve"> с противоположным полом, быть толерантным </w:t>
      </w:r>
      <w:r w:rsidRPr="009B2E06">
        <w:rPr>
          <w:sz w:val="28"/>
          <w:szCs w:val="28"/>
        </w:rPr>
        <w:t>к</w:t>
      </w:r>
      <w:r w:rsidR="009C79DB" w:rsidRPr="009B2E06">
        <w:rPr>
          <w:sz w:val="28"/>
          <w:szCs w:val="28"/>
        </w:rPr>
        <w:t xml:space="preserve"> сверстникам</w:t>
      </w:r>
      <w:r w:rsidR="009B2E06">
        <w:rPr>
          <w:sz w:val="28"/>
          <w:szCs w:val="28"/>
        </w:rPr>
        <w:t xml:space="preserve"> </w:t>
      </w:r>
      <w:r w:rsidR="009C79DB" w:rsidRPr="009B2E06">
        <w:rPr>
          <w:sz w:val="28"/>
          <w:szCs w:val="28"/>
        </w:rPr>
        <w:t xml:space="preserve">и </w:t>
      </w:r>
      <w:r w:rsidRPr="009B2E06">
        <w:rPr>
          <w:sz w:val="28"/>
          <w:szCs w:val="28"/>
        </w:rPr>
        <w:t>взрослым</w:t>
      </w:r>
      <w:r w:rsidR="009C79DB" w:rsidRPr="009B2E06">
        <w:rPr>
          <w:sz w:val="28"/>
          <w:szCs w:val="28"/>
        </w:rPr>
        <w:t xml:space="preserve">. </w:t>
      </w:r>
    </w:p>
    <w:p w:rsidR="00EB06F0" w:rsidRDefault="009C79DB" w:rsidP="009A4801">
      <w:pPr>
        <w:pStyle w:val="af4"/>
        <w:spacing w:line="360" w:lineRule="auto"/>
        <w:rPr>
          <w:sz w:val="28"/>
          <w:szCs w:val="28"/>
        </w:rPr>
      </w:pPr>
      <w:r w:rsidRPr="009B2E06">
        <w:rPr>
          <w:sz w:val="28"/>
          <w:szCs w:val="28"/>
        </w:rPr>
        <w:t>На помощь приходят</w:t>
      </w:r>
      <w:r w:rsidRPr="009B2E06">
        <w:rPr>
          <w:b/>
          <w:sz w:val="28"/>
          <w:szCs w:val="28"/>
        </w:rPr>
        <w:t xml:space="preserve"> </w:t>
      </w:r>
      <w:r w:rsidRPr="00DA4ADF">
        <w:rPr>
          <w:b/>
          <w:i/>
          <w:color w:val="00B050"/>
          <w:sz w:val="28"/>
          <w:szCs w:val="28"/>
        </w:rPr>
        <w:t>и</w:t>
      </w:r>
      <w:r w:rsidR="00EB06F0" w:rsidRPr="00DA4ADF">
        <w:rPr>
          <w:b/>
          <w:i/>
          <w:color w:val="00B050"/>
          <w:sz w:val="28"/>
          <w:szCs w:val="28"/>
        </w:rPr>
        <w:t>гры-проживания</w:t>
      </w:r>
      <w:r w:rsidR="00CF1249" w:rsidRPr="009B2E06">
        <w:rPr>
          <w:rFonts w:cs="Times New Roman"/>
          <w:sz w:val="28"/>
          <w:szCs w:val="28"/>
        </w:rPr>
        <w:t xml:space="preserve">, которые </w:t>
      </w:r>
      <w:r w:rsidR="009F68E2" w:rsidRPr="009B2E06">
        <w:rPr>
          <w:sz w:val="28"/>
          <w:szCs w:val="28"/>
        </w:rPr>
        <w:t>способствуют развитию</w:t>
      </w:r>
      <w:r w:rsidR="00EB06F0" w:rsidRPr="009B2E06">
        <w:rPr>
          <w:sz w:val="28"/>
          <w:szCs w:val="28"/>
        </w:rPr>
        <w:t xml:space="preserve"> мотивационной сферы</w:t>
      </w:r>
      <w:r w:rsidR="009F68E2" w:rsidRPr="009B2E06">
        <w:rPr>
          <w:sz w:val="28"/>
          <w:szCs w:val="28"/>
        </w:rPr>
        <w:t xml:space="preserve">, </w:t>
      </w:r>
      <w:r w:rsidR="00EB06F0" w:rsidRPr="009B2E06">
        <w:rPr>
          <w:sz w:val="28"/>
          <w:szCs w:val="28"/>
        </w:rPr>
        <w:t>осмыслени</w:t>
      </w:r>
      <w:r w:rsidR="009F68E2" w:rsidRPr="009B2E06">
        <w:rPr>
          <w:sz w:val="28"/>
          <w:szCs w:val="28"/>
        </w:rPr>
        <w:t>ю</w:t>
      </w:r>
      <w:r w:rsidR="00EB06F0" w:rsidRPr="009B2E06">
        <w:rPr>
          <w:sz w:val="28"/>
          <w:szCs w:val="28"/>
        </w:rPr>
        <w:t xml:space="preserve"> личной системы жизненных ценностей и смыслов. </w:t>
      </w:r>
      <w:r w:rsidR="009F68E2" w:rsidRPr="009B2E06">
        <w:rPr>
          <w:sz w:val="28"/>
          <w:szCs w:val="28"/>
        </w:rPr>
        <w:t>Суть игры основывается на п</w:t>
      </w:r>
      <w:r w:rsidR="00EB06F0" w:rsidRPr="009B2E06">
        <w:rPr>
          <w:sz w:val="28"/>
          <w:szCs w:val="28"/>
        </w:rPr>
        <w:t>остроени</w:t>
      </w:r>
      <w:r w:rsidR="00CF1249" w:rsidRPr="009B2E06">
        <w:rPr>
          <w:sz w:val="28"/>
          <w:szCs w:val="28"/>
        </w:rPr>
        <w:t>и</w:t>
      </w:r>
      <w:r w:rsidR="00EB06F0" w:rsidRPr="009B2E06">
        <w:rPr>
          <w:sz w:val="28"/>
          <w:szCs w:val="28"/>
        </w:rPr>
        <w:t xml:space="preserve"> своей деятельности в контексте отношений с другими людьми. </w:t>
      </w:r>
      <w:r w:rsidR="009F68E2" w:rsidRPr="009B2E06">
        <w:rPr>
          <w:sz w:val="28"/>
          <w:szCs w:val="28"/>
        </w:rPr>
        <w:t xml:space="preserve"> Происходит р</w:t>
      </w:r>
      <w:r w:rsidR="00EB06F0" w:rsidRPr="009B2E06">
        <w:rPr>
          <w:sz w:val="28"/>
          <w:szCs w:val="28"/>
        </w:rPr>
        <w:t xml:space="preserve">асширение представлений </w:t>
      </w:r>
      <w:r w:rsidR="00AB56F5" w:rsidRPr="009B2E06">
        <w:rPr>
          <w:sz w:val="28"/>
          <w:szCs w:val="28"/>
        </w:rPr>
        <w:t xml:space="preserve">о себе и близких людях, </w:t>
      </w:r>
      <w:r w:rsidR="00EB06F0" w:rsidRPr="009B2E06">
        <w:rPr>
          <w:sz w:val="28"/>
          <w:szCs w:val="28"/>
        </w:rPr>
        <w:t>о мире человеческих чувств и переживаний</w:t>
      </w:r>
      <w:r w:rsidR="00FA5A9E" w:rsidRPr="009B2E06">
        <w:rPr>
          <w:sz w:val="28"/>
          <w:szCs w:val="28"/>
        </w:rPr>
        <w:t xml:space="preserve">, </w:t>
      </w:r>
      <w:r w:rsidR="009F68E2" w:rsidRPr="009B2E06">
        <w:rPr>
          <w:sz w:val="28"/>
          <w:szCs w:val="28"/>
        </w:rPr>
        <w:t xml:space="preserve">осознание общности и различий с другими, </w:t>
      </w:r>
      <w:r w:rsidR="00FA5A9E" w:rsidRPr="009B2E06">
        <w:rPr>
          <w:sz w:val="28"/>
          <w:szCs w:val="28"/>
        </w:rPr>
        <w:t xml:space="preserve">развитие </w:t>
      </w:r>
      <w:r w:rsidR="009F68E2" w:rsidRPr="009B2E06">
        <w:rPr>
          <w:sz w:val="28"/>
          <w:szCs w:val="28"/>
        </w:rPr>
        <w:t xml:space="preserve">способности решать задачи взаимодействия со сверстниками, выбирая адекватную позицию и форму контакта. </w:t>
      </w:r>
    </w:p>
    <w:p w:rsidR="00F9436F" w:rsidRPr="00030962" w:rsidRDefault="00F9436F" w:rsidP="00030962">
      <w:pPr>
        <w:pStyle w:val="af4"/>
        <w:spacing w:line="360" w:lineRule="auto"/>
        <w:rPr>
          <w:sz w:val="28"/>
          <w:szCs w:val="28"/>
        </w:rPr>
      </w:pPr>
      <w:r w:rsidRPr="00030962">
        <w:rPr>
          <w:sz w:val="28"/>
          <w:szCs w:val="28"/>
        </w:rPr>
        <w:t>К играм-прож</w:t>
      </w:r>
      <w:r w:rsidR="00030962">
        <w:rPr>
          <w:sz w:val="28"/>
          <w:szCs w:val="28"/>
        </w:rPr>
        <w:t>иваниям относи</w:t>
      </w:r>
      <w:r w:rsidRPr="00030962">
        <w:rPr>
          <w:sz w:val="28"/>
          <w:szCs w:val="28"/>
        </w:rPr>
        <w:t xml:space="preserve">тся </w:t>
      </w:r>
      <w:r w:rsidR="00030962">
        <w:rPr>
          <w:sz w:val="28"/>
          <w:szCs w:val="28"/>
        </w:rPr>
        <w:t xml:space="preserve">игра </w:t>
      </w:r>
      <w:r w:rsidRPr="00030962">
        <w:rPr>
          <w:color w:val="00B050"/>
          <w:sz w:val="28"/>
          <w:szCs w:val="28"/>
        </w:rPr>
        <w:t>«Лепешка»,</w:t>
      </w:r>
      <w:r w:rsidRPr="00030962">
        <w:rPr>
          <w:sz w:val="28"/>
          <w:szCs w:val="28"/>
        </w:rPr>
        <w:t xml:space="preserve"> </w:t>
      </w:r>
      <w:r w:rsidR="00030962">
        <w:rPr>
          <w:sz w:val="28"/>
          <w:szCs w:val="28"/>
        </w:rPr>
        <w:t xml:space="preserve">разработанная </w:t>
      </w:r>
      <w:r w:rsidR="00030962">
        <w:rPr>
          <w:rFonts w:cs="Times New Roman"/>
          <w:sz w:val="28"/>
        </w:rPr>
        <w:t>Гюнтером Хорном</w:t>
      </w:r>
      <w:r w:rsidR="00030962">
        <w:rPr>
          <w:sz w:val="28"/>
          <w:szCs w:val="28"/>
        </w:rPr>
        <w:t>, адаптированная к психофизиологическим возможностям</w:t>
      </w:r>
      <w:r w:rsidRPr="00030962">
        <w:rPr>
          <w:sz w:val="28"/>
          <w:szCs w:val="28"/>
        </w:rPr>
        <w:t xml:space="preserve"> подростков с ОВЗ.</w:t>
      </w:r>
    </w:p>
    <w:p w:rsidR="00023064" w:rsidRPr="009B2E06" w:rsidRDefault="00A443AD" w:rsidP="00023064">
      <w:pPr>
        <w:pStyle w:val="af4"/>
        <w:spacing w:line="360" w:lineRule="auto"/>
        <w:rPr>
          <w:sz w:val="28"/>
          <w:szCs w:val="28"/>
        </w:rPr>
      </w:pPr>
      <w:r w:rsidRPr="009B2E06">
        <w:rPr>
          <w:rStyle w:val="a7"/>
          <w:b w:val="0"/>
          <w:sz w:val="28"/>
          <w:szCs w:val="28"/>
        </w:rPr>
        <w:t>Так, в</w:t>
      </w:r>
      <w:r w:rsidR="00831188" w:rsidRPr="009B2E06">
        <w:rPr>
          <w:rStyle w:val="a7"/>
          <w:b w:val="0"/>
          <w:sz w:val="28"/>
          <w:szCs w:val="28"/>
        </w:rPr>
        <w:t xml:space="preserve"> игре </w:t>
      </w:r>
      <w:r w:rsidRPr="009B2E06">
        <w:rPr>
          <w:sz w:val="28"/>
          <w:szCs w:val="28"/>
        </w:rPr>
        <w:t xml:space="preserve">«Лепёшка» </w:t>
      </w:r>
      <w:r w:rsidR="00831188" w:rsidRPr="009B2E06">
        <w:rPr>
          <w:rStyle w:val="a7"/>
          <w:b w:val="0"/>
          <w:sz w:val="28"/>
          <w:szCs w:val="28"/>
        </w:rPr>
        <w:t>отрабатывается опыт взаимных обвинений, вежливых извинений и просьбы о помощи. Игроки учатся справляться с агресси</w:t>
      </w:r>
      <w:r w:rsidRPr="009B2E06">
        <w:rPr>
          <w:rStyle w:val="a7"/>
          <w:b w:val="0"/>
          <w:sz w:val="28"/>
          <w:szCs w:val="28"/>
        </w:rPr>
        <w:t>ей социально приемлемым образом</w:t>
      </w:r>
      <w:r w:rsidR="00831188" w:rsidRPr="009B2E06">
        <w:rPr>
          <w:rStyle w:val="a7"/>
          <w:b w:val="0"/>
          <w:sz w:val="28"/>
          <w:szCs w:val="28"/>
        </w:rPr>
        <w:t xml:space="preserve">. </w:t>
      </w:r>
      <w:r w:rsidR="00831188" w:rsidRPr="009B2E06">
        <w:rPr>
          <w:sz w:val="28"/>
          <w:szCs w:val="28"/>
        </w:rPr>
        <w:t>Цель игры — первым при</w:t>
      </w:r>
      <w:r w:rsidR="00F9436F">
        <w:rPr>
          <w:sz w:val="28"/>
          <w:szCs w:val="28"/>
        </w:rPr>
        <w:t>й</w:t>
      </w:r>
      <w:r w:rsidR="00831188" w:rsidRPr="009B2E06">
        <w:rPr>
          <w:sz w:val="28"/>
          <w:szCs w:val="28"/>
        </w:rPr>
        <w:t xml:space="preserve">ти к конечному пункту </w:t>
      </w:r>
      <w:r w:rsidRPr="009B2E06">
        <w:rPr>
          <w:sz w:val="28"/>
          <w:szCs w:val="28"/>
        </w:rPr>
        <w:t>«</w:t>
      </w:r>
      <w:r w:rsidR="00831188" w:rsidRPr="009B2E06">
        <w:rPr>
          <w:sz w:val="28"/>
          <w:szCs w:val="28"/>
        </w:rPr>
        <w:t>Небо людей</w:t>
      </w:r>
      <w:r w:rsidRPr="009B2E06">
        <w:rPr>
          <w:sz w:val="28"/>
          <w:szCs w:val="28"/>
        </w:rPr>
        <w:t>»</w:t>
      </w:r>
      <w:r w:rsidR="00831188" w:rsidRPr="009B2E06">
        <w:rPr>
          <w:sz w:val="28"/>
          <w:szCs w:val="28"/>
        </w:rPr>
        <w:t>. Попасть туда можно только при помощи неповрежденной целой фигурки-фишки человека. Сам же процесс игры часто затягивает настолько, что забывается формальная цель, а подлинной целью игры становятся живые отношения участников друг с другом.</w:t>
      </w:r>
      <w:r w:rsidR="00023064" w:rsidRPr="009B2E06">
        <w:rPr>
          <w:sz w:val="28"/>
          <w:szCs w:val="28"/>
        </w:rPr>
        <w:t xml:space="preserve"> </w:t>
      </w:r>
    </w:p>
    <w:p w:rsidR="00BD11E7" w:rsidRPr="009B2E06" w:rsidRDefault="00831188" w:rsidP="009A4801">
      <w:pPr>
        <w:pStyle w:val="af4"/>
        <w:spacing w:line="360" w:lineRule="auto"/>
        <w:rPr>
          <w:sz w:val="28"/>
          <w:szCs w:val="28"/>
        </w:rPr>
      </w:pPr>
      <w:r w:rsidRPr="009B2E06">
        <w:rPr>
          <w:sz w:val="28"/>
          <w:szCs w:val="28"/>
        </w:rPr>
        <w:t>Овладени</w:t>
      </w:r>
      <w:r w:rsidR="00F9436F">
        <w:rPr>
          <w:sz w:val="28"/>
          <w:szCs w:val="28"/>
        </w:rPr>
        <w:t>ю</w:t>
      </w:r>
      <w:r w:rsidRPr="009B2E06">
        <w:rPr>
          <w:sz w:val="28"/>
          <w:szCs w:val="28"/>
        </w:rPr>
        <w:t xml:space="preserve"> первоначальными представлениями о профессиональных и социальных ролях людей способствуют такие игры</w:t>
      </w:r>
      <w:r w:rsidR="00F9436F">
        <w:rPr>
          <w:sz w:val="28"/>
          <w:szCs w:val="28"/>
        </w:rPr>
        <w:t>,</w:t>
      </w:r>
      <w:r w:rsidRPr="009B2E06">
        <w:rPr>
          <w:sz w:val="28"/>
          <w:szCs w:val="28"/>
        </w:rPr>
        <w:t xml:space="preserve"> как </w:t>
      </w:r>
      <w:r w:rsidRPr="00030962">
        <w:rPr>
          <w:color w:val="00B050"/>
          <w:sz w:val="28"/>
          <w:szCs w:val="28"/>
        </w:rPr>
        <w:t xml:space="preserve">«Необитаемый остров», </w:t>
      </w:r>
      <w:r w:rsidR="000D41B3" w:rsidRPr="00030962">
        <w:rPr>
          <w:color w:val="00B050"/>
          <w:sz w:val="28"/>
          <w:szCs w:val="28"/>
        </w:rPr>
        <w:t xml:space="preserve">«Царство Короля». Игра </w:t>
      </w:r>
      <w:r w:rsidR="00EB75D7" w:rsidRPr="00030962">
        <w:rPr>
          <w:color w:val="00B050"/>
          <w:sz w:val="28"/>
          <w:szCs w:val="28"/>
        </w:rPr>
        <w:t>«Космос моего класса»</w:t>
      </w:r>
      <w:r w:rsidR="000D41B3" w:rsidRPr="00030962">
        <w:rPr>
          <w:color w:val="00B050"/>
          <w:sz w:val="28"/>
          <w:szCs w:val="28"/>
        </w:rPr>
        <w:t xml:space="preserve"> </w:t>
      </w:r>
      <w:r w:rsidR="000D41B3" w:rsidRPr="009B2E06">
        <w:rPr>
          <w:sz w:val="28"/>
          <w:szCs w:val="28"/>
        </w:rPr>
        <w:t xml:space="preserve">способствует </w:t>
      </w:r>
      <w:r w:rsidR="00EB75D7" w:rsidRPr="009B2E06">
        <w:rPr>
          <w:sz w:val="28"/>
          <w:szCs w:val="28"/>
        </w:rPr>
        <w:t xml:space="preserve"> </w:t>
      </w:r>
      <w:r w:rsidR="00EB75D7" w:rsidRPr="009B2E06">
        <w:rPr>
          <w:sz w:val="28"/>
          <w:szCs w:val="28"/>
        </w:rPr>
        <w:lastRenderedPageBreak/>
        <w:t>сплочени</w:t>
      </w:r>
      <w:r w:rsidR="000D41B3" w:rsidRPr="009B2E06">
        <w:rPr>
          <w:sz w:val="28"/>
          <w:szCs w:val="28"/>
        </w:rPr>
        <w:t>ю</w:t>
      </w:r>
      <w:r w:rsidR="00CE53B8">
        <w:rPr>
          <w:sz w:val="28"/>
          <w:szCs w:val="28"/>
        </w:rPr>
        <w:t xml:space="preserve"> группы</w:t>
      </w:r>
      <w:r w:rsidR="00EB75D7" w:rsidRPr="009B2E06">
        <w:rPr>
          <w:sz w:val="28"/>
          <w:szCs w:val="28"/>
        </w:rPr>
        <w:t>, отработк</w:t>
      </w:r>
      <w:r w:rsidR="000D41B3" w:rsidRPr="009B2E06">
        <w:rPr>
          <w:sz w:val="28"/>
          <w:szCs w:val="28"/>
        </w:rPr>
        <w:t>е</w:t>
      </w:r>
      <w:r w:rsidR="00EB75D7" w:rsidRPr="009B2E06">
        <w:rPr>
          <w:sz w:val="28"/>
          <w:szCs w:val="28"/>
        </w:rPr>
        <w:t xml:space="preserve"> коммуникативных навыков, формировани</w:t>
      </w:r>
      <w:r w:rsidR="009C79DB" w:rsidRPr="009B2E06">
        <w:rPr>
          <w:sz w:val="28"/>
          <w:szCs w:val="28"/>
        </w:rPr>
        <w:t>ю атмосферы толерантности</w:t>
      </w:r>
      <w:r w:rsidR="00EB75D7" w:rsidRPr="009B2E06">
        <w:rPr>
          <w:sz w:val="28"/>
          <w:szCs w:val="28"/>
        </w:rPr>
        <w:t>.</w:t>
      </w:r>
    </w:p>
    <w:p w:rsidR="003F59C8" w:rsidRDefault="003F59C8" w:rsidP="00023064">
      <w:pPr>
        <w:pStyle w:val="af4"/>
        <w:spacing w:line="360" w:lineRule="auto"/>
        <w:rPr>
          <w:sz w:val="28"/>
          <w:szCs w:val="28"/>
        </w:rPr>
      </w:pPr>
      <w:r w:rsidRPr="009B2E06">
        <w:rPr>
          <w:sz w:val="28"/>
          <w:szCs w:val="28"/>
        </w:rPr>
        <w:t xml:space="preserve">Страсть к коллективным играм у ребят </w:t>
      </w:r>
      <w:r w:rsidR="00F9436F">
        <w:rPr>
          <w:sz w:val="28"/>
          <w:szCs w:val="28"/>
        </w:rPr>
        <w:t>велика</w:t>
      </w:r>
      <w:r w:rsidRPr="009B2E06">
        <w:rPr>
          <w:sz w:val="28"/>
          <w:szCs w:val="28"/>
        </w:rPr>
        <w:t>. Игр</w:t>
      </w:r>
      <w:r w:rsidR="009C79DB" w:rsidRPr="009B2E06">
        <w:rPr>
          <w:sz w:val="28"/>
          <w:szCs w:val="28"/>
        </w:rPr>
        <w:t xml:space="preserve">ы в </w:t>
      </w:r>
      <w:r w:rsidR="009C79DB" w:rsidRPr="00030962">
        <w:rPr>
          <w:color w:val="00B050"/>
          <w:sz w:val="28"/>
          <w:szCs w:val="28"/>
        </w:rPr>
        <w:t>«Ручеек», «Я дрозд», «Я змея, змея»</w:t>
      </w:r>
      <w:r w:rsidR="009C79DB" w:rsidRPr="009B2E06">
        <w:rPr>
          <w:sz w:val="28"/>
          <w:szCs w:val="28"/>
        </w:rPr>
        <w:t xml:space="preserve"> хорошо проходя</w:t>
      </w:r>
      <w:r w:rsidRPr="009B2E06">
        <w:rPr>
          <w:sz w:val="28"/>
          <w:szCs w:val="28"/>
        </w:rPr>
        <w:t xml:space="preserve">т, если класс на пике прояснения </w:t>
      </w:r>
      <w:proofErr w:type="spellStart"/>
      <w:r w:rsidRPr="009B2E06">
        <w:rPr>
          <w:sz w:val="28"/>
          <w:szCs w:val="28"/>
        </w:rPr>
        <w:t>психосексуальных</w:t>
      </w:r>
      <w:proofErr w:type="spellEnd"/>
      <w:r w:rsidRPr="009B2E06">
        <w:rPr>
          <w:sz w:val="28"/>
          <w:szCs w:val="28"/>
        </w:rPr>
        <w:t xml:space="preserve"> отношений.</w:t>
      </w:r>
      <w:r w:rsidR="009C79DB" w:rsidRPr="009B2E06">
        <w:rPr>
          <w:sz w:val="28"/>
          <w:szCs w:val="28"/>
        </w:rPr>
        <w:t xml:space="preserve"> </w:t>
      </w:r>
    </w:p>
    <w:p w:rsidR="004A48EF" w:rsidRPr="009B2E06" w:rsidRDefault="004A48EF" w:rsidP="00023064">
      <w:pPr>
        <w:pStyle w:val="af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Игры - проживания способствуют осмыслению адекватно возрасту своего социального окружения, принятых ценностей и социальных ролей воспитанниками. При </w:t>
      </w:r>
      <w:r w:rsidR="009571FF">
        <w:rPr>
          <w:sz w:val="28"/>
          <w:szCs w:val="28"/>
        </w:rPr>
        <w:t xml:space="preserve">понимании </w:t>
      </w:r>
      <w:r>
        <w:rPr>
          <w:sz w:val="28"/>
          <w:szCs w:val="28"/>
        </w:rPr>
        <w:t>собственных возможностей и допустимых границ</w:t>
      </w:r>
      <w:r w:rsidR="009571FF">
        <w:rPr>
          <w:sz w:val="28"/>
          <w:szCs w:val="28"/>
        </w:rPr>
        <w:t xml:space="preserve"> контактов</w:t>
      </w:r>
      <w:r>
        <w:rPr>
          <w:sz w:val="28"/>
          <w:szCs w:val="28"/>
        </w:rPr>
        <w:t>, воспитанники развивают умение проявлять инициативу, корректно устанавливать и ограничи</w:t>
      </w:r>
      <w:r w:rsidR="009571FF">
        <w:rPr>
          <w:sz w:val="28"/>
          <w:szCs w:val="28"/>
        </w:rPr>
        <w:t>в</w:t>
      </w:r>
      <w:r>
        <w:rPr>
          <w:sz w:val="28"/>
          <w:szCs w:val="28"/>
        </w:rPr>
        <w:t xml:space="preserve">ать </w:t>
      </w:r>
      <w:r w:rsidR="009571FF">
        <w:rPr>
          <w:sz w:val="28"/>
          <w:szCs w:val="28"/>
        </w:rPr>
        <w:t xml:space="preserve">контакт с окружающими.  </w:t>
      </w:r>
    </w:p>
    <w:p w:rsidR="00631304" w:rsidRPr="006B49B8" w:rsidRDefault="009A4801" w:rsidP="00631304">
      <w:pPr>
        <w:pStyle w:val="af4"/>
        <w:spacing w:line="360" w:lineRule="auto"/>
        <w:rPr>
          <w:sz w:val="28"/>
          <w:szCs w:val="28"/>
        </w:rPr>
      </w:pPr>
      <w:proofErr w:type="spellStart"/>
      <w:r w:rsidRPr="00030962">
        <w:rPr>
          <w:b/>
          <w:i/>
          <w:color w:val="E36C0A" w:themeColor="accent6" w:themeShade="BF"/>
          <w:sz w:val="28"/>
          <w:szCs w:val="28"/>
        </w:rPr>
        <w:t>Мозартика</w:t>
      </w:r>
      <w:proofErr w:type="spellEnd"/>
      <w:r w:rsidR="00631304" w:rsidRPr="00030962">
        <w:rPr>
          <w:b/>
          <w:i/>
          <w:color w:val="E36C0A" w:themeColor="accent6" w:themeShade="BF"/>
          <w:sz w:val="28"/>
          <w:szCs w:val="28"/>
        </w:rPr>
        <w:t>.</w:t>
      </w:r>
      <w:r w:rsidR="00631304" w:rsidRPr="000C3043">
        <w:rPr>
          <w:b/>
          <w:i/>
          <w:sz w:val="28"/>
          <w:szCs w:val="28"/>
        </w:rPr>
        <w:t xml:space="preserve"> </w:t>
      </w:r>
      <w:r w:rsidRPr="000C3043">
        <w:rPr>
          <w:sz w:val="28"/>
          <w:szCs w:val="28"/>
        </w:rPr>
        <w:t>В кабинет психолога обращаются классные руководители, воспитатели с жалобами на поведение ребенка: ребенок  агрессивен, нервничает, проявляет вспышки гнева</w:t>
      </w:r>
      <w:r w:rsidRPr="006B49B8">
        <w:rPr>
          <w:sz w:val="28"/>
          <w:szCs w:val="28"/>
        </w:rPr>
        <w:t xml:space="preserve">. </w:t>
      </w:r>
      <w:r w:rsidR="00F9436F">
        <w:rPr>
          <w:sz w:val="28"/>
          <w:szCs w:val="28"/>
        </w:rPr>
        <w:t>Д</w:t>
      </w:r>
      <w:r w:rsidR="00F9436F" w:rsidRPr="006B49B8">
        <w:rPr>
          <w:sz w:val="28"/>
          <w:szCs w:val="28"/>
        </w:rPr>
        <w:t xml:space="preserve">ля установления контакта с </w:t>
      </w:r>
      <w:r w:rsidR="00737145">
        <w:rPr>
          <w:sz w:val="28"/>
          <w:szCs w:val="28"/>
        </w:rPr>
        <w:t xml:space="preserve">учеником </w:t>
      </w:r>
      <w:r w:rsidR="00F9436F" w:rsidRPr="006B49B8">
        <w:rPr>
          <w:sz w:val="28"/>
          <w:szCs w:val="28"/>
        </w:rPr>
        <w:t xml:space="preserve">и выяснения причин нежелательного поведения </w:t>
      </w:r>
      <w:r w:rsidR="00F9436F">
        <w:rPr>
          <w:sz w:val="28"/>
          <w:szCs w:val="28"/>
        </w:rPr>
        <w:t xml:space="preserve">возможно использование </w:t>
      </w:r>
      <w:r w:rsidRPr="006B49B8">
        <w:rPr>
          <w:sz w:val="28"/>
          <w:szCs w:val="28"/>
        </w:rPr>
        <w:t xml:space="preserve"> игр</w:t>
      </w:r>
      <w:r w:rsidR="00F9436F">
        <w:rPr>
          <w:sz w:val="28"/>
          <w:szCs w:val="28"/>
        </w:rPr>
        <w:t>ы</w:t>
      </w:r>
      <w:r w:rsidRPr="006B49B8">
        <w:rPr>
          <w:sz w:val="28"/>
          <w:szCs w:val="28"/>
        </w:rPr>
        <w:t xml:space="preserve"> «Туманы»</w:t>
      </w:r>
      <w:r w:rsidR="00F9436F">
        <w:rPr>
          <w:sz w:val="28"/>
          <w:szCs w:val="28"/>
        </w:rPr>
        <w:t>, о</w:t>
      </w:r>
      <w:r w:rsidRPr="006B49B8">
        <w:rPr>
          <w:sz w:val="28"/>
          <w:szCs w:val="28"/>
        </w:rPr>
        <w:t>сновная задача</w:t>
      </w:r>
      <w:r w:rsidR="00F9436F">
        <w:rPr>
          <w:sz w:val="28"/>
          <w:szCs w:val="28"/>
        </w:rPr>
        <w:t xml:space="preserve"> которой –</w:t>
      </w:r>
      <w:r w:rsidRPr="006B49B8">
        <w:rPr>
          <w:sz w:val="28"/>
          <w:szCs w:val="28"/>
        </w:rPr>
        <w:t xml:space="preserve"> знакомство с внутренним миром ребенка и диагностика его эмоционального состояния. </w:t>
      </w:r>
    </w:p>
    <w:p w:rsidR="00030962" w:rsidRDefault="009A4801" w:rsidP="00030962">
      <w:pPr>
        <w:pStyle w:val="af4"/>
        <w:spacing w:line="360" w:lineRule="auto"/>
        <w:rPr>
          <w:sz w:val="28"/>
          <w:szCs w:val="28"/>
        </w:rPr>
      </w:pPr>
      <w:r w:rsidRPr="00030962">
        <w:rPr>
          <w:color w:val="E36C0A" w:themeColor="accent6" w:themeShade="BF"/>
          <w:sz w:val="28"/>
          <w:szCs w:val="28"/>
        </w:rPr>
        <w:t>Игра «Туманы»</w:t>
      </w:r>
      <w:r w:rsidRPr="006B49B8">
        <w:rPr>
          <w:sz w:val="28"/>
          <w:szCs w:val="28"/>
        </w:rPr>
        <w:t xml:space="preserve"> </w:t>
      </w:r>
      <w:r w:rsidR="00596D71">
        <w:rPr>
          <w:sz w:val="28"/>
          <w:szCs w:val="28"/>
        </w:rPr>
        <w:t xml:space="preserve">дает возможность самовыражения, </w:t>
      </w:r>
      <w:r w:rsidRPr="006B49B8">
        <w:rPr>
          <w:sz w:val="28"/>
          <w:szCs w:val="28"/>
        </w:rPr>
        <w:t>позволяет ребенку</w:t>
      </w:r>
      <w:r w:rsidR="00596D71">
        <w:rPr>
          <w:sz w:val="28"/>
          <w:szCs w:val="28"/>
        </w:rPr>
        <w:t xml:space="preserve"> </w:t>
      </w:r>
      <w:r w:rsidRPr="006B49B8">
        <w:rPr>
          <w:sz w:val="28"/>
          <w:szCs w:val="28"/>
        </w:rPr>
        <w:t xml:space="preserve"> построить динамическую модель своего внутреннего эмоционального настроения через ассоциативное взаимодействие с цветами времен года. Игровое поле состоит из 4 прямоугольных картин, на каждом – сезонно окрашенное пространство за окном, птичка, растительный мир и фрагмент декоративной рамы. Фантазийные фигурки</w:t>
      </w:r>
      <w:r w:rsidR="00F9436F">
        <w:rPr>
          <w:sz w:val="28"/>
          <w:szCs w:val="28"/>
        </w:rPr>
        <w:t xml:space="preserve"> – </w:t>
      </w:r>
      <w:r w:rsidR="00F9436F" w:rsidRPr="006B49B8">
        <w:rPr>
          <w:sz w:val="28"/>
          <w:szCs w:val="28"/>
        </w:rPr>
        <w:t>трапеции, круговые элементы и «палочки»</w:t>
      </w:r>
      <w:r w:rsidRPr="006B49B8">
        <w:rPr>
          <w:sz w:val="28"/>
          <w:szCs w:val="28"/>
        </w:rPr>
        <w:t xml:space="preserve"> </w:t>
      </w:r>
      <w:r w:rsidR="00F9436F">
        <w:rPr>
          <w:sz w:val="28"/>
          <w:szCs w:val="28"/>
        </w:rPr>
        <w:t xml:space="preserve">- </w:t>
      </w:r>
      <w:r w:rsidRPr="006B49B8">
        <w:rPr>
          <w:sz w:val="28"/>
          <w:szCs w:val="28"/>
        </w:rPr>
        <w:t xml:space="preserve">раскрашены пятнами сезонных цветов. </w:t>
      </w:r>
      <w:r w:rsidR="00631304" w:rsidRPr="006B49B8">
        <w:rPr>
          <w:sz w:val="28"/>
          <w:szCs w:val="28"/>
        </w:rPr>
        <w:t>Примечательно</w:t>
      </w:r>
      <w:r w:rsidRPr="006B49B8">
        <w:rPr>
          <w:sz w:val="28"/>
          <w:szCs w:val="28"/>
        </w:rPr>
        <w:t>, что данн</w:t>
      </w:r>
      <w:r w:rsidR="00596D71">
        <w:rPr>
          <w:sz w:val="28"/>
          <w:szCs w:val="28"/>
        </w:rPr>
        <w:t>ая</w:t>
      </w:r>
      <w:r w:rsidRPr="006B49B8">
        <w:rPr>
          <w:sz w:val="28"/>
          <w:szCs w:val="28"/>
        </w:rPr>
        <w:t xml:space="preserve"> игр</w:t>
      </w:r>
      <w:r w:rsidR="00596D71">
        <w:rPr>
          <w:sz w:val="28"/>
          <w:szCs w:val="28"/>
        </w:rPr>
        <w:t>а</w:t>
      </w:r>
      <w:r w:rsidRPr="006B49B8">
        <w:rPr>
          <w:sz w:val="28"/>
          <w:szCs w:val="28"/>
        </w:rPr>
        <w:t xml:space="preserve"> </w:t>
      </w:r>
      <w:r w:rsidR="00596D71">
        <w:rPr>
          <w:sz w:val="28"/>
          <w:szCs w:val="28"/>
        </w:rPr>
        <w:t xml:space="preserve">эффективна </w:t>
      </w:r>
      <w:r w:rsidRPr="006B49B8">
        <w:rPr>
          <w:sz w:val="28"/>
          <w:szCs w:val="28"/>
        </w:rPr>
        <w:t>и в работе с педагогами по профилактике стресс</w:t>
      </w:r>
      <w:r w:rsidR="00631304" w:rsidRPr="006B49B8">
        <w:rPr>
          <w:sz w:val="28"/>
          <w:szCs w:val="28"/>
        </w:rPr>
        <w:t>овых состояний, и в процессе консультирования по вопросам детско-родительских отношений</w:t>
      </w:r>
      <w:r w:rsidRPr="006B49B8">
        <w:rPr>
          <w:sz w:val="28"/>
          <w:szCs w:val="28"/>
        </w:rPr>
        <w:t xml:space="preserve">. </w:t>
      </w:r>
    </w:p>
    <w:p w:rsidR="009C79DB" w:rsidRPr="00030962" w:rsidRDefault="006C5972" w:rsidP="00030962">
      <w:pPr>
        <w:pStyle w:val="af4"/>
        <w:spacing w:line="360" w:lineRule="auto"/>
        <w:rPr>
          <w:sz w:val="28"/>
          <w:szCs w:val="28"/>
        </w:rPr>
      </w:pPr>
      <w:r w:rsidRPr="005B152B">
        <w:rPr>
          <w:b/>
          <w:i/>
          <w:color w:val="7030A0"/>
          <w:sz w:val="28"/>
          <w:szCs w:val="28"/>
        </w:rPr>
        <w:t>Психологические акции</w:t>
      </w:r>
      <w:r w:rsidRPr="00030962">
        <w:rPr>
          <w:b/>
          <w:i/>
          <w:sz w:val="28"/>
          <w:szCs w:val="28"/>
        </w:rPr>
        <w:t xml:space="preserve">. </w:t>
      </w:r>
      <w:proofErr w:type="gramStart"/>
      <w:r w:rsidR="00030962" w:rsidRPr="00030962">
        <w:rPr>
          <w:sz w:val="28"/>
          <w:szCs w:val="28"/>
        </w:rPr>
        <w:t>Е</w:t>
      </w:r>
      <w:r w:rsidR="00030962">
        <w:rPr>
          <w:sz w:val="28"/>
          <w:szCs w:val="28"/>
        </w:rPr>
        <w:t>жегодная</w:t>
      </w:r>
      <w:r w:rsidR="008C1179" w:rsidRPr="00030962">
        <w:rPr>
          <w:sz w:val="28"/>
          <w:szCs w:val="28"/>
        </w:rPr>
        <w:t xml:space="preserve"> </w:t>
      </w:r>
      <w:r w:rsidR="009C79DB" w:rsidRPr="00030962">
        <w:rPr>
          <w:sz w:val="28"/>
          <w:szCs w:val="28"/>
        </w:rPr>
        <w:t>Недел</w:t>
      </w:r>
      <w:r w:rsidR="00030962">
        <w:rPr>
          <w:sz w:val="28"/>
          <w:szCs w:val="28"/>
        </w:rPr>
        <w:t>я</w:t>
      </w:r>
      <w:r w:rsidR="009C79DB" w:rsidRPr="00030962">
        <w:rPr>
          <w:sz w:val="28"/>
          <w:szCs w:val="28"/>
        </w:rPr>
        <w:t xml:space="preserve"> психологии </w:t>
      </w:r>
      <w:r w:rsidR="00030962">
        <w:rPr>
          <w:sz w:val="28"/>
          <w:szCs w:val="28"/>
        </w:rPr>
        <w:t xml:space="preserve">не проходит без </w:t>
      </w:r>
      <w:r w:rsidR="009C79DB" w:rsidRPr="00030962">
        <w:rPr>
          <w:sz w:val="28"/>
          <w:szCs w:val="28"/>
        </w:rPr>
        <w:t>игр</w:t>
      </w:r>
      <w:r w:rsidR="00030962">
        <w:rPr>
          <w:sz w:val="28"/>
          <w:szCs w:val="28"/>
        </w:rPr>
        <w:t xml:space="preserve">, таких как </w:t>
      </w:r>
      <w:r w:rsidR="009C79DB" w:rsidRPr="00030962">
        <w:rPr>
          <w:sz w:val="28"/>
          <w:szCs w:val="28"/>
        </w:rPr>
        <w:t xml:space="preserve"> «</w:t>
      </w:r>
      <w:r w:rsidR="009C79DB" w:rsidRPr="005B152B">
        <w:rPr>
          <w:color w:val="7030A0"/>
          <w:sz w:val="28"/>
          <w:szCs w:val="28"/>
        </w:rPr>
        <w:t>Следопыт», «</w:t>
      </w:r>
      <w:proofErr w:type="spellStart"/>
      <w:r w:rsidR="009C79DB" w:rsidRPr="005B152B">
        <w:rPr>
          <w:color w:val="7030A0"/>
          <w:sz w:val="28"/>
          <w:szCs w:val="28"/>
        </w:rPr>
        <w:t>Винни-Пух</w:t>
      </w:r>
      <w:proofErr w:type="spellEnd"/>
      <w:r w:rsidR="009C79DB" w:rsidRPr="005B152B">
        <w:rPr>
          <w:color w:val="7030A0"/>
          <w:sz w:val="28"/>
          <w:szCs w:val="28"/>
        </w:rPr>
        <w:t xml:space="preserve"> и все-</w:t>
      </w:r>
      <w:r w:rsidR="00591CD7" w:rsidRPr="005B152B">
        <w:rPr>
          <w:color w:val="7030A0"/>
          <w:sz w:val="28"/>
          <w:szCs w:val="28"/>
        </w:rPr>
        <w:t xml:space="preserve">все- </w:t>
      </w:r>
      <w:r w:rsidR="00030962" w:rsidRPr="005B152B">
        <w:rPr>
          <w:color w:val="7030A0"/>
          <w:sz w:val="28"/>
          <w:szCs w:val="28"/>
        </w:rPr>
        <w:t xml:space="preserve">все», «Тайный друг», </w:t>
      </w:r>
      <w:r w:rsidR="00030962" w:rsidRPr="005B152B">
        <w:rPr>
          <w:sz w:val="28"/>
          <w:szCs w:val="28"/>
        </w:rPr>
        <w:t>акций</w:t>
      </w:r>
      <w:r w:rsidR="009C79DB" w:rsidRPr="005B152B">
        <w:rPr>
          <w:sz w:val="28"/>
          <w:szCs w:val="28"/>
        </w:rPr>
        <w:t xml:space="preserve"> </w:t>
      </w:r>
      <w:r w:rsidR="009C79DB" w:rsidRPr="005B152B">
        <w:rPr>
          <w:color w:val="7030A0"/>
          <w:sz w:val="28"/>
          <w:szCs w:val="28"/>
        </w:rPr>
        <w:t>«Подари улыбку миру»</w:t>
      </w:r>
      <w:r w:rsidR="008C1179" w:rsidRPr="005B152B">
        <w:rPr>
          <w:color w:val="7030A0"/>
          <w:sz w:val="28"/>
          <w:szCs w:val="28"/>
        </w:rPr>
        <w:t xml:space="preserve"> (Конкурс «Мистер и мисс Улыбка»)</w:t>
      </w:r>
      <w:r w:rsidR="009C79DB" w:rsidRPr="005B152B">
        <w:rPr>
          <w:color w:val="7030A0"/>
          <w:sz w:val="28"/>
          <w:szCs w:val="28"/>
        </w:rPr>
        <w:t xml:space="preserve">, </w:t>
      </w:r>
      <w:r w:rsidR="008C1179" w:rsidRPr="005B152B">
        <w:rPr>
          <w:color w:val="7030A0"/>
          <w:sz w:val="28"/>
          <w:szCs w:val="28"/>
        </w:rPr>
        <w:t>«</w:t>
      </w:r>
      <w:proofErr w:type="spellStart"/>
      <w:r w:rsidR="008C1179" w:rsidRPr="005B152B">
        <w:rPr>
          <w:color w:val="7030A0"/>
          <w:sz w:val="28"/>
          <w:szCs w:val="28"/>
        </w:rPr>
        <w:t>Супер-мен</w:t>
      </w:r>
      <w:proofErr w:type="spellEnd"/>
      <w:r w:rsidR="008C1179" w:rsidRPr="005B152B">
        <w:rPr>
          <w:color w:val="7030A0"/>
          <w:sz w:val="28"/>
          <w:szCs w:val="28"/>
        </w:rPr>
        <w:t>»</w:t>
      </w:r>
      <w:r w:rsidR="00030962" w:rsidRPr="005B152B">
        <w:rPr>
          <w:color w:val="7030A0"/>
          <w:sz w:val="28"/>
          <w:szCs w:val="28"/>
        </w:rPr>
        <w:t xml:space="preserve">, «Сила ладони», «Словами о любви» </w:t>
      </w:r>
      <w:r w:rsidR="00030962">
        <w:rPr>
          <w:sz w:val="28"/>
          <w:szCs w:val="28"/>
        </w:rPr>
        <w:t>и пр.</w:t>
      </w:r>
      <w:proofErr w:type="gramEnd"/>
      <w:r w:rsidR="00030962">
        <w:rPr>
          <w:sz w:val="28"/>
          <w:szCs w:val="28"/>
        </w:rPr>
        <w:t xml:space="preserve"> Подобные мероприятия </w:t>
      </w:r>
      <w:r w:rsidR="00030962">
        <w:rPr>
          <w:sz w:val="28"/>
          <w:szCs w:val="28"/>
        </w:rPr>
        <w:lastRenderedPageBreak/>
        <w:t>позволяют подросткам почувствовать себя интересным, нужным, достойным, любимым</w:t>
      </w:r>
      <w:r w:rsidR="005B152B">
        <w:rPr>
          <w:sz w:val="28"/>
          <w:szCs w:val="28"/>
        </w:rPr>
        <w:t>,</w:t>
      </w:r>
      <w:r w:rsidR="00030962">
        <w:rPr>
          <w:sz w:val="28"/>
          <w:szCs w:val="28"/>
        </w:rPr>
        <w:t xml:space="preserve"> что</w:t>
      </w:r>
      <w:r w:rsidR="005B152B">
        <w:rPr>
          <w:sz w:val="28"/>
          <w:szCs w:val="28"/>
        </w:rPr>
        <w:t>,</w:t>
      </w:r>
      <w:r w:rsidR="00030962">
        <w:rPr>
          <w:sz w:val="28"/>
          <w:szCs w:val="28"/>
        </w:rPr>
        <w:t xml:space="preserve"> несомненно, </w:t>
      </w:r>
      <w:r w:rsidR="005B152B">
        <w:rPr>
          <w:sz w:val="28"/>
          <w:szCs w:val="28"/>
        </w:rPr>
        <w:t xml:space="preserve">способствует </w:t>
      </w:r>
      <w:r w:rsidR="00030962">
        <w:rPr>
          <w:sz w:val="28"/>
          <w:szCs w:val="28"/>
        </w:rPr>
        <w:t xml:space="preserve">укреплению эмоционального ресурса. </w:t>
      </w:r>
      <w:r w:rsidR="008C1179" w:rsidRPr="00030962">
        <w:rPr>
          <w:sz w:val="28"/>
          <w:szCs w:val="28"/>
        </w:rPr>
        <w:t xml:space="preserve"> </w:t>
      </w:r>
    </w:p>
    <w:p w:rsidR="004E6E1A" w:rsidRDefault="008C0B24" w:rsidP="004E6E1A">
      <w:pPr>
        <w:pStyle w:val="af5"/>
        <w:spacing w:line="360" w:lineRule="auto"/>
        <w:ind w:firstLine="709"/>
        <w:rPr>
          <w:sz w:val="28"/>
          <w:szCs w:val="28"/>
        </w:rPr>
      </w:pPr>
      <w:r w:rsidRPr="006B49B8">
        <w:rPr>
          <w:sz w:val="28"/>
          <w:szCs w:val="28"/>
        </w:rPr>
        <w:t>М</w:t>
      </w:r>
      <w:r w:rsidRPr="004F7160">
        <w:rPr>
          <w:sz w:val="28"/>
          <w:szCs w:val="28"/>
        </w:rPr>
        <w:t xml:space="preserve">ного </w:t>
      </w:r>
      <w:r w:rsidR="003B3660">
        <w:rPr>
          <w:sz w:val="28"/>
          <w:szCs w:val="28"/>
        </w:rPr>
        <w:t>воспитанников и педагогов</w:t>
      </w:r>
      <w:r w:rsidRPr="004F7160">
        <w:rPr>
          <w:sz w:val="28"/>
          <w:szCs w:val="28"/>
        </w:rPr>
        <w:t xml:space="preserve"> приняли участие в а</w:t>
      </w:r>
      <w:r w:rsidR="008C1179" w:rsidRPr="004F7160">
        <w:rPr>
          <w:sz w:val="28"/>
          <w:szCs w:val="28"/>
        </w:rPr>
        <w:t>кци</w:t>
      </w:r>
      <w:r w:rsidRPr="004F7160">
        <w:rPr>
          <w:sz w:val="28"/>
          <w:szCs w:val="28"/>
        </w:rPr>
        <w:t>и</w:t>
      </w:r>
      <w:r w:rsidR="008C1179" w:rsidRPr="004F7160">
        <w:rPr>
          <w:sz w:val="28"/>
          <w:szCs w:val="28"/>
        </w:rPr>
        <w:t xml:space="preserve"> </w:t>
      </w:r>
      <w:r w:rsidR="008C1179" w:rsidRPr="005B152B">
        <w:rPr>
          <w:color w:val="7030A0"/>
          <w:sz w:val="28"/>
          <w:szCs w:val="28"/>
        </w:rPr>
        <w:t>«Сила ладони»</w:t>
      </w:r>
      <w:r w:rsidR="008C1179" w:rsidRPr="004F7160">
        <w:rPr>
          <w:sz w:val="28"/>
          <w:szCs w:val="28"/>
        </w:rPr>
        <w:t xml:space="preserve">. </w:t>
      </w:r>
      <w:r w:rsidRPr="004F7160">
        <w:rPr>
          <w:sz w:val="28"/>
          <w:szCs w:val="28"/>
        </w:rPr>
        <w:t xml:space="preserve">Было предложено </w:t>
      </w:r>
      <w:r w:rsidR="008C1179" w:rsidRPr="004F7160">
        <w:rPr>
          <w:sz w:val="28"/>
          <w:szCs w:val="28"/>
        </w:rPr>
        <w:t>обвести свою ладонь тому, кто готов совершать добрые поступки для людей</w:t>
      </w:r>
      <w:r w:rsidRPr="004F7160">
        <w:rPr>
          <w:sz w:val="28"/>
          <w:szCs w:val="28"/>
        </w:rPr>
        <w:t>, п</w:t>
      </w:r>
      <w:r w:rsidR="008C1179" w:rsidRPr="004F7160">
        <w:rPr>
          <w:sz w:val="28"/>
          <w:szCs w:val="28"/>
        </w:rPr>
        <w:t xml:space="preserve">рименять силу ладони только для пользы, а, не </w:t>
      </w:r>
      <w:r w:rsidRPr="004F7160">
        <w:rPr>
          <w:sz w:val="28"/>
          <w:szCs w:val="28"/>
        </w:rPr>
        <w:t>во вред себе и другим</w:t>
      </w:r>
      <w:r w:rsidR="008C1179" w:rsidRPr="004F7160">
        <w:rPr>
          <w:sz w:val="28"/>
          <w:szCs w:val="28"/>
        </w:rPr>
        <w:t>.</w:t>
      </w:r>
      <w:r w:rsidR="004E6E1A" w:rsidRPr="004F7160">
        <w:rPr>
          <w:sz w:val="28"/>
          <w:szCs w:val="28"/>
        </w:rPr>
        <w:t xml:space="preserve"> </w:t>
      </w:r>
      <w:r w:rsidR="008C1179" w:rsidRPr="004F7160">
        <w:rPr>
          <w:sz w:val="28"/>
          <w:szCs w:val="28"/>
        </w:rPr>
        <w:t>При рисовании ладоней старшими детьми обращалось внимание на то, что рядом с их ладонью расположена маленькая, хрупкая ладонь первокла</w:t>
      </w:r>
      <w:r w:rsidR="003B3660">
        <w:rPr>
          <w:sz w:val="28"/>
          <w:szCs w:val="28"/>
        </w:rPr>
        <w:t>ссников</w:t>
      </w:r>
      <w:r w:rsidR="004E6E1A" w:rsidRPr="004F7160">
        <w:rPr>
          <w:sz w:val="28"/>
          <w:szCs w:val="28"/>
        </w:rPr>
        <w:t>,</w:t>
      </w:r>
      <w:r w:rsidR="008C1179" w:rsidRPr="004F7160">
        <w:rPr>
          <w:sz w:val="28"/>
          <w:szCs w:val="28"/>
        </w:rPr>
        <w:t xml:space="preserve"> делался вывод о том, что малыши нуждаются в защит</w:t>
      </w:r>
      <w:r w:rsidR="0006760B">
        <w:rPr>
          <w:sz w:val="28"/>
          <w:szCs w:val="28"/>
        </w:rPr>
        <w:t xml:space="preserve">е, поддержке и помощи старших. </w:t>
      </w:r>
      <w:r w:rsidR="004E6E1A" w:rsidRPr="004F7160">
        <w:rPr>
          <w:sz w:val="28"/>
          <w:szCs w:val="28"/>
        </w:rPr>
        <w:t xml:space="preserve">Итогом акции стал лозунг: «Все в наших руках». </w:t>
      </w:r>
    </w:p>
    <w:p w:rsidR="0006760B" w:rsidRPr="004F7160" w:rsidRDefault="0006760B" w:rsidP="004E6E1A">
      <w:pPr>
        <w:pStyle w:val="af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акции, школьные мероприятия формируют у обучающихся стремление и потребности участвовать в </w:t>
      </w:r>
      <w:r w:rsidR="003B3660">
        <w:rPr>
          <w:sz w:val="28"/>
          <w:szCs w:val="28"/>
        </w:rPr>
        <w:t xml:space="preserve">подготовке и проведении </w:t>
      </w:r>
      <w:r>
        <w:rPr>
          <w:sz w:val="28"/>
          <w:szCs w:val="28"/>
        </w:rPr>
        <w:t>праздник</w:t>
      </w:r>
      <w:r w:rsidR="003B3660">
        <w:rPr>
          <w:sz w:val="28"/>
          <w:szCs w:val="28"/>
        </w:rPr>
        <w:t>ов</w:t>
      </w:r>
      <w:r>
        <w:rPr>
          <w:sz w:val="28"/>
          <w:szCs w:val="28"/>
        </w:rPr>
        <w:t xml:space="preserve">, понимание </w:t>
      </w:r>
      <w:r w:rsidR="003B3660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значения в школе и дома. Хочется отметить увеличение числа </w:t>
      </w:r>
      <w:r w:rsidR="003B3660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 xml:space="preserve">участвующих в мероприятиях. Прогресс в этом направлении свидетельствует о готовности принять на себя </w:t>
      </w:r>
      <w:r w:rsidR="003B3660">
        <w:rPr>
          <w:sz w:val="28"/>
          <w:szCs w:val="28"/>
        </w:rPr>
        <w:t xml:space="preserve">новые </w:t>
      </w:r>
      <w:r>
        <w:rPr>
          <w:sz w:val="28"/>
          <w:szCs w:val="28"/>
        </w:rPr>
        <w:t>обязанности наряду с другими детьми.</w:t>
      </w:r>
    </w:p>
    <w:p w:rsidR="006B49B8" w:rsidRPr="004F7160" w:rsidRDefault="00CD0AB1" w:rsidP="006B49B8">
      <w:pPr>
        <w:pStyle w:val="af5"/>
        <w:spacing w:line="360" w:lineRule="auto"/>
        <w:ind w:firstLine="709"/>
        <w:rPr>
          <w:sz w:val="28"/>
          <w:szCs w:val="28"/>
        </w:rPr>
      </w:pPr>
      <w:r w:rsidRPr="004F7160">
        <w:rPr>
          <w:sz w:val="28"/>
          <w:szCs w:val="28"/>
        </w:rPr>
        <w:t xml:space="preserve">Для педагогов проводилась </w:t>
      </w:r>
      <w:r w:rsidR="008C1179" w:rsidRPr="005B152B">
        <w:rPr>
          <w:color w:val="7030A0"/>
          <w:sz w:val="28"/>
          <w:szCs w:val="28"/>
        </w:rPr>
        <w:t>акция «</w:t>
      </w:r>
      <w:r w:rsidR="000C3043" w:rsidRPr="005B152B">
        <w:rPr>
          <w:color w:val="7030A0"/>
          <w:sz w:val="28"/>
          <w:szCs w:val="28"/>
        </w:rPr>
        <w:t>Школа без жестокости к детям</w:t>
      </w:r>
      <w:r w:rsidR="008C1179" w:rsidRPr="005B152B">
        <w:rPr>
          <w:color w:val="7030A0"/>
          <w:sz w:val="28"/>
          <w:szCs w:val="28"/>
        </w:rPr>
        <w:t>»</w:t>
      </w:r>
      <w:r w:rsidR="00321861" w:rsidRPr="005B152B">
        <w:rPr>
          <w:color w:val="7030A0"/>
          <w:sz w:val="28"/>
          <w:szCs w:val="28"/>
        </w:rPr>
        <w:t>.</w:t>
      </w:r>
      <w:r w:rsidR="008C1179" w:rsidRPr="004F7160">
        <w:rPr>
          <w:sz w:val="28"/>
          <w:szCs w:val="28"/>
        </w:rPr>
        <w:t xml:space="preserve"> </w:t>
      </w:r>
      <w:r w:rsidR="00321861" w:rsidRPr="004F7160">
        <w:rPr>
          <w:sz w:val="28"/>
          <w:szCs w:val="28"/>
        </w:rPr>
        <w:t>Условие:</w:t>
      </w:r>
      <w:r w:rsidR="008C1179" w:rsidRPr="004F7160">
        <w:rPr>
          <w:sz w:val="28"/>
          <w:szCs w:val="28"/>
        </w:rPr>
        <w:t xml:space="preserve"> вырезать, приклеить на </w:t>
      </w:r>
      <w:r w:rsidR="000C3043" w:rsidRPr="004F7160">
        <w:rPr>
          <w:sz w:val="28"/>
          <w:szCs w:val="28"/>
        </w:rPr>
        <w:t>«</w:t>
      </w:r>
      <w:r w:rsidR="008C1179" w:rsidRPr="004F7160">
        <w:rPr>
          <w:sz w:val="28"/>
          <w:szCs w:val="28"/>
        </w:rPr>
        <w:t>дереве</w:t>
      </w:r>
      <w:r w:rsidR="000C3043" w:rsidRPr="004F7160">
        <w:rPr>
          <w:sz w:val="28"/>
          <w:szCs w:val="28"/>
        </w:rPr>
        <w:t xml:space="preserve"> школьной</w:t>
      </w:r>
      <w:r w:rsidR="008C1179" w:rsidRPr="004F7160">
        <w:rPr>
          <w:sz w:val="28"/>
          <w:szCs w:val="28"/>
        </w:rPr>
        <w:t xml:space="preserve"> </w:t>
      </w:r>
      <w:r w:rsidR="000C3043" w:rsidRPr="004F7160">
        <w:rPr>
          <w:sz w:val="28"/>
          <w:szCs w:val="28"/>
        </w:rPr>
        <w:t xml:space="preserve">жизни» </w:t>
      </w:r>
      <w:r w:rsidR="008C1179" w:rsidRPr="004F7160">
        <w:rPr>
          <w:sz w:val="28"/>
          <w:szCs w:val="28"/>
        </w:rPr>
        <w:t xml:space="preserve">цветок – символ добра и справедливости. Мы обратились к педагогам: «Уважаемые педагоги! Присоединяйтесь к акции «Школа без жестокости к детям». Каждый приклеенный Вами цветок будет означать, что Вы против жестокого обращения </w:t>
      </w:r>
      <w:r w:rsidR="003B3660">
        <w:rPr>
          <w:sz w:val="28"/>
          <w:szCs w:val="28"/>
        </w:rPr>
        <w:t>с</w:t>
      </w:r>
      <w:r w:rsidR="008C1179" w:rsidRPr="004F7160">
        <w:rPr>
          <w:sz w:val="28"/>
          <w:szCs w:val="28"/>
        </w:rPr>
        <w:t xml:space="preserve"> дет</w:t>
      </w:r>
      <w:r w:rsidR="003B3660">
        <w:rPr>
          <w:sz w:val="28"/>
          <w:szCs w:val="28"/>
        </w:rPr>
        <w:t>ьми</w:t>
      </w:r>
      <w:r w:rsidR="008C1179" w:rsidRPr="004F7160">
        <w:rPr>
          <w:sz w:val="28"/>
          <w:szCs w:val="28"/>
        </w:rPr>
        <w:t xml:space="preserve">». </w:t>
      </w:r>
      <w:r w:rsidR="000C3043" w:rsidRPr="004F7160">
        <w:rPr>
          <w:sz w:val="28"/>
          <w:szCs w:val="28"/>
        </w:rPr>
        <w:t xml:space="preserve">В акции </w:t>
      </w:r>
      <w:r w:rsidR="008C1179" w:rsidRPr="004F7160">
        <w:rPr>
          <w:sz w:val="28"/>
          <w:szCs w:val="28"/>
        </w:rPr>
        <w:t>приняли участие</w:t>
      </w:r>
      <w:r w:rsidR="000C3043" w:rsidRPr="004F7160">
        <w:rPr>
          <w:sz w:val="28"/>
          <w:szCs w:val="28"/>
        </w:rPr>
        <w:t xml:space="preserve"> </w:t>
      </w:r>
      <w:r w:rsidR="003B3660">
        <w:rPr>
          <w:sz w:val="28"/>
          <w:szCs w:val="28"/>
        </w:rPr>
        <w:t>все</w:t>
      </w:r>
      <w:r w:rsidR="000C3043" w:rsidRPr="004F7160">
        <w:rPr>
          <w:sz w:val="28"/>
          <w:szCs w:val="28"/>
        </w:rPr>
        <w:t xml:space="preserve"> педагог</w:t>
      </w:r>
      <w:r w:rsidR="003B3660">
        <w:rPr>
          <w:sz w:val="28"/>
          <w:szCs w:val="28"/>
        </w:rPr>
        <w:t>и</w:t>
      </w:r>
      <w:r w:rsidR="008C1179" w:rsidRPr="004F7160">
        <w:rPr>
          <w:sz w:val="28"/>
          <w:szCs w:val="28"/>
        </w:rPr>
        <w:t xml:space="preserve">. </w:t>
      </w:r>
      <w:r w:rsidR="006B49B8" w:rsidRPr="004F7160">
        <w:rPr>
          <w:sz w:val="28"/>
          <w:szCs w:val="28"/>
        </w:rPr>
        <w:t xml:space="preserve">Сотворив красоту, многие в раздумьях останавливались у плаката, высказывались по типу: «Простая работа. А как успокаивает», «Здорово вы придумали», «Пока вырезала, отвлеклась от насущных проблем» и т.д. </w:t>
      </w:r>
    </w:p>
    <w:p w:rsidR="004F7160" w:rsidRPr="004F7160" w:rsidRDefault="00CD0AB1" w:rsidP="009A4801">
      <w:pPr>
        <w:pStyle w:val="af4"/>
        <w:spacing w:line="360" w:lineRule="auto"/>
        <w:rPr>
          <w:sz w:val="28"/>
          <w:szCs w:val="28"/>
        </w:rPr>
      </w:pPr>
      <w:r w:rsidRPr="004F7160">
        <w:rPr>
          <w:sz w:val="28"/>
          <w:szCs w:val="28"/>
        </w:rPr>
        <w:t xml:space="preserve">Особое внимание хочется обратить на организацию работы с родителями. </w:t>
      </w:r>
      <w:r w:rsidR="003D36E2" w:rsidRPr="004F7160">
        <w:rPr>
          <w:sz w:val="28"/>
          <w:szCs w:val="28"/>
        </w:rPr>
        <w:t>Л</w:t>
      </w:r>
      <w:r w:rsidRPr="004F7160">
        <w:rPr>
          <w:sz w:val="28"/>
          <w:szCs w:val="28"/>
        </w:rPr>
        <w:t>екционн</w:t>
      </w:r>
      <w:r w:rsidR="003D36E2" w:rsidRPr="004F7160">
        <w:rPr>
          <w:sz w:val="28"/>
          <w:szCs w:val="28"/>
        </w:rPr>
        <w:t>ая</w:t>
      </w:r>
      <w:r w:rsidRPr="004F7160">
        <w:rPr>
          <w:sz w:val="28"/>
          <w:szCs w:val="28"/>
        </w:rPr>
        <w:t xml:space="preserve"> форм</w:t>
      </w:r>
      <w:r w:rsidR="003D36E2" w:rsidRPr="004F7160">
        <w:rPr>
          <w:sz w:val="28"/>
          <w:szCs w:val="28"/>
        </w:rPr>
        <w:t xml:space="preserve">а проведения родительских собраний </w:t>
      </w:r>
      <w:r w:rsidRPr="004F7160">
        <w:rPr>
          <w:sz w:val="28"/>
          <w:szCs w:val="28"/>
        </w:rPr>
        <w:t xml:space="preserve">давно устарела и не имеет должного эффекта. </w:t>
      </w:r>
    </w:p>
    <w:p w:rsidR="007A1BF9" w:rsidRDefault="004F7160" w:rsidP="007A1BF9">
      <w:pPr>
        <w:pStyle w:val="af4"/>
        <w:spacing w:line="360" w:lineRule="auto"/>
        <w:rPr>
          <w:sz w:val="28"/>
          <w:szCs w:val="28"/>
        </w:rPr>
      </w:pPr>
      <w:r w:rsidRPr="004F7160">
        <w:rPr>
          <w:sz w:val="28"/>
          <w:szCs w:val="28"/>
        </w:rPr>
        <w:lastRenderedPageBreak/>
        <w:t xml:space="preserve">В настоящее время в системе психолого-педагогического сопровождения складывается достаточно интересная и действенная практика проведения </w:t>
      </w:r>
      <w:r w:rsidR="00321861" w:rsidRPr="005B152B">
        <w:rPr>
          <w:b/>
          <w:i/>
          <w:color w:val="943634" w:themeColor="accent2" w:themeShade="BF"/>
          <w:sz w:val="28"/>
          <w:szCs w:val="28"/>
        </w:rPr>
        <w:t>детско-родительских</w:t>
      </w:r>
      <w:r w:rsidR="00CD0AB1" w:rsidRPr="005B152B">
        <w:rPr>
          <w:b/>
          <w:i/>
          <w:color w:val="943634" w:themeColor="accent2" w:themeShade="BF"/>
          <w:sz w:val="28"/>
          <w:szCs w:val="28"/>
        </w:rPr>
        <w:t xml:space="preserve"> игр</w:t>
      </w:r>
      <w:r w:rsidR="00CD0AB1" w:rsidRPr="005B152B">
        <w:rPr>
          <w:color w:val="943634" w:themeColor="accent2" w:themeShade="BF"/>
          <w:sz w:val="28"/>
          <w:szCs w:val="28"/>
        </w:rPr>
        <w:t>,</w:t>
      </w:r>
      <w:r w:rsidR="00CD0AB1" w:rsidRPr="004F7160">
        <w:rPr>
          <w:sz w:val="28"/>
          <w:szCs w:val="28"/>
        </w:rPr>
        <w:t xml:space="preserve"> в ходе которых решаются важные вопросы взаимодействия между родителями и детьми, вопросы обучения</w:t>
      </w:r>
      <w:r w:rsidR="003B3660">
        <w:rPr>
          <w:sz w:val="28"/>
          <w:szCs w:val="28"/>
        </w:rPr>
        <w:t>, воспитания, развития</w:t>
      </w:r>
      <w:r w:rsidR="00CD0AB1" w:rsidRPr="004F7160">
        <w:rPr>
          <w:sz w:val="28"/>
          <w:szCs w:val="28"/>
        </w:rPr>
        <w:t>.</w:t>
      </w:r>
    </w:p>
    <w:p w:rsidR="0006760B" w:rsidRDefault="0035651A" w:rsidP="007A1BF9">
      <w:pPr>
        <w:pStyle w:val="af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Например, и</w:t>
      </w:r>
      <w:r w:rsidR="003F75F0">
        <w:rPr>
          <w:sz w:val="28"/>
          <w:szCs w:val="28"/>
        </w:rPr>
        <w:t xml:space="preserve">гра </w:t>
      </w:r>
      <w:r w:rsidR="003F75F0" w:rsidRPr="005B152B">
        <w:rPr>
          <w:color w:val="943634" w:themeColor="accent2" w:themeShade="BF"/>
          <w:sz w:val="28"/>
          <w:szCs w:val="28"/>
        </w:rPr>
        <w:t>«Апельсин»</w:t>
      </w:r>
      <w:r w:rsidR="003F75F0">
        <w:rPr>
          <w:sz w:val="28"/>
          <w:szCs w:val="28"/>
        </w:rPr>
        <w:t xml:space="preserve"> способствует развитию </w:t>
      </w:r>
      <w:proofErr w:type="spellStart"/>
      <w:r w:rsidR="003F75F0">
        <w:rPr>
          <w:sz w:val="28"/>
          <w:szCs w:val="28"/>
        </w:rPr>
        <w:t>эмпатии</w:t>
      </w:r>
      <w:proofErr w:type="spellEnd"/>
      <w:r w:rsidR="003F75F0">
        <w:rPr>
          <w:sz w:val="28"/>
          <w:szCs w:val="28"/>
        </w:rPr>
        <w:t xml:space="preserve">, взаимопомощи, возникает </w:t>
      </w:r>
      <w:r w:rsidR="003B3660">
        <w:rPr>
          <w:sz w:val="28"/>
          <w:szCs w:val="28"/>
        </w:rPr>
        <w:t xml:space="preserve">положительный </w:t>
      </w:r>
      <w:r w:rsidR="003F75F0">
        <w:rPr>
          <w:sz w:val="28"/>
          <w:szCs w:val="28"/>
        </w:rPr>
        <w:t xml:space="preserve">эмоциональный настрой. В игре </w:t>
      </w:r>
      <w:r w:rsidR="003F75F0" w:rsidRPr="005B152B">
        <w:rPr>
          <w:color w:val="943634" w:themeColor="accent2" w:themeShade="BF"/>
          <w:sz w:val="28"/>
          <w:szCs w:val="28"/>
        </w:rPr>
        <w:t>«Спичечный настрой»</w:t>
      </w:r>
      <w:r w:rsidR="003F75F0">
        <w:rPr>
          <w:sz w:val="28"/>
          <w:szCs w:val="28"/>
        </w:rPr>
        <w:t xml:space="preserve"> развивается произвольность внимания, мелкая моторика, пространственные представления и взаимодействие между родителем и ребёнком. </w:t>
      </w:r>
    </w:p>
    <w:p w:rsidR="005B152B" w:rsidRDefault="0048244F" w:rsidP="0048244F">
      <w:pPr>
        <w:pStyle w:val="af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Детско-родительские игры формируют представления об обязанностях и правах самого ребёнка и членов его семьи, о ценности семьи  и окружающих близких людей. </w:t>
      </w:r>
      <w:r w:rsidR="00CB1911">
        <w:rPr>
          <w:sz w:val="28"/>
          <w:szCs w:val="28"/>
        </w:rPr>
        <w:t xml:space="preserve">Совместная деятельность позволяет выстроить диалог между родителем и «чадом», появляется эмоциональный контакт, возможность понимать друг друга. Для гармонизации личностных отношений важны личностные изменения. </w:t>
      </w:r>
    </w:p>
    <w:p w:rsidR="007A1BF9" w:rsidRPr="00C56ACB" w:rsidRDefault="00811BB4" w:rsidP="00C56ACB">
      <w:pPr>
        <w:pStyle w:val="af4"/>
        <w:spacing w:line="360" w:lineRule="auto"/>
        <w:rPr>
          <w:rFonts w:cs="Times New Roman"/>
          <w:sz w:val="28"/>
          <w:szCs w:val="28"/>
        </w:rPr>
      </w:pPr>
      <w:r w:rsidRPr="007A1BF9">
        <w:rPr>
          <w:rFonts w:cs="Times New Roman"/>
          <w:sz w:val="28"/>
          <w:szCs w:val="28"/>
        </w:rPr>
        <w:t xml:space="preserve">Таким образом, </w:t>
      </w:r>
      <w:r w:rsidR="00985D1D">
        <w:rPr>
          <w:rFonts w:cs="Times New Roman"/>
          <w:sz w:val="28"/>
          <w:szCs w:val="28"/>
        </w:rPr>
        <w:t>алгоритм</w:t>
      </w:r>
      <w:r w:rsidRPr="007A1BF9">
        <w:rPr>
          <w:rFonts w:cs="Times New Roman"/>
          <w:sz w:val="28"/>
          <w:szCs w:val="28"/>
        </w:rPr>
        <w:t xml:space="preserve"> организации психологических игр </w:t>
      </w:r>
      <w:r w:rsidR="007A1BF9" w:rsidRPr="007A1BF9">
        <w:rPr>
          <w:rFonts w:cs="Times New Roman"/>
          <w:sz w:val="28"/>
          <w:szCs w:val="28"/>
        </w:rPr>
        <w:t xml:space="preserve">в системе психолого-педагогического сопровождения детей с ОВЗ </w:t>
      </w:r>
      <w:r w:rsidRPr="007A1BF9">
        <w:rPr>
          <w:rFonts w:cs="Times New Roman"/>
          <w:sz w:val="28"/>
          <w:szCs w:val="28"/>
        </w:rPr>
        <w:t>можно представить в следующем виде (рисунок 1).</w:t>
      </w:r>
    </w:p>
    <w:p w:rsidR="00256894" w:rsidRDefault="00E423BE" w:rsidP="00256894">
      <w:r w:rsidRPr="00E423BE">
        <w:rPr>
          <w:noProof/>
        </w:rPr>
        <w:lastRenderedPageBreak/>
        <w:drawing>
          <wp:inline distT="0" distB="0" distL="0" distR="0">
            <wp:extent cx="5214924" cy="4314411"/>
            <wp:effectExtent l="76200" t="38100" r="80976" b="9939"/>
            <wp:docPr id="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5651A" w:rsidRPr="00CE53B8" w:rsidRDefault="0035651A" w:rsidP="0035651A">
      <w:pPr>
        <w:pStyle w:val="af3"/>
        <w:jc w:val="both"/>
        <w:rPr>
          <w:rFonts w:ascii="Times New Roman" w:hAnsi="Times New Roman"/>
          <w:b w:val="0"/>
          <w:iCs/>
          <w:color w:val="auto"/>
          <w:sz w:val="24"/>
          <w:szCs w:val="24"/>
        </w:rPr>
      </w:pPr>
      <w:r w:rsidRPr="007A1BF9">
        <w:rPr>
          <w:rFonts w:ascii="Times New Roman" w:hAnsi="Times New Roman"/>
          <w:b w:val="0"/>
          <w:color w:val="auto"/>
          <w:sz w:val="24"/>
          <w:szCs w:val="24"/>
        </w:rPr>
        <w:t>Рис</w:t>
      </w:r>
      <w:r w:rsidR="00985D1D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7A1BF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F5DAF" w:rsidRPr="007A1BF9">
        <w:rPr>
          <w:rFonts w:ascii="Times New Roman" w:hAnsi="Times New Roman"/>
          <w:b w:val="0"/>
          <w:color w:val="auto"/>
          <w:sz w:val="24"/>
          <w:szCs w:val="24"/>
        </w:rPr>
        <w:fldChar w:fldCharType="begin"/>
      </w:r>
      <w:r w:rsidRPr="007A1BF9">
        <w:rPr>
          <w:rFonts w:ascii="Times New Roman" w:hAnsi="Times New Roman"/>
          <w:b w:val="0"/>
          <w:color w:val="auto"/>
          <w:sz w:val="24"/>
          <w:szCs w:val="24"/>
        </w:rPr>
        <w:instrText xml:space="preserve"> SEQ Рисунок \* ARABIC </w:instrText>
      </w:r>
      <w:r w:rsidR="00EF5DAF" w:rsidRPr="007A1BF9"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 w:rsidR="005723BF">
        <w:rPr>
          <w:rFonts w:ascii="Times New Roman" w:hAnsi="Times New Roman"/>
          <w:b w:val="0"/>
          <w:noProof/>
          <w:color w:val="auto"/>
          <w:sz w:val="24"/>
          <w:szCs w:val="24"/>
        </w:rPr>
        <w:t>1</w:t>
      </w:r>
      <w:r w:rsidR="00EF5DAF" w:rsidRPr="007A1BF9"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Pr="007A1BF9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Алгоритм </w:t>
      </w:r>
      <w:r w:rsidRPr="007A1BF9">
        <w:rPr>
          <w:rFonts w:ascii="Times New Roman" w:hAnsi="Times New Roman"/>
          <w:b w:val="0"/>
          <w:color w:val="auto"/>
          <w:sz w:val="24"/>
          <w:szCs w:val="24"/>
        </w:rPr>
        <w:t>организации психологических игр в системе психолого-педагогического сопровождения МКОУ</w:t>
      </w:r>
      <w:r w:rsidRPr="007A1BF9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«Школа-интернат № 3»  </w:t>
      </w:r>
    </w:p>
    <w:p w:rsidR="00DC736D" w:rsidRDefault="003F75F0" w:rsidP="00DC736D">
      <w:pPr>
        <w:pStyle w:val="af5"/>
        <w:spacing w:line="360" w:lineRule="auto"/>
        <w:ind w:firstLine="709"/>
        <w:rPr>
          <w:sz w:val="28"/>
          <w:szCs w:val="28"/>
        </w:rPr>
      </w:pPr>
      <w:r w:rsidRPr="00DC736D">
        <w:rPr>
          <w:sz w:val="28"/>
          <w:szCs w:val="28"/>
        </w:rPr>
        <w:t xml:space="preserve">Игра существует и разворачивается для </w:t>
      </w:r>
      <w:r w:rsidR="00985D1D">
        <w:rPr>
          <w:sz w:val="28"/>
          <w:szCs w:val="28"/>
        </w:rPr>
        <w:t>определенной</w:t>
      </w:r>
      <w:r w:rsidRPr="00DC736D">
        <w:rPr>
          <w:sz w:val="28"/>
          <w:szCs w:val="28"/>
        </w:rPr>
        <w:t xml:space="preserve"> группы участников, а не наоборот: группа «вставляется», «вкладывается» внутрь игры с зап</w:t>
      </w:r>
      <w:r w:rsidR="00985D1D">
        <w:rPr>
          <w:sz w:val="28"/>
          <w:szCs w:val="28"/>
        </w:rPr>
        <w:t>лани</w:t>
      </w:r>
      <w:r w:rsidRPr="00DC736D">
        <w:rPr>
          <w:sz w:val="28"/>
          <w:szCs w:val="28"/>
        </w:rPr>
        <w:t>рованным итогом.</w:t>
      </w:r>
    </w:p>
    <w:p w:rsidR="00985D1D" w:rsidRDefault="00DC736D" w:rsidP="00DC736D">
      <w:pPr>
        <w:pStyle w:val="af5"/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DC736D">
        <w:rPr>
          <w:sz w:val="28"/>
          <w:szCs w:val="28"/>
          <w:shd w:val="clear" w:color="auto" w:fill="FFFFFF"/>
        </w:rPr>
        <w:t xml:space="preserve">Психологические игры расширяют личностное пространство человека, дают ему новый опыт переживания, поведения, понимания себя. Психологическая игра </w:t>
      </w:r>
      <w:r w:rsidR="0008721E">
        <w:rPr>
          <w:sz w:val="28"/>
          <w:szCs w:val="28"/>
          <w:shd w:val="clear" w:color="auto" w:fill="FFFFFF"/>
        </w:rPr>
        <w:t>становится</w:t>
      </w:r>
      <w:r w:rsidRPr="00DC736D">
        <w:rPr>
          <w:sz w:val="28"/>
          <w:szCs w:val="28"/>
          <w:shd w:val="clear" w:color="auto" w:fill="FFFFFF"/>
        </w:rPr>
        <w:t xml:space="preserve"> Событием. Событием внутренней жизни, событием в отношениях, в непрерывном процессе познания мира и утверждения себя в нем. Иногда это Событие </w:t>
      </w:r>
      <w:r w:rsidR="00985D1D">
        <w:rPr>
          <w:sz w:val="28"/>
          <w:szCs w:val="28"/>
          <w:shd w:val="clear" w:color="auto" w:fill="FFFFFF"/>
        </w:rPr>
        <w:t>о</w:t>
      </w:r>
      <w:r w:rsidRPr="00DC736D">
        <w:rPr>
          <w:sz w:val="28"/>
          <w:szCs w:val="28"/>
          <w:shd w:val="clear" w:color="auto" w:fill="FFFFFF"/>
        </w:rPr>
        <w:t xml:space="preserve">сознается </w:t>
      </w:r>
      <w:r w:rsidRPr="00985D1D">
        <w:rPr>
          <w:sz w:val="28"/>
          <w:szCs w:val="28"/>
          <w:shd w:val="clear" w:color="auto" w:fill="FFFFFF"/>
        </w:rPr>
        <w:t>участниками</w:t>
      </w:r>
      <w:r w:rsidR="00985D1D">
        <w:rPr>
          <w:sz w:val="28"/>
          <w:szCs w:val="28"/>
          <w:shd w:val="clear" w:color="auto" w:fill="FFFFFF"/>
        </w:rPr>
        <w:t>, становится собственным жизненным опытом</w:t>
      </w:r>
      <w:r w:rsidRPr="00DC736D">
        <w:rPr>
          <w:sz w:val="28"/>
          <w:szCs w:val="28"/>
          <w:shd w:val="clear" w:color="auto" w:fill="FFFFFF"/>
        </w:rPr>
        <w:t>: «Сегодня я понял...», «Сейчас мне кажется, ч</w:t>
      </w:r>
      <w:r w:rsidR="00985D1D">
        <w:rPr>
          <w:sz w:val="28"/>
          <w:szCs w:val="28"/>
          <w:shd w:val="clear" w:color="auto" w:fill="FFFFFF"/>
        </w:rPr>
        <w:t>то...», «Я теперь знаю, как...»,</w:t>
      </w:r>
      <w:r w:rsidRPr="00DC736D">
        <w:rPr>
          <w:sz w:val="28"/>
          <w:szCs w:val="28"/>
          <w:shd w:val="clear" w:color="auto" w:fill="FFFFFF"/>
        </w:rPr>
        <w:t xml:space="preserve"> «Это было важно для меня», «Мне было очень приятно, когда...», «Больше всего мне понравилось в игре, что...», «Я не знаю, что сказать, мне хочется подумать об этом одному». Или просто: «А когда мы еще будем играть?»</w:t>
      </w:r>
    </w:p>
    <w:p w:rsidR="00256894" w:rsidRPr="00DC736D" w:rsidRDefault="00DC736D" w:rsidP="00DC736D">
      <w:pPr>
        <w:pStyle w:val="af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На</w:t>
      </w:r>
      <w:r w:rsidR="00985D1D">
        <w:rPr>
          <w:sz w:val="28"/>
          <w:szCs w:val="28"/>
          <w:shd w:val="clear" w:color="auto" w:fill="FFFFFF"/>
        </w:rPr>
        <w:t xml:space="preserve">ша задача - </w:t>
      </w:r>
      <w:r w:rsidRPr="00DC736D">
        <w:rPr>
          <w:sz w:val="28"/>
          <w:szCs w:val="28"/>
          <w:shd w:val="clear" w:color="auto" w:fill="FFFFFF"/>
        </w:rPr>
        <w:t xml:space="preserve">превратить </w:t>
      </w:r>
      <w:r w:rsidR="0008721E">
        <w:rPr>
          <w:sz w:val="28"/>
          <w:szCs w:val="28"/>
          <w:shd w:val="clear" w:color="auto" w:fill="FFFFFF"/>
        </w:rPr>
        <w:t>игру</w:t>
      </w:r>
      <w:r w:rsidR="0008721E" w:rsidRPr="00DC736D">
        <w:rPr>
          <w:sz w:val="28"/>
          <w:szCs w:val="28"/>
          <w:shd w:val="clear" w:color="auto" w:fill="FFFFFF"/>
        </w:rPr>
        <w:t xml:space="preserve"> </w:t>
      </w:r>
      <w:r w:rsidRPr="00DC736D">
        <w:rPr>
          <w:sz w:val="28"/>
          <w:szCs w:val="28"/>
          <w:shd w:val="clear" w:color="auto" w:fill="FFFFFF"/>
        </w:rPr>
        <w:t xml:space="preserve">в </w:t>
      </w:r>
      <w:r w:rsidR="00985D1D">
        <w:rPr>
          <w:sz w:val="28"/>
          <w:szCs w:val="28"/>
          <w:shd w:val="clear" w:color="auto" w:fill="FFFFFF"/>
        </w:rPr>
        <w:t>такое С</w:t>
      </w:r>
      <w:r w:rsidRPr="00DC736D">
        <w:rPr>
          <w:sz w:val="28"/>
          <w:szCs w:val="28"/>
          <w:shd w:val="clear" w:color="auto" w:fill="FFFFFF"/>
        </w:rPr>
        <w:t xml:space="preserve">обытие для </w:t>
      </w:r>
      <w:r w:rsidR="00985D1D">
        <w:rPr>
          <w:sz w:val="28"/>
          <w:szCs w:val="28"/>
          <w:shd w:val="clear" w:color="auto" w:fill="FFFFFF"/>
        </w:rPr>
        <w:t>конкретных детей</w:t>
      </w:r>
      <w:r w:rsidRPr="00DC736D">
        <w:rPr>
          <w:sz w:val="28"/>
          <w:szCs w:val="28"/>
          <w:shd w:val="clear" w:color="auto" w:fill="FFFFFF"/>
        </w:rPr>
        <w:t xml:space="preserve">. </w:t>
      </w:r>
    </w:p>
    <w:p w:rsidR="00F63AF7" w:rsidRPr="00480C2A" w:rsidRDefault="009C01D4" w:rsidP="00480C2A">
      <w:pPr>
        <w:pStyle w:val="af4"/>
        <w:spacing w:line="360" w:lineRule="auto"/>
        <w:rPr>
          <w:sz w:val="28"/>
          <w:szCs w:val="28"/>
        </w:rPr>
      </w:pPr>
      <w:r w:rsidRPr="009A4801">
        <w:rPr>
          <w:b/>
          <w:sz w:val="28"/>
          <w:szCs w:val="28"/>
        </w:rPr>
        <w:t xml:space="preserve">Инновационная значимость </w:t>
      </w:r>
      <w:r w:rsidR="00985D1D" w:rsidRPr="00985D1D">
        <w:rPr>
          <w:sz w:val="28"/>
          <w:szCs w:val="28"/>
        </w:rPr>
        <w:t>использования психологической игры в практике школьного педагога-психолога</w:t>
      </w:r>
      <w:r w:rsidR="00985D1D">
        <w:rPr>
          <w:b/>
          <w:sz w:val="28"/>
          <w:szCs w:val="28"/>
        </w:rPr>
        <w:t xml:space="preserve"> </w:t>
      </w:r>
      <w:r w:rsidR="008126BC" w:rsidRPr="008126BC">
        <w:rPr>
          <w:sz w:val="28"/>
          <w:szCs w:val="28"/>
        </w:rPr>
        <w:t xml:space="preserve">выражается в эстетической направленности организуемой деятельности: обращение к музыкальной, изобразительно-художественной, образно-выразительной стороне психологической игры. </w:t>
      </w:r>
      <w:r w:rsidR="001B316B">
        <w:rPr>
          <w:sz w:val="28"/>
          <w:szCs w:val="28"/>
        </w:rPr>
        <w:t>В</w:t>
      </w:r>
      <w:r w:rsidR="00985D1D">
        <w:rPr>
          <w:sz w:val="28"/>
          <w:szCs w:val="28"/>
        </w:rPr>
        <w:t xml:space="preserve"> Концепции </w:t>
      </w:r>
      <w:r w:rsidR="001B316B">
        <w:rPr>
          <w:sz w:val="28"/>
          <w:szCs w:val="28"/>
        </w:rPr>
        <w:t>С</w:t>
      </w:r>
      <w:r w:rsidR="001B316B" w:rsidRPr="00023064">
        <w:rPr>
          <w:sz w:val="28"/>
          <w:szCs w:val="28"/>
        </w:rPr>
        <w:t>пециальных ФГОС боль</w:t>
      </w:r>
      <w:r w:rsidR="001B316B">
        <w:rPr>
          <w:sz w:val="28"/>
          <w:szCs w:val="28"/>
        </w:rPr>
        <w:t xml:space="preserve">шое внимание уделяется формированию жизненной компетенции </w:t>
      </w:r>
      <w:r w:rsidR="001B316B" w:rsidRPr="00023064">
        <w:rPr>
          <w:sz w:val="28"/>
          <w:szCs w:val="28"/>
        </w:rPr>
        <w:t>школьников с интеллектуальной недостаточностью</w:t>
      </w:r>
      <w:r w:rsidR="001B316B">
        <w:rPr>
          <w:sz w:val="28"/>
          <w:szCs w:val="28"/>
        </w:rPr>
        <w:t>, овладение знаниями, умениями и навыками, уже сейчас необходимыми ребёнку в обыденной жизни</w:t>
      </w:r>
      <w:r w:rsidR="001B316B" w:rsidRPr="00023064">
        <w:rPr>
          <w:sz w:val="28"/>
          <w:szCs w:val="28"/>
        </w:rPr>
        <w:t xml:space="preserve">. </w:t>
      </w:r>
      <w:proofErr w:type="gramStart"/>
      <w:r w:rsidR="001B316B">
        <w:rPr>
          <w:sz w:val="28"/>
          <w:szCs w:val="28"/>
        </w:rPr>
        <w:t xml:space="preserve">Игра предоставляет </w:t>
      </w:r>
      <w:r w:rsidR="00737145">
        <w:rPr>
          <w:sz w:val="28"/>
          <w:szCs w:val="28"/>
        </w:rPr>
        <w:t xml:space="preserve">ученикам </w:t>
      </w:r>
      <w:r w:rsidR="001B316B">
        <w:rPr>
          <w:sz w:val="28"/>
          <w:szCs w:val="28"/>
        </w:rPr>
        <w:t>возможность</w:t>
      </w:r>
      <w:r w:rsidR="001B316B" w:rsidRPr="00023064">
        <w:rPr>
          <w:sz w:val="28"/>
          <w:szCs w:val="28"/>
        </w:rPr>
        <w:t xml:space="preserve"> </w:t>
      </w:r>
      <w:r w:rsidR="001B316B">
        <w:rPr>
          <w:sz w:val="28"/>
          <w:szCs w:val="28"/>
        </w:rPr>
        <w:t xml:space="preserve">понимания </w:t>
      </w:r>
      <w:r w:rsidR="00985D1D">
        <w:rPr>
          <w:sz w:val="28"/>
          <w:szCs w:val="28"/>
        </w:rPr>
        <w:t xml:space="preserve">смысла </w:t>
      </w:r>
      <w:r w:rsidR="001B316B" w:rsidRPr="00023064">
        <w:rPr>
          <w:sz w:val="28"/>
          <w:szCs w:val="28"/>
        </w:rPr>
        <w:t>соб</w:t>
      </w:r>
      <w:r w:rsidR="001B316B">
        <w:rPr>
          <w:sz w:val="28"/>
          <w:szCs w:val="28"/>
        </w:rPr>
        <w:t>ственного существования, ориентирует</w:t>
      </w:r>
      <w:r w:rsidR="001B316B" w:rsidRPr="00023064">
        <w:rPr>
          <w:sz w:val="28"/>
          <w:szCs w:val="28"/>
        </w:rPr>
        <w:t xml:space="preserve"> </w:t>
      </w:r>
      <w:r w:rsidR="001B316B">
        <w:rPr>
          <w:sz w:val="28"/>
          <w:szCs w:val="28"/>
        </w:rPr>
        <w:t>на реализацию</w:t>
      </w:r>
      <w:r w:rsidR="001B316B" w:rsidRPr="00023064">
        <w:rPr>
          <w:sz w:val="28"/>
          <w:szCs w:val="28"/>
        </w:rPr>
        <w:t xml:space="preserve"> личных устремлений, побужда</w:t>
      </w:r>
      <w:r w:rsidR="001B316B">
        <w:rPr>
          <w:sz w:val="28"/>
          <w:szCs w:val="28"/>
        </w:rPr>
        <w:t>ет</w:t>
      </w:r>
      <w:r w:rsidR="001B316B" w:rsidRPr="00023064">
        <w:rPr>
          <w:sz w:val="28"/>
          <w:szCs w:val="28"/>
        </w:rPr>
        <w:t xml:space="preserve"> </w:t>
      </w:r>
      <w:r w:rsidR="001B316B">
        <w:rPr>
          <w:sz w:val="28"/>
          <w:szCs w:val="28"/>
        </w:rPr>
        <w:t xml:space="preserve">к </w:t>
      </w:r>
      <w:r w:rsidR="001B316B" w:rsidRPr="00023064">
        <w:rPr>
          <w:sz w:val="28"/>
          <w:szCs w:val="28"/>
        </w:rPr>
        <w:t>стремлени</w:t>
      </w:r>
      <w:r w:rsidR="001B316B">
        <w:rPr>
          <w:sz w:val="28"/>
          <w:szCs w:val="28"/>
        </w:rPr>
        <w:t>ю</w:t>
      </w:r>
      <w:r w:rsidR="001B316B" w:rsidRPr="00023064">
        <w:rPr>
          <w:sz w:val="28"/>
          <w:szCs w:val="28"/>
        </w:rPr>
        <w:t xml:space="preserve"> взять на себя посильную от</w:t>
      </w:r>
      <w:r w:rsidR="001B316B">
        <w:rPr>
          <w:sz w:val="28"/>
          <w:szCs w:val="28"/>
        </w:rPr>
        <w:t>ветственность за близких, занять</w:t>
      </w:r>
      <w:r w:rsidR="001B316B" w:rsidRPr="00023064">
        <w:rPr>
          <w:sz w:val="28"/>
          <w:szCs w:val="28"/>
        </w:rPr>
        <w:t xml:space="preserve"> активную жизненную позицию.</w:t>
      </w:r>
      <w:proofErr w:type="gramEnd"/>
      <w:r w:rsidR="001B316B" w:rsidRPr="00023064">
        <w:rPr>
          <w:sz w:val="28"/>
          <w:szCs w:val="28"/>
        </w:rPr>
        <w:t xml:space="preserve"> </w:t>
      </w:r>
      <w:r w:rsidR="008126BC" w:rsidRPr="008126BC">
        <w:rPr>
          <w:sz w:val="28"/>
          <w:szCs w:val="28"/>
        </w:rPr>
        <w:t xml:space="preserve">В работе с детьми, имеющими нарушения здоровья, </w:t>
      </w:r>
      <w:r w:rsidR="00C56ACB">
        <w:rPr>
          <w:sz w:val="28"/>
          <w:szCs w:val="28"/>
        </w:rPr>
        <w:t xml:space="preserve">игра </w:t>
      </w:r>
      <w:r w:rsidR="008126BC" w:rsidRPr="008126BC">
        <w:rPr>
          <w:sz w:val="28"/>
          <w:szCs w:val="28"/>
        </w:rPr>
        <w:t>выступает не только как средство формирования культуры, но, что самое важное, оказывает лечебное воздействие, является мощным средством профилактики и коррекции отклонений в развитии.</w:t>
      </w:r>
      <w:r w:rsidR="001F1DF1">
        <w:rPr>
          <w:sz w:val="28"/>
          <w:szCs w:val="28"/>
        </w:rPr>
        <w:t xml:space="preserve"> </w:t>
      </w:r>
    </w:p>
    <w:p w:rsidR="00DA2E74" w:rsidRPr="00BE7562" w:rsidRDefault="00A32BDF" w:rsidP="00DA2E74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AF">
        <w:rPr>
          <w:rFonts w:ascii="Times New Roman" w:hAnsi="Times New Roman"/>
          <w:b/>
          <w:sz w:val="28"/>
          <w:szCs w:val="28"/>
        </w:rPr>
        <w:t>Практическая значимость опыта</w:t>
      </w:r>
      <w:r w:rsidR="00B71D3A" w:rsidRPr="00FA66AF">
        <w:rPr>
          <w:rFonts w:ascii="Times New Roman" w:hAnsi="Times New Roman"/>
          <w:b/>
          <w:sz w:val="28"/>
          <w:szCs w:val="28"/>
        </w:rPr>
        <w:t>.</w:t>
      </w:r>
      <w:r w:rsidR="00B71D3A" w:rsidRPr="00FA66AF">
        <w:rPr>
          <w:rFonts w:ascii="Times New Roman" w:hAnsi="Times New Roman"/>
          <w:b/>
          <w:color w:val="92D050"/>
          <w:sz w:val="28"/>
          <w:szCs w:val="28"/>
        </w:rPr>
        <w:t xml:space="preserve"> </w:t>
      </w:r>
    </w:p>
    <w:p w:rsidR="00F63AF7" w:rsidRDefault="008126BC" w:rsidP="005D19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6AF">
        <w:rPr>
          <w:rFonts w:ascii="Times New Roman" w:hAnsi="Times New Roman"/>
          <w:sz w:val="28"/>
          <w:szCs w:val="28"/>
        </w:rPr>
        <w:t xml:space="preserve">Практика </w:t>
      </w:r>
      <w:r w:rsidR="00985D1D">
        <w:rPr>
          <w:rFonts w:ascii="Times New Roman" w:hAnsi="Times New Roman"/>
          <w:sz w:val="28"/>
          <w:szCs w:val="28"/>
        </w:rPr>
        <w:t>психолого-педагогичес</w:t>
      </w:r>
      <w:r w:rsidR="00086957">
        <w:rPr>
          <w:rFonts w:ascii="Times New Roman" w:hAnsi="Times New Roman"/>
          <w:sz w:val="28"/>
          <w:szCs w:val="28"/>
        </w:rPr>
        <w:t xml:space="preserve">кого </w:t>
      </w:r>
      <w:r w:rsidRPr="00FA66AF">
        <w:rPr>
          <w:rFonts w:ascii="Times New Roman" w:hAnsi="Times New Roman"/>
          <w:sz w:val="28"/>
          <w:szCs w:val="28"/>
        </w:rPr>
        <w:t>сопровождения</w:t>
      </w:r>
      <w:r w:rsidRPr="00974DCB">
        <w:rPr>
          <w:rFonts w:ascii="Times New Roman" w:hAnsi="Times New Roman"/>
          <w:sz w:val="28"/>
          <w:szCs w:val="28"/>
        </w:rPr>
        <w:t xml:space="preserve"> способствует решению задач, актуальных для </w:t>
      </w:r>
      <w:r w:rsidR="00086957">
        <w:rPr>
          <w:rFonts w:ascii="Times New Roman" w:hAnsi="Times New Roman"/>
          <w:sz w:val="28"/>
          <w:szCs w:val="28"/>
        </w:rPr>
        <w:t xml:space="preserve">нашего </w:t>
      </w:r>
      <w:r w:rsidRPr="00974DCB">
        <w:rPr>
          <w:rFonts w:ascii="Times New Roman" w:hAnsi="Times New Roman"/>
          <w:sz w:val="28"/>
          <w:szCs w:val="28"/>
        </w:rPr>
        <w:t xml:space="preserve">образовательного учреждения, таких как социализация </w:t>
      </w:r>
      <w:r>
        <w:rPr>
          <w:rFonts w:ascii="Times New Roman" w:hAnsi="Times New Roman"/>
          <w:sz w:val="28"/>
          <w:szCs w:val="28"/>
        </w:rPr>
        <w:t xml:space="preserve">детей и подростков, </w:t>
      </w:r>
      <w:r w:rsidR="00FA66AF">
        <w:rPr>
          <w:rFonts w:ascii="Times New Roman" w:hAnsi="Times New Roman"/>
          <w:sz w:val="28"/>
          <w:szCs w:val="28"/>
        </w:rPr>
        <w:t xml:space="preserve">интеллектуальное и </w:t>
      </w:r>
      <w:proofErr w:type="spellStart"/>
      <w:r w:rsidR="00FA66AF"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 w:rsidR="00FA66AF">
        <w:rPr>
          <w:rFonts w:ascii="Times New Roman" w:hAnsi="Times New Roman"/>
          <w:sz w:val="28"/>
          <w:szCs w:val="28"/>
        </w:rPr>
        <w:t xml:space="preserve"> развитие.</w:t>
      </w:r>
      <w:r w:rsidR="007608F8">
        <w:rPr>
          <w:rFonts w:ascii="Times New Roman" w:hAnsi="Times New Roman"/>
          <w:sz w:val="28"/>
          <w:szCs w:val="28"/>
        </w:rPr>
        <w:t xml:space="preserve"> Коррекционный процесс заключается в определении и реализации потенциальных возможностей</w:t>
      </w:r>
      <w:r w:rsidR="00086957">
        <w:rPr>
          <w:rFonts w:ascii="Times New Roman" w:hAnsi="Times New Roman"/>
          <w:sz w:val="28"/>
          <w:szCs w:val="28"/>
        </w:rPr>
        <w:t xml:space="preserve"> и их развитии</w:t>
      </w:r>
      <w:r w:rsidR="007608F8">
        <w:rPr>
          <w:rFonts w:ascii="Times New Roman" w:hAnsi="Times New Roman"/>
          <w:sz w:val="28"/>
          <w:szCs w:val="28"/>
        </w:rPr>
        <w:t xml:space="preserve"> </w:t>
      </w:r>
      <w:r w:rsidR="00086957">
        <w:rPr>
          <w:rFonts w:ascii="Times New Roman" w:hAnsi="Times New Roman"/>
          <w:sz w:val="28"/>
          <w:szCs w:val="28"/>
        </w:rPr>
        <w:t xml:space="preserve">у </w:t>
      </w:r>
      <w:r w:rsidR="007608F8">
        <w:rPr>
          <w:rFonts w:ascii="Times New Roman" w:hAnsi="Times New Roman"/>
          <w:sz w:val="28"/>
          <w:szCs w:val="28"/>
        </w:rPr>
        <w:t>детей для наиболее полной социальной адаптации</w:t>
      </w:r>
      <w:r w:rsidR="00086957">
        <w:rPr>
          <w:rFonts w:ascii="Times New Roman" w:hAnsi="Times New Roman"/>
          <w:sz w:val="28"/>
          <w:szCs w:val="28"/>
        </w:rPr>
        <w:t xml:space="preserve"> воспитанников</w:t>
      </w:r>
      <w:r w:rsidR="007608F8">
        <w:rPr>
          <w:rFonts w:ascii="Times New Roman" w:hAnsi="Times New Roman"/>
          <w:sz w:val="28"/>
          <w:szCs w:val="28"/>
        </w:rPr>
        <w:t xml:space="preserve">. </w:t>
      </w:r>
    </w:p>
    <w:p w:rsidR="00086957" w:rsidRDefault="00086957" w:rsidP="00086957">
      <w:pPr>
        <w:pStyle w:val="af4"/>
        <w:spacing w:line="360" w:lineRule="auto"/>
        <w:rPr>
          <w:sz w:val="28"/>
          <w:szCs w:val="28"/>
          <w:shd w:val="clear" w:color="auto" w:fill="FFFFFF"/>
        </w:rPr>
      </w:pPr>
      <w:proofErr w:type="gramStart"/>
      <w:r w:rsidRPr="00DB0694">
        <w:rPr>
          <w:sz w:val="28"/>
          <w:szCs w:val="28"/>
          <w:shd w:val="clear" w:color="auto" w:fill="FFFFFF"/>
        </w:rPr>
        <w:t>Реализ</w:t>
      </w:r>
      <w:r>
        <w:rPr>
          <w:sz w:val="28"/>
          <w:szCs w:val="28"/>
          <w:shd w:val="clear" w:color="auto" w:fill="FFFFFF"/>
        </w:rPr>
        <w:t>уются</w:t>
      </w:r>
      <w:r w:rsidRPr="00DB0694">
        <w:rPr>
          <w:sz w:val="28"/>
          <w:szCs w:val="28"/>
          <w:shd w:val="clear" w:color="auto" w:fill="FFFFFF"/>
        </w:rPr>
        <w:t xml:space="preserve"> программы помощи по </w:t>
      </w:r>
      <w:r>
        <w:rPr>
          <w:sz w:val="28"/>
          <w:szCs w:val="28"/>
          <w:shd w:val="clear" w:color="auto" w:fill="FFFFFF"/>
        </w:rPr>
        <w:t>наиболее важным для воспитанников школы</w:t>
      </w:r>
      <w:r w:rsidRPr="00DB0694">
        <w:rPr>
          <w:sz w:val="28"/>
          <w:szCs w:val="28"/>
          <w:shd w:val="clear" w:color="auto" w:fill="FFFFFF"/>
        </w:rPr>
        <w:t xml:space="preserve"> </w:t>
      </w:r>
      <w:r w:rsidRPr="00086957">
        <w:rPr>
          <w:sz w:val="28"/>
          <w:szCs w:val="28"/>
          <w:shd w:val="clear" w:color="auto" w:fill="FFFFFF"/>
        </w:rPr>
        <w:t>психологическим проблемам</w:t>
      </w:r>
      <w:r w:rsidRPr="00DB0694">
        <w:rPr>
          <w:sz w:val="28"/>
          <w:szCs w:val="28"/>
          <w:shd w:val="clear" w:color="auto" w:fill="FFFFFF"/>
        </w:rPr>
        <w:t>: развитие эмоционально-личностной сферы и коррекция поведения; снижение уровня агрессивности и тревожности; развитие познавательной сферы</w:t>
      </w:r>
      <w:r>
        <w:rPr>
          <w:sz w:val="28"/>
          <w:szCs w:val="28"/>
          <w:shd w:val="clear" w:color="auto" w:fill="FFFFFF"/>
        </w:rPr>
        <w:t>,</w:t>
      </w:r>
      <w:r w:rsidRPr="00DB0694">
        <w:rPr>
          <w:sz w:val="28"/>
          <w:szCs w:val="28"/>
          <w:shd w:val="clear" w:color="auto" w:fill="FFFFFF"/>
        </w:rPr>
        <w:t xml:space="preserve"> использ</w:t>
      </w:r>
      <w:r>
        <w:rPr>
          <w:sz w:val="28"/>
          <w:szCs w:val="28"/>
          <w:shd w:val="clear" w:color="auto" w:fill="FFFFFF"/>
        </w:rPr>
        <w:t>ование</w:t>
      </w:r>
      <w:r w:rsidRPr="00DB0694">
        <w:rPr>
          <w:sz w:val="28"/>
          <w:szCs w:val="28"/>
          <w:shd w:val="clear" w:color="auto" w:fill="FFFFFF"/>
        </w:rPr>
        <w:t xml:space="preserve"> игров</w:t>
      </w:r>
      <w:r>
        <w:rPr>
          <w:sz w:val="28"/>
          <w:szCs w:val="28"/>
          <w:shd w:val="clear" w:color="auto" w:fill="FFFFFF"/>
        </w:rPr>
        <w:t>ой</w:t>
      </w:r>
      <w:r w:rsidRPr="00DB0694">
        <w:rPr>
          <w:sz w:val="28"/>
          <w:szCs w:val="28"/>
          <w:shd w:val="clear" w:color="auto" w:fill="FFFFFF"/>
        </w:rPr>
        <w:t xml:space="preserve"> терапи</w:t>
      </w:r>
      <w:r>
        <w:rPr>
          <w:sz w:val="28"/>
          <w:szCs w:val="28"/>
          <w:shd w:val="clear" w:color="auto" w:fill="FFFFFF"/>
        </w:rPr>
        <w:t>и</w:t>
      </w:r>
      <w:r w:rsidRPr="00DB0694">
        <w:rPr>
          <w:sz w:val="28"/>
          <w:szCs w:val="28"/>
          <w:shd w:val="clear" w:color="auto" w:fill="FFFFFF"/>
        </w:rPr>
        <w:t xml:space="preserve"> для формирования у детей положительной установки на предстоящую деятельность, </w:t>
      </w:r>
      <w:r>
        <w:rPr>
          <w:sz w:val="28"/>
          <w:szCs w:val="28"/>
          <w:shd w:val="clear" w:color="auto" w:fill="FFFFFF"/>
        </w:rPr>
        <w:t xml:space="preserve">для </w:t>
      </w:r>
      <w:r w:rsidRPr="00DB0694">
        <w:rPr>
          <w:sz w:val="28"/>
          <w:szCs w:val="28"/>
          <w:shd w:val="clear" w:color="auto" w:fill="FFFFFF"/>
        </w:rPr>
        <w:t xml:space="preserve">умения переключаться с неприятных </w:t>
      </w:r>
      <w:r w:rsidRPr="00DB0694">
        <w:rPr>
          <w:sz w:val="28"/>
          <w:szCs w:val="28"/>
          <w:shd w:val="clear" w:color="auto" w:fill="FFFFFF"/>
        </w:rPr>
        <w:lastRenderedPageBreak/>
        <w:t>впечатлений, освобождаться от страхов, для укрепления доверия к своим способностям, для уважения к себе</w:t>
      </w:r>
      <w:r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DB0694" w:rsidRPr="00E777D0" w:rsidRDefault="00DB0694" w:rsidP="00E777D0">
      <w:pPr>
        <w:pStyle w:val="af4"/>
        <w:spacing w:line="360" w:lineRule="auto"/>
        <w:rPr>
          <w:sz w:val="28"/>
          <w:szCs w:val="28"/>
        </w:rPr>
      </w:pPr>
      <w:r w:rsidRPr="00E777D0">
        <w:rPr>
          <w:sz w:val="28"/>
          <w:szCs w:val="28"/>
        </w:rPr>
        <w:t>Достаточно сложно проследить результаты деятельности педагога-психолога, поскольку внутренний мир человека – самая сложная и скрытая система, результаты сотрудничества с психологом могут быть отсрочены и проявиться через длительное время. Однако</w:t>
      </w:r>
      <w:proofErr w:type="gramStart"/>
      <w:r w:rsidRPr="00E777D0">
        <w:rPr>
          <w:sz w:val="28"/>
          <w:szCs w:val="28"/>
        </w:rPr>
        <w:t>,</w:t>
      </w:r>
      <w:proofErr w:type="gramEnd"/>
      <w:r w:rsidRPr="00E777D0">
        <w:rPr>
          <w:sz w:val="28"/>
          <w:szCs w:val="28"/>
        </w:rPr>
        <w:t xml:space="preserve"> </w:t>
      </w:r>
      <w:r w:rsidR="00086957" w:rsidRPr="00E777D0">
        <w:rPr>
          <w:sz w:val="28"/>
          <w:szCs w:val="28"/>
        </w:rPr>
        <w:t xml:space="preserve">явными </w:t>
      </w:r>
      <w:r w:rsidRPr="00E777D0">
        <w:rPr>
          <w:sz w:val="28"/>
          <w:szCs w:val="28"/>
        </w:rPr>
        <w:t xml:space="preserve">результатами работы </w:t>
      </w:r>
      <w:r w:rsidR="00086957" w:rsidRPr="00E777D0">
        <w:rPr>
          <w:sz w:val="28"/>
          <w:szCs w:val="28"/>
        </w:rPr>
        <w:t>являются</w:t>
      </w:r>
      <w:r w:rsidRPr="00E777D0">
        <w:rPr>
          <w:sz w:val="28"/>
          <w:szCs w:val="28"/>
        </w:rPr>
        <w:t xml:space="preserve"> повышение заинтересованности и активности</w:t>
      </w:r>
      <w:r w:rsidR="00086957" w:rsidRPr="00E777D0">
        <w:rPr>
          <w:sz w:val="28"/>
          <w:szCs w:val="28"/>
        </w:rPr>
        <w:t xml:space="preserve"> всех</w:t>
      </w:r>
      <w:r w:rsidRPr="00E777D0">
        <w:rPr>
          <w:sz w:val="28"/>
          <w:szCs w:val="28"/>
        </w:rPr>
        <w:t xml:space="preserve"> участников </w:t>
      </w:r>
      <w:r w:rsidR="00086957" w:rsidRPr="00E777D0">
        <w:rPr>
          <w:sz w:val="28"/>
          <w:szCs w:val="28"/>
        </w:rPr>
        <w:t>образовательного</w:t>
      </w:r>
      <w:r w:rsidRPr="00E777D0">
        <w:rPr>
          <w:sz w:val="28"/>
          <w:szCs w:val="28"/>
        </w:rPr>
        <w:t xml:space="preserve"> процесса (учеников, родителей, педагогов) в сотрудничестве с педагогом-психологом</w:t>
      </w:r>
      <w:r w:rsidR="00086957" w:rsidRPr="00E777D0">
        <w:rPr>
          <w:sz w:val="28"/>
          <w:szCs w:val="28"/>
        </w:rPr>
        <w:t>, улучшение результатов учебной деятельности (повышение мотивации к учебе, участи</w:t>
      </w:r>
      <w:r w:rsidR="00E777D0" w:rsidRPr="00E777D0">
        <w:rPr>
          <w:sz w:val="28"/>
          <w:szCs w:val="28"/>
        </w:rPr>
        <w:t>е</w:t>
      </w:r>
      <w:r w:rsidR="00086957" w:rsidRPr="00E777D0">
        <w:rPr>
          <w:sz w:val="28"/>
          <w:szCs w:val="28"/>
        </w:rPr>
        <w:t xml:space="preserve"> в общественной деятельности школы), </w:t>
      </w:r>
      <w:r w:rsidR="00E777D0" w:rsidRPr="00E777D0">
        <w:rPr>
          <w:sz w:val="28"/>
          <w:szCs w:val="28"/>
        </w:rPr>
        <w:t>уменьшение частоты агрессивных проявлений у воспитанников.</w:t>
      </w:r>
    </w:p>
    <w:p w:rsidR="00DB0694" w:rsidRPr="00DB0694" w:rsidRDefault="00DB0694" w:rsidP="00DB0694">
      <w:pPr>
        <w:pStyle w:val="af4"/>
        <w:spacing w:line="360" w:lineRule="auto"/>
        <w:rPr>
          <w:sz w:val="28"/>
          <w:szCs w:val="28"/>
        </w:rPr>
      </w:pPr>
      <w:r w:rsidRPr="00DB0694">
        <w:rPr>
          <w:sz w:val="28"/>
          <w:szCs w:val="28"/>
        </w:rPr>
        <w:t xml:space="preserve">В период работы увеличилось количество запросов со стороны родителей </w:t>
      </w:r>
      <w:r w:rsidR="00086957">
        <w:rPr>
          <w:sz w:val="28"/>
          <w:szCs w:val="28"/>
        </w:rPr>
        <w:t>воспитанников</w:t>
      </w:r>
      <w:r w:rsidRPr="00DB0694">
        <w:rPr>
          <w:sz w:val="28"/>
          <w:szCs w:val="28"/>
        </w:rPr>
        <w:t xml:space="preserve">. По итогам просветительской работы (семинары, лектории) получены как положительные отзывы о мероприятиях, об их значимости и полезности для повышения психолого-педагогической компетентности, так и пожелания о дальнейшем сотрудничестве, о заинтересованности в знакомстве с другими актуальными темами и проблемами. </w:t>
      </w:r>
      <w:r w:rsidR="00086957">
        <w:rPr>
          <w:sz w:val="28"/>
          <w:szCs w:val="28"/>
        </w:rPr>
        <w:t xml:space="preserve">Итоги индивидуальной работы позволяют говорить  </w:t>
      </w:r>
      <w:r w:rsidR="00086957" w:rsidRPr="00DB0694">
        <w:rPr>
          <w:sz w:val="28"/>
          <w:szCs w:val="28"/>
        </w:rPr>
        <w:t xml:space="preserve">об улучшении </w:t>
      </w:r>
      <w:r w:rsidR="00086957">
        <w:rPr>
          <w:sz w:val="28"/>
          <w:szCs w:val="28"/>
        </w:rPr>
        <w:t>взаимоотношений детей и их родителей.</w:t>
      </w:r>
    </w:p>
    <w:p w:rsidR="00DF7CDD" w:rsidRDefault="00E777D0" w:rsidP="00494BC1">
      <w:pPr>
        <w:pStyle w:val="af4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2</w:t>
      </w:r>
      <w:r w:rsidR="00DB0694" w:rsidRPr="00DB0694">
        <w:rPr>
          <w:sz w:val="28"/>
          <w:szCs w:val="28"/>
          <w:shd w:val="clear" w:color="auto" w:fill="FFFFFF"/>
        </w:rPr>
        <w:t xml:space="preserve"> года снизилось число </w:t>
      </w:r>
      <w:r w:rsidR="00086957">
        <w:rPr>
          <w:sz w:val="28"/>
          <w:szCs w:val="28"/>
          <w:shd w:val="clear" w:color="auto" w:fill="FFFFFF"/>
        </w:rPr>
        <w:t>воспитанников</w:t>
      </w:r>
      <w:r w:rsidR="00DB0694" w:rsidRPr="00DB0694">
        <w:rPr>
          <w:sz w:val="28"/>
          <w:szCs w:val="28"/>
          <w:shd w:val="clear" w:color="auto" w:fill="FFFFFF"/>
        </w:rPr>
        <w:t xml:space="preserve">, состоящих на </w:t>
      </w:r>
      <w:proofErr w:type="spellStart"/>
      <w:r w:rsidR="00DB0694" w:rsidRPr="00DB0694">
        <w:rPr>
          <w:sz w:val="28"/>
          <w:szCs w:val="28"/>
          <w:shd w:val="clear" w:color="auto" w:fill="FFFFFF"/>
        </w:rPr>
        <w:t>внутришкольном</w:t>
      </w:r>
      <w:proofErr w:type="spellEnd"/>
      <w:r w:rsidR="00DB0694" w:rsidRPr="00DB0694">
        <w:rPr>
          <w:sz w:val="28"/>
          <w:szCs w:val="28"/>
          <w:shd w:val="clear" w:color="auto" w:fill="FFFFFF"/>
        </w:rPr>
        <w:t xml:space="preserve"> </w:t>
      </w:r>
      <w:r w:rsidR="00086957">
        <w:rPr>
          <w:sz w:val="28"/>
          <w:szCs w:val="28"/>
          <w:shd w:val="clear" w:color="auto" w:fill="FFFFFF"/>
        </w:rPr>
        <w:t>учете</w:t>
      </w:r>
      <w:r w:rsidR="00DB0694" w:rsidRPr="00DB0694">
        <w:rPr>
          <w:sz w:val="28"/>
          <w:szCs w:val="28"/>
          <w:shd w:val="clear" w:color="auto" w:fill="FFFFFF"/>
        </w:rPr>
        <w:t xml:space="preserve"> с 21 подростка до 7. Объединение общих усилий </w:t>
      </w:r>
      <w:r w:rsidR="00086957">
        <w:rPr>
          <w:sz w:val="28"/>
          <w:szCs w:val="28"/>
          <w:shd w:val="clear" w:color="auto" w:fill="FFFFFF"/>
        </w:rPr>
        <w:t xml:space="preserve">всех участников образовательного процесса </w:t>
      </w:r>
      <w:r w:rsidR="00DB0694" w:rsidRPr="00DB0694">
        <w:rPr>
          <w:sz w:val="28"/>
          <w:szCs w:val="28"/>
          <w:shd w:val="clear" w:color="auto" w:fill="FFFFFF"/>
        </w:rPr>
        <w:t xml:space="preserve">оказалось продуктивным и способствовало развитию </w:t>
      </w:r>
      <w:r w:rsidR="00DB0694">
        <w:rPr>
          <w:sz w:val="28"/>
          <w:szCs w:val="28"/>
          <w:shd w:val="clear" w:color="auto" w:fill="FFFFFF"/>
        </w:rPr>
        <w:t xml:space="preserve">социально-психологической </w:t>
      </w:r>
      <w:r w:rsidR="00DB0694" w:rsidRPr="00DB0694">
        <w:rPr>
          <w:sz w:val="28"/>
          <w:szCs w:val="28"/>
          <w:shd w:val="clear" w:color="auto" w:fill="FFFFFF"/>
        </w:rPr>
        <w:t>службы помощи детям «группы риска».</w:t>
      </w:r>
      <w:r w:rsidR="00494BC1">
        <w:rPr>
          <w:sz w:val="28"/>
          <w:szCs w:val="28"/>
          <w:shd w:val="clear" w:color="auto" w:fill="FFFFFF"/>
        </w:rPr>
        <w:t xml:space="preserve"> </w:t>
      </w:r>
      <w:r w:rsidR="00DF7CDD">
        <w:rPr>
          <w:sz w:val="28"/>
          <w:szCs w:val="28"/>
          <w:shd w:val="clear" w:color="auto" w:fill="FFFFFF"/>
        </w:rPr>
        <w:t xml:space="preserve">По мере того, как ребёнок чувствует, что его принимают таким, какой он есть, он постепенно начинает понимать собственную ценность и значимость. Такое </w:t>
      </w:r>
      <w:proofErr w:type="spellStart"/>
      <w:r w:rsidR="00DF7CDD">
        <w:rPr>
          <w:sz w:val="28"/>
          <w:szCs w:val="28"/>
          <w:shd w:val="clear" w:color="auto" w:fill="FFFFFF"/>
        </w:rPr>
        <w:t>самопринятие</w:t>
      </w:r>
      <w:proofErr w:type="spellEnd"/>
      <w:r w:rsidR="00DF7CDD">
        <w:rPr>
          <w:sz w:val="28"/>
          <w:szCs w:val="28"/>
          <w:shd w:val="clear" w:color="auto" w:fill="FFFFFF"/>
        </w:rPr>
        <w:t xml:space="preserve"> является основным фактором, способствующим развитию</w:t>
      </w:r>
      <w:r w:rsidR="00DB0694" w:rsidRPr="00DB0694">
        <w:rPr>
          <w:sz w:val="28"/>
          <w:szCs w:val="28"/>
          <w:shd w:val="clear" w:color="auto" w:fill="FFFFFF"/>
        </w:rPr>
        <w:t xml:space="preserve"> </w:t>
      </w:r>
      <w:r w:rsidR="00DF7CDD">
        <w:rPr>
          <w:sz w:val="28"/>
          <w:szCs w:val="28"/>
          <w:shd w:val="clear" w:color="auto" w:fill="FFFFFF"/>
        </w:rPr>
        <w:t xml:space="preserve">позитивной </w:t>
      </w:r>
      <w:proofErr w:type="spellStart"/>
      <w:proofErr w:type="gramStart"/>
      <w:r w:rsidR="00DF7CDD">
        <w:rPr>
          <w:sz w:val="28"/>
          <w:szCs w:val="28"/>
          <w:shd w:val="clear" w:color="auto" w:fill="FFFFFF"/>
        </w:rPr>
        <w:t>Я-концепции</w:t>
      </w:r>
      <w:proofErr w:type="spellEnd"/>
      <w:proofErr w:type="gramEnd"/>
      <w:r w:rsidR="00DF7CDD">
        <w:rPr>
          <w:sz w:val="28"/>
          <w:szCs w:val="28"/>
          <w:shd w:val="clear" w:color="auto" w:fill="FFFFFF"/>
        </w:rPr>
        <w:t xml:space="preserve">. </w:t>
      </w:r>
    </w:p>
    <w:p w:rsidR="00494BC1" w:rsidRPr="00494BC1" w:rsidRDefault="00494BC1" w:rsidP="00DB0694">
      <w:pPr>
        <w:pStyle w:val="af4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результате практической деятельности мы разработали классификацию </w:t>
      </w:r>
      <w:r w:rsidR="00904FE4">
        <w:rPr>
          <w:sz w:val="28"/>
          <w:szCs w:val="28"/>
          <w:shd w:val="clear" w:color="auto" w:fill="FFFFFF"/>
        </w:rPr>
        <w:t xml:space="preserve">адаптированных для воспитанников с интеллектуальной </w:t>
      </w:r>
      <w:r w:rsidR="00904FE4">
        <w:rPr>
          <w:sz w:val="28"/>
          <w:szCs w:val="28"/>
          <w:shd w:val="clear" w:color="auto" w:fill="FFFFFF"/>
        </w:rPr>
        <w:lastRenderedPageBreak/>
        <w:t xml:space="preserve">недостаточностью </w:t>
      </w:r>
      <w:r>
        <w:rPr>
          <w:sz w:val="28"/>
          <w:szCs w:val="28"/>
          <w:shd w:val="clear" w:color="auto" w:fill="FFFFFF"/>
        </w:rPr>
        <w:t xml:space="preserve">игр, </w:t>
      </w:r>
      <w:r w:rsidRPr="00494BC1">
        <w:rPr>
          <w:sz w:val="28"/>
          <w:szCs w:val="28"/>
          <w:shd w:val="clear" w:color="auto" w:fill="FFFFFF"/>
        </w:rPr>
        <w:t>способствующих формированию  жизненной компетенции по направлениям коррекционной работы</w:t>
      </w:r>
      <w:r>
        <w:rPr>
          <w:sz w:val="28"/>
          <w:szCs w:val="28"/>
          <w:shd w:val="clear" w:color="auto" w:fill="FFFFFF"/>
        </w:rPr>
        <w:t>.</w:t>
      </w:r>
    </w:p>
    <w:p w:rsidR="00494BC1" w:rsidRDefault="00494BC1" w:rsidP="00494BC1">
      <w:pPr>
        <w:pStyle w:val="af4"/>
        <w:spacing w:line="360" w:lineRule="auto"/>
        <w:ind w:firstLine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 1.</w:t>
      </w:r>
    </w:p>
    <w:p w:rsidR="00494BC1" w:rsidRPr="00494BC1" w:rsidRDefault="00494BC1" w:rsidP="00494BC1">
      <w:pPr>
        <w:pStyle w:val="af4"/>
        <w:spacing w:line="360" w:lineRule="auto"/>
        <w:ind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Классификация</w:t>
      </w:r>
      <w:r w:rsidRPr="00494BC1">
        <w:rPr>
          <w:b/>
          <w:sz w:val="28"/>
          <w:szCs w:val="28"/>
          <w:shd w:val="clear" w:color="auto" w:fill="FFFFFF"/>
        </w:rPr>
        <w:t xml:space="preserve"> игр, способствующих формированию  жизненной компетенции по направлениям коррекционной работы</w:t>
      </w:r>
    </w:p>
    <w:tbl>
      <w:tblPr>
        <w:tblStyle w:val="af1"/>
        <w:tblW w:w="0" w:type="auto"/>
        <w:tblLook w:val="04A0"/>
      </w:tblPr>
      <w:tblGrid>
        <w:gridCol w:w="2376"/>
        <w:gridCol w:w="4004"/>
        <w:gridCol w:w="3190"/>
      </w:tblGrid>
      <w:tr w:rsidR="00494BC1" w:rsidRPr="007D0BA1" w:rsidTr="00CB1911">
        <w:tc>
          <w:tcPr>
            <w:tcW w:w="2376" w:type="dxa"/>
            <w:vAlign w:val="center"/>
          </w:tcPr>
          <w:p w:rsidR="00494BC1" w:rsidRDefault="00494BC1" w:rsidP="00CB1911">
            <w:pPr>
              <w:pStyle w:val="af4"/>
              <w:ind w:firstLine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7D0BA1">
              <w:rPr>
                <w:b/>
                <w:sz w:val="28"/>
                <w:szCs w:val="28"/>
                <w:shd w:val="clear" w:color="auto" w:fill="FFFFFF"/>
              </w:rPr>
              <w:t>Направление</w:t>
            </w:r>
          </w:p>
          <w:p w:rsidR="00494BC1" w:rsidRPr="007D0BA1" w:rsidRDefault="00494BC1" w:rsidP="00CB1911">
            <w:pPr>
              <w:pStyle w:val="af4"/>
              <w:ind w:firstLine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коррекционной работы</w:t>
            </w:r>
          </w:p>
        </w:tc>
        <w:tc>
          <w:tcPr>
            <w:tcW w:w="4004" w:type="dxa"/>
            <w:vAlign w:val="center"/>
          </w:tcPr>
          <w:p w:rsidR="00494BC1" w:rsidRPr="007D0BA1" w:rsidRDefault="00494BC1" w:rsidP="00CB1911">
            <w:pPr>
              <w:pStyle w:val="af4"/>
              <w:ind w:firstLine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7D0BA1">
              <w:rPr>
                <w:b/>
                <w:sz w:val="28"/>
                <w:szCs w:val="28"/>
                <w:shd w:val="clear" w:color="auto" w:fill="FFFFFF"/>
              </w:rPr>
              <w:t>Требовани</w:t>
            </w:r>
            <w:r>
              <w:rPr>
                <w:b/>
                <w:sz w:val="28"/>
                <w:szCs w:val="28"/>
                <w:shd w:val="clear" w:color="auto" w:fill="FFFFFF"/>
              </w:rPr>
              <w:t>я</w:t>
            </w:r>
            <w:r w:rsidRPr="007D0BA1">
              <w:rPr>
                <w:b/>
                <w:sz w:val="28"/>
                <w:szCs w:val="28"/>
                <w:shd w:val="clear" w:color="auto" w:fill="FFFFFF"/>
              </w:rPr>
              <w:t xml:space="preserve"> к результатам</w:t>
            </w:r>
          </w:p>
        </w:tc>
        <w:tc>
          <w:tcPr>
            <w:tcW w:w="3190" w:type="dxa"/>
            <w:vAlign w:val="center"/>
          </w:tcPr>
          <w:p w:rsidR="00494BC1" w:rsidRPr="007D0BA1" w:rsidRDefault="00494BC1" w:rsidP="00CB1911">
            <w:pPr>
              <w:pStyle w:val="af4"/>
              <w:ind w:firstLine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Названия игр</w:t>
            </w:r>
          </w:p>
        </w:tc>
      </w:tr>
      <w:tr w:rsidR="00494BC1" w:rsidTr="00CB1911">
        <w:tc>
          <w:tcPr>
            <w:tcW w:w="2376" w:type="dxa"/>
            <w:vMerge w:val="restart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Развитие адекватных представлений о собственных возможностях и ограничениях.</w:t>
            </w:r>
          </w:p>
        </w:tc>
        <w:tc>
          <w:tcPr>
            <w:tcW w:w="4004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Умение адекватно оценивать свои силы, понимать, что можно, а что нельзя.</w:t>
            </w:r>
          </w:p>
        </w:tc>
        <w:tc>
          <w:tcPr>
            <w:tcW w:w="3190" w:type="dxa"/>
          </w:tcPr>
          <w:p w:rsidR="00494BC1" w:rsidRPr="00564EBB" w:rsidRDefault="00494BC1" w:rsidP="00CB1911">
            <w:pPr>
              <w:pStyle w:val="af4"/>
              <w:ind w:firstLine="0"/>
              <w:rPr>
                <w:color w:val="00B050"/>
                <w:sz w:val="28"/>
                <w:szCs w:val="28"/>
                <w:shd w:val="clear" w:color="auto" w:fill="FFFFFF"/>
              </w:rPr>
            </w:pPr>
            <w:r w:rsidRPr="00564EBB">
              <w:rPr>
                <w:color w:val="00B050"/>
                <w:sz w:val="28"/>
                <w:szCs w:val="28"/>
                <w:shd w:val="clear" w:color="auto" w:fill="FFFFFF"/>
              </w:rPr>
              <w:t>Игра «Рыцарские забавы», «Создай королевство».</w:t>
            </w:r>
          </w:p>
        </w:tc>
      </w:tr>
      <w:tr w:rsidR="00494BC1" w:rsidTr="00CB1911">
        <w:tc>
          <w:tcPr>
            <w:tcW w:w="2376" w:type="dxa"/>
            <w:vMerge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04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Развитие представлений о себе и круге близких людей. </w:t>
            </w:r>
          </w:p>
        </w:tc>
        <w:tc>
          <w:tcPr>
            <w:tcW w:w="3190" w:type="dxa"/>
          </w:tcPr>
          <w:p w:rsidR="00494BC1" w:rsidRPr="00564EBB" w:rsidRDefault="00494BC1" w:rsidP="00CB1911">
            <w:pPr>
              <w:pStyle w:val="af4"/>
              <w:ind w:firstLine="0"/>
              <w:rPr>
                <w:color w:val="943634" w:themeColor="accent2" w:themeShade="BF"/>
                <w:sz w:val="28"/>
                <w:szCs w:val="28"/>
                <w:shd w:val="clear" w:color="auto" w:fill="FFFFFF"/>
              </w:rPr>
            </w:pPr>
            <w:r w:rsidRPr="00564EBB">
              <w:rPr>
                <w:color w:val="943634" w:themeColor="accent2" w:themeShade="BF"/>
                <w:sz w:val="28"/>
                <w:szCs w:val="28"/>
                <w:shd w:val="clear" w:color="auto" w:fill="FFFFFF"/>
              </w:rPr>
              <w:t>Игра «Рисование им</w:t>
            </w:r>
            <w:r w:rsidR="002957E8">
              <w:rPr>
                <w:color w:val="943634" w:themeColor="accent2" w:themeShade="BF"/>
                <w:sz w:val="28"/>
                <w:szCs w:val="28"/>
                <w:shd w:val="clear" w:color="auto" w:fill="FFFFFF"/>
              </w:rPr>
              <w:t>ени», «Расскажи обо мне».</w:t>
            </w:r>
          </w:p>
        </w:tc>
      </w:tr>
      <w:tr w:rsidR="00494BC1" w:rsidTr="00CB1911">
        <w:tc>
          <w:tcPr>
            <w:tcW w:w="2376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Овладение социально-бытовыми умениями, используемыми в повседневной жизни.</w:t>
            </w:r>
          </w:p>
        </w:tc>
        <w:tc>
          <w:tcPr>
            <w:tcW w:w="4004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Представления об устройстве школьной жизни. </w:t>
            </w:r>
          </w:p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Стремление ребёнка участвовать в подготовке и проведении праздника, прогресс в этом направлении. </w:t>
            </w:r>
          </w:p>
        </w:tc>
        <w:tc>
          <w:tcPr>
            <w:tcW w:w="3190" w:type="dxa"/>
          </w:tcPr>
          <w:p w:rsidR="00494BC1" w:rsidRPr="00564EBB" w:rsidRDefault="00494BC1" w:rsidP="00CB1911">
            <w:pPr>
              <w:pStyle w:val="af4"/>
              <w:ind w:firstLine="0"/>
              <w:rPr>
                <w:color w:val="7030A0"/>
                <w:sz w:val="28"/>
                <w:szCs w:val="28"/>
                <w:shd w:val="clear" w:color="auto" w:fill="FFFFFF"/>
              </w:rPr>
            </w:pPr>
            <w:r w:rsidRPr="00564EBB">
              <w:rPr>
                <w:color w:val="7030A0"/>
                <w:sz w:val="28"/>
                <w:szCs w:val="28"/>
                <w:shd w:val="clear" w:color="auto" w:fill="FFFFFF"/>
              </w:rPr>
              <w:t>Акции «Подари улыбку миру», «Жизнь прекрасна», «</w:t>
            </w:r>
            <w:proofErr w:type="spellStart"/>
            <w:proofErr w:type="gramStart"/>
            <w:r w:rsidRPr="00564EBB">
              <w:rPr>
                <w:color w:val="7030A0"/>
                <w:sz w:val="28"/>
                <w:szCs w:val="28"/>
                <w:shd w:val="clear" w:color="auto" w:fill="FFFFFF"/>
              </w:rPr>
              <w:t>Супер-мен</w:t>
            </w:r>
            <w:proofErr w:type="spellEnd"/>
            <w:proofErr w:type="gramEnd"/>
            <w:r w:rsidRPr="00564EBB">
              <w:rPr>
                <w:color w:val="7030A0"/>
                <w:sz w:val="28"/>
                <w:szCs w:val="28"/>
                <w:shd w:val="clear" w:color="auto" w:fill="FFFFFF"/>
              </w:rPr>
              <w:t xml:space="preserve">». </w:t>
            </w:r>
          </w:p>
        </w:tc>
      </w:tr>
      <w:tr w:rsidR="00494BC1" w:rsidTr="00CB1911">
        <w:tc>
          <w:tcPr>
            <w:tcW w:w="2376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Овладение навыками коммуникации.</w:t>
            </w:r>
          </w:p>
        </w:tc>
        <w:tc>
          <w:tcPr>
            <w:tcW w:w="4004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Умение начать и поддерживать разговор, выразить свое намерение.</w:t>
            </w:r>
          </w:p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Освоение культурных форм выражения своих чувств. </w:t>
            </w:r>
          </w:p>
        </w:tc>
        <w:tc>
          <w:tcPr>
            <w:tcW w:w="3190" w:type="dxa"/>
          </w:tcPr>
          <w:p w:rsidR="00494BC1" w:rsidRDefault="00494BC1" w:rsidP="00CB1911">
            <w:pPr>
              <w:pStyle w:val="af4"/>
              <w:ind w:firstLine="0"/>
              <w:rPr>
                <w:color w:val="00B050"/>
                <w:sz w:val="28"/>
                <w:szCs w:val="28"/>
                <w:shd w:val="clear" w:color="auto" w:fill="FFFFFF"/>
              </w:rPr>
            </w:pPr>
            <w:r w:rsidRPr="00564EBB">
              <w:rPr>
                <w:color w:val="00B050"/>
                <w:sz w:val="28"/>
                <w:szCs w:val="28"/>
                <w:shd w:val="clear" w:color="auto" w:fill="FFFFFF"/>
              </w:rPr>
              <w:t>Игры-путешествия «</w:t>
            </w:r>
            <w:proofErr w:type="spellStart"/>
            <w:proofErr w:type="gramStart"/>
            <w:r w:rsidRPr="00564EBB">
              <w:rPr>
                <w:color w:val="00B050"/>
                <w:sz w:val="28"/>
                <w:szCs w:val="28"/>
                <w:shd w:val="clear" w:color="auto" w:fill="FFFFFF"/>
              </w:rPr>
              <w:t>Злой-добрый</w:t>
            </w:r>
            <w:proofErr w:type="spellEnd"/>
            <w:proofErr w:type="gramEnd"/>
            <w:r w:rsidRPr="00564EBB">
              <w:rPr>
                <w:color w:val="00B050"/>
                <w:sz w:val="28"/>
                <w:szCs w:val="28"/>
                <w:shd w:val="clear" w:color="auto" w:fill="FFFFFF"/>
              </w:rPr>
              <w:t xml:space="preserve"> мир»</w:t>
            </w:r>
            <w:r w:rsidR="002957E8">
              <w:rPr>
                <w:color w:val="00B050"/>
                <w:sz w:val="28"/>
                <w:szCs w:val="28"/>
                <w:shd w:val="clear" w:color="auto" w:fill="FFFFFF"/>
              </w:rPr>
              <w:t>.</w:t>
            </w:r>
          </w:p>
          <w:p w:rsidR="002957E8" w:rsidRPr="002957E8" w:rsidRDefault="002957E8" w:rsidP="00CB1911">
            <w:pPr>
              <w:pStyle w:val="af4"/>
              <w:ind w:firstLine="0"/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2957E8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Игра «Я желаю тебе».</w:t>
            </w:r>
          </w:p>
        </w:tc>
      </w:tr>
      <w:tr w:rsidR="00494BC1" w:rsidTr="00CB1911">
        <w:tc>
          <w:tcPr>
            <w:tcW w:w="2376" w:type="dxa"/>
            <w:vMerge w:val="restart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Дифференциация и осмысление картины мира.</w:t>
            </w:r>
          </w:p>
        </w:tc>
        <w:tc>
          <w:tcPr>
            <w:tcW w:w="4004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Развитие у ребёнка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со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взрослым исследовательскую деятельность. </w:t>
            </w:r>
          </w:p>
        </w:tc>
        <w:tc>
          <w:tcPr>
            <w:tcW w:w="3190" w:type="dxa"/>
          </w:tcPr>
          <w:p w:rsidR="00494BC1" w:rsidRPr="00564EBB" w:rsidRDefault="00494BC1" w:rsidP="00CB1911">
            <w:pPr>
              <w:pStyle w:val="af4"/>
              <w:ind w:firstLine="0"/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564EBB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Игра «Отношение к миру».</w:t>
            </w:r>
          </w:p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564EBB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 xml:space="preserve">«Вкусная </w:t>
            </w:r>
            <w:proofErr w:type="spellStart"/>
            <w:r w:rsidRPr="00564EBB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мандала</w:t>
            </w:r>
            <w:proofErr w:type="spellEnd"/>
            <w:r w:rsidRPr="00564EBB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»</w:t>
            </w:r>
            <w:r w:rsidR="00564EBB" w:rsidRPr="00564EBB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94BC1" w:rsidTr="00CB1911">
        <w:tc>
          <w:tcPr>
            <w:tcW w:w="2376" w:type="dxa"/>
            <w:vMerge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04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Умение делиться своими воспоминаниями, впечатлениями и планами с другими людьми.</w:t>
            </w:r>
          </w:p>
        </w:tc>
        <w:tc>
          <w:tcPr>
            <w:tcW w:w="3190" w:type="dxa"/>
          </w:tcPr>
          <w:p w:rsidR="00494BC1" w:rsidRDefault="00494BC1" w:rsidP="00CB1911">
            <w:pPr>
              <w:pStyle w:val="af4"/>
              <w:ind w:firstLine="0"/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564EBB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Игра «Единый ритм».</w:t>
            </w:r>
          </w:p>
          <w:p w:rsidR="002957E8" w:rsidRPr="00564EBB" w:rsidRDefault="002957E8" w:rsidP="00CB1911">
            <w:pPr>
              <w:pStyle w:val="af4"/>
              <w:ind w:firstLine="0"/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</w:pPr>
          </w:p>
        </w:tc>
      </w:tr>
      <w:tr w:rsidR="00494BC1" w:rsidTr="00CB1911">
        <w:tc>
          <w:tcPr>
            <w:tcW w:w="2376" w:type="dxa"/>
            <w:vMerge w:val="restart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Дифференциация и осмысление адекватно возрасту своего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социального окружения, принятых ценностей и социальных ролей. </w:t>
            </w:r>
          </w:p>
        </w:tc>
        <w:tc>
          <w:tcPr>
            <w:tcW w:w="4004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Умение адекватно использовать принятые в окружении ребёнка социальные ритуалы, умение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вступить в контакт и общаться в соответствии с возрастом, близостью и социальным статусом собеседника. </w:t>
            </w:r>
          </w:p>
        </w:tc>
        <w:tc>
          <w:tcPr>
            <w:tcW w:w="3190" w:type="dxa"/>
          </w:tcPr>
          <w:p w:rsidR="00494BC1" w:rsidRDefault="00494BC1" w:rsidP="00CB1911">
            <w:pPr>
              <w:pStyle w:val="af4"/>
              <w:ind w:firstLine="0"/>
              <w:rPr>
                <w:color w:val="00B050"/>
                <w:sz w:val="28"/>
                <w:szCs w:val="28"/>
                <w:shd w:val="clear" w:color="auto" w:fill="FFFFFF"/>
              </w:rPr>
            </w:pPr>
            <w:r w:rsidRPr="00564EBB">
              <w:rPr>
                <w:color w:val="00B050"/>
                <w:sz w:val="28"/>
                <w:szCs w:val="28"/>
                <w:shd w:val="clear" w:color="auto" w:fill="FFFFFF"/>
              </w:rPr>
              <w:lastRenderedPageBreak/>
              <w:t>Игра «Проба на роль».</w:t>
            </w:r>
          </w:p>
          <w:p w:rsidR="003F6943" w:rsidRPr="003F6943" w:rsidRDefault="003F6943" w:rsidP="003F69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F694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Игра «</w:t>
            </w:r>
            <w:proofErr w:type="spellStart"/>
            <w:r w:rsidRPr="003F694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Комплиментарный</w:t>
            </w:r>
            <w:proofErr w:type="spellEnd"/>
            <w:r w:rsidRPr="003F694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3F694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штурм».</w:t>
            </w:r>
          </w:p>
          <w:p w:rsidR="003F6943" w:rsidRPr="00564EBB" w:rsidRDefault="003F6943" w:rsidP="00CB1911">
            <w:pPr>
              <w:pStyle w:val="af4"/>
              <w:ind w:firstLine="0"/>
              <w:rPr>
                <w:color w:val="00B050"/>
                <w:sz w:val="28"/>
                <w:szCs w:val="28"/>
                <w:shd w:val="clear" w:color="auto" w:fill="FFFFFF"/>
              </w:rPr>
            </w:pPr>
          </w:p>
        </w:tc>
      </w:tr>
      <w:tr w:rsidR="00494BC1" w:rsidTr="00CB1911">
        <w:tc>
          <w:tcPr>
            <w:tcW w:w="2376" w:type="dxa"/>
            <w:vMerge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04" w:type="dxa"/>
          </w:tcPr>
          <w:p w:rsidR="00494BC1" w:rsidRDefault="00494BC1" w:rsidP="00CB1911">
            <w:pPr>
              <w:pStyle w:val="af4"/>
              <w:ind w:firstLine="0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Умение выразить свои чувства, отказ, недовольство, благодарность, сочувствие, намерение, просьбы, опасение и пр.</w:t>
            </w:r>
            <w:proofErr w:type="gramEnd"/>
          </w:p>
        </w:tc>
        <w:tc>
          <w:tcPr>
            <w:tcW w:w="3190" w:type="dxa"/>
          </w:tcPr>
          <w:p w:rsidR="00494BC1" w:rsidRDefault="00494BC1" w:rsidP="00CB1911">
            <w:pPr>
              <w:pStyle w:val="af4"/>
              <w:ind w:firstLine="0"/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564EBB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 xml:space="preserve">Игра «Громко и тихо» (модификация упражнения К. </w:t>
            </w:r>
            <w:proofErr w:type="spellStart"/>
            <w:r w:rsidRPr="00564EBB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Фопеля</w:t>
            </w:r>
            <w:proofErr w:type="spellEnd"/>
            <w:r w:rsidRPr="00564EBB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)</w:t>
            </w:r>
            <w:r w:rsidR="003F6943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.</w:t>
            </w:r>
          </w:p>
          <w:p w:rsidR="003F6943" w:rsidRPr="003F6943" w:rsidRDefault="003F6943" w:rsidP="003F6943">
            <w:pPr>
              <w:pStyle w:val="af7"/>
              <w:ind w:firstLine="0"/>
              <w:rPr>
                <w:i w:val="0"/>
                <w:color w:val="17365D" w:themeColor="text2" w:themeShade="BF"/>
              </w:rPr>
            </w:pPr>
            <w:proofErr w:type="gramStart"/>
            <w:r w:rsidRPr="003F6943">
              <w:rPr>
                <w:i w:val="0"/>
                <w:color w:val="00B050"/>
              </w:rPr>
              <w:t>Игры «Осознание гнева (твой гнев - на вкус, на слух, на ощупь, на вкус),</w:t>
            </w:r>
            <w:r>
              <w:rPr>
                <w:i w:val="0"/>
              </w:rPr>
              <w:t xml:space="preserve"> </w:t>
            </w:r>
            <w:r w:rsidRPr="003F6943">
              <w:rPr>
                <w:i w:val="0"/>
                <w:color w:val="00B050"/>
              </w:rPr>
              <w:t xml:space="preserve">«Корабль среди скал», </w:t>
            </w:r>
            <w:r w:rsidRPr="003F6943">
              <w:rPr>
                <w:i w:val="0"/>
                <w:color w:val="17365D" w:themeColor="text2" w:themeShade="BF"/>
              </w:rPr>
              <w:t>«Сдвинь камень»,</w:t>
            </w:r>
            <w:r>
              <w:rPr>
                <w:i w:val="0"/>
              </w:rPr>
              <w:t xml:space="preserve"> </w:t>
            </w:r>
            <w:r w:rsidRPr="003F6943">
              <w:rPr>
                <w:i w:val="0"/>
                <w:color w:val="17365D" w:themeColor="text2" w:themeShade="BF"/>
              </w:rPr>
              <w:t>«Танцы-противоположности».</w:t>
            </w:r>
            <w:proofErr w:type="gramEnd"/>
          </w:p>
          <w:p w:rsidR="003F6943" w:rsidRPr="00564EBB" w:rsidRDefault="003F6943" w:rsidP="00CB1911">
            <w:pPr>
              <w:pStyle w:val="af4"/>
              <w:ind w:firstLine="0"/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</w:pPr>
          </w:p>
        </w:tc>
      </w:tr>
    </w:tbl>
    <w:p w:rsidR="00494BC1" w:rsidRDefault="00494BC1" w:rsidP="00DB0694">
      <w:pPr>
        <w:pStyle w:val="af4"/>
        <w:spacing w:line="360" w:lineRule="auto"/>
        <w:rPr>
          <w:sz w:val="28"/>
          <w:szCs w:val="28"/>
          <w:shd w:val="clear" w:color="auto" w:fill="FFFFFF"/>
        </w:rPr>
      </w:pPr>
    </w:p>
    <w:p w:rsidR="005A61FF" w:rsidRDefault="005A61FF" w:rsidP="00DB0694">
      <w:pPr>
        <w:pStyle w:val="af4"/>
        <w:spacing w:line="360" w:lineRule="auto"/>
        <w:rPr>
          <w:sz w:val="28"/>
          <w:szCs w:val="28"/>
        </w:rPr>
      </w:pPr>
      <w:r w:rsidRPr="005A61FF">
        <w:rPr>
          <w:sz w:val="28"/>
          <w:szCs w:val="28"/>
        </w:rPr>
        <w:t xml:space="preserve">Психологические игры и упражнения </w:t>
      </w:r>
      <w:r>
        <w:rPr>
          <w:sz w:val="28"/>
          <w:szCs w:val="28"/>
        </w:rPr>
        <w:t xml:space="preserve">служат </w:t>
      </w:r>
      <w:r w:rsidRPr="005A61FF">
        <w:rPr>
          <w:sz w:val="28"/>
          <w:szCs w:val="28"/>
        </w:rPr>
        <w:t>эффективным средством для развития и осмысления личной системы жизненных ценностей и смыслов</w:t>
      </w:r>
      <w:r>
        <w:rPr>
          <w:sz w:val="28"/>
          <w:szCs w:val="28"/>
        </w:rPr>
        <w:t xml:space="preserve"> участников воспитательно-образовательного процесса. </w:t>
      </w:r>
    </w:p>
    <w:p w:rsidR="00494BC1" w:rsidRDefault="00DF7CDD" w:rsidP="00DB0694">
      <w:pPr>
        <w:pStyle w:val="af4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Таким образом, вовлекая </w:t>
      </w:r>
      <w:r w:rsidR="00086957">
        <w:rPr>
          <w:sz w:val="28"/>
          <w:szCs w:val="28"/>
          <w:shd w:val="clear" w:color="auto" w:fill="FFFFFF"/>
        </w:rPr>
        <w:t>детей</w:t>
      </w:r>
      <w:r>
        <w:rPr>
          <w:sz w:val="28"/>
          <w:szCs w:val="28"/>
          <w:shd w:val="clear" w:color="auto" w:fill="FFFFFF"/>
        </w:rPr>
        <w:t xml:space="preserve"> с нарушением интеллекта в деятельность, так близкую и так любимую им</w:t>
      </w:r>
      <w:r w:rsidR="00715EA9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– игру, мы способствуем решению многих проблем, возникающих у </w:t>
      </w:r>
      <w:r w:rsidR="00086957">
        <w:rPr>
          <w:sz w:val="28"/>
          <w:szCs w:val="28"/>
          <w:shd w:val="clear" w:color="auto" w:fill="FFFFFF"/>
        </w:rPr>
        <w:t>воспитанников</w:t>
      </w:r>
      <w:r w:rsidR="00494BC1">
        <w:rPr>
          <w:sz w:val="28"/>
          <w:szCs w:val="28"/>
          <w:shd w:val="clear" w:color="auto" w:fill="FFFFFF"/>
        </w:rPr>
        <w:t xml:space="preserve">, формируя важнейшую составляющую специального образования – жизненную компетенцию. </w:t>
      </w:r>
    </w:p>
    <w:p w:rsidR="001B218D" w:rsidRDefault="001B218D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</w:rPr>
        <w:br w:type="page"/>
      </w:r>
    </w:p>
    <w:p w:rsidR="008C3DC5" w:rsidRPr="00D72988" w:rsidRDefault="008C3DC5" w:rsidP="008C3DC5">
      <w:pPr>
        <w:pStyle w:val="Bodytext"/>
        <w:spacing w:line="360" w:lineRule="auto"/>
        <w:ind w:firstLine="340"/>
        <w:jc w:val="center"/>
        <w:rPr>
          <w:rStyle w:val="af2"/>
          <w:rFonts w:ascii="Times New Roman" w:hAnsi="Times New Roman"/>
          <w:b/>
          <w:i w:val="0"/>
          <w:color w:val="auto"/>
          <w:sz w:val="28"/>
          <w:szCs w:val="28"/>
        </w:rPr>
      </w:pPr>
      <w:r w:rsidRPr="00D72988">
        <w:rPr>
          <w:rStyle w:val="af2"/>
          <w:rFonts w:ascii="Times New Roman" w:hAnsi="Times New Roman"/>
          <w:b/>
          <w:i w:val="0"/>
          <w:color w:val="auto"/>
          <w:sz w:val="28"/>
          <w:szCs w:val="28"/>
        </w:rPr>
        <w:lastRenderedPageBreak/>
        <w:t>Список литературы и использованных источников</w:t>
      </w:r>
    </w:p>
    <w:p w:rsidR="008C3DC5" w:rsidRPr="00256894" w:rsidRDefault="008C3DC5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Fonts w:cs="Times New Roman"/>
          <w:iCs/>
          <w:sz w:val="28"/>
          <w:szCs w:val="28"/>
        </w:rPr>
      </w:pPr>
      <w:proofErr w:type="spellStart"/>
      <w:r w:rsidRPr="00256894">
        <w:rPr>
          <w:rFonts w:cs="Times New Roman"/>
          <w:sz w:val="28"/>
          <w:szCs w:val="28"/>
        </w:rPr>
        <w:t>Баряева</w:t>
      </w:r>
      <w:proofErr w:type="spellEnd"/>
      <w:r w:rsidR="00492D73">
        <w:rPr>
          <w:rFonts w:cs="Times New Roman"/>
          <w:sz w:val="28"/>
          <w:szCs w:val="28"/>
        </w:rPr>
        <w:t>,</w:t>
      </w:r>
      <w:r w:rsidRPr="00256894">
        <w:rPr>
          <w:rFonts w:cs="Times New Roman"/>
          <w:sz w:val="28"/>
          <w:szCs w:val="28"/>
        </w:rPr>
        <w:t xml:space="preserve"> Л.Б., Зарин</w:t>
      </w:r>
      <w:r w:rsidR="00492D73">
        <w:rPr>
          <w:rFonts w:cs="Times New Roman"/>
          <w:sz w:val="28"/>
          <w:szCs w:val="28"/>
        </w:rPr>
        <w:t>,</w:t>
      </w:r>
      <w:r w:rsidRPr="00256894">
        <w:rPr>
          <w:rFonts w:cs="Times New Roman"/>
          <w:sz w:val="28"/>
          <w:szCs w:val="28"/>
        </w:rPr>
        <w:t xml:space="preserve"> А. Обучение сюжетно-ролевой игре детей с проблемами интеллектуального развития</w:t>
      </w:r>
      <w:r w:rsidR="001B218D">
        <w:rPr>
          <w:rFonts w:cs="Times New Roman"/>
          <w:sz w:val="28"/>
          <w:szCs w:val="28"/>
        </w:rPr>
        <w:t xml:space="preserve"> </w:t>
      </w:r>
      <w:r w:rsidR="001B218D" w:rsidRPr="001B218D">
        <w:rPr>
          <w:rFonts w:cs="Times New Roman"/>
          <w:sz w:val="28"/>
          <w:szCs w:val="28"/>
        </w:rPr>
        <w:t>[</w:t>
      </w:r>
      <w:r w:rsidR="001B218D">
        <w:rPr>
          <w:rFonts w:cs="Times New Roman"/>
          <w:sz w:val="28"/>
          <w:szCs w:val="28"/>
        </w:rPr>
        <w:t>Текст</w:t>
      </w:r>
      <w:r w:rsidR="001B218D" w:rsidRPr="001B218D">
        <w:rPr>
          <w:rFonts w:cs="Times New Roman"/>
          <w:sz w:val="28"/>
          <w:szCs w:val="28"/>
        </w:rPr>
        <w:t>]</w:t>
      </w:r>
      <w:r w:rsidR="00492D73">
        <w:rPr>
          <w:rFonts w:cs="Times New Roman"/>
          <w:sz w:val="28"/>
          <w:szCs w:val="28"/>
        </w:rPr>
        <w:t>: учеб, пособие /</w:t>
      </w:r>
      <w:r w:rsidR="00492D73" w:rsidRPr="00492D73">
        <w:rPr>
          <w:rFonts w:cs="Times New Roman"/>
          <w:sz w:val="28"/>
          <w:szCs w:val="28"/>
        </w:rPr>
        <w:t xml:space="preserve"> </w:t>
      </w:r>
      <w:proofErr w:type="spellStart"/>
      <w:r w:rsidR="00492D73" w:rsidRPr="00256894">
        <w:rPr>
          <w:rFonts w:cs="Times New Roman"/>
          <w:sz w:val="28"/>
          <w:szCs w:val="28"/>
        </w:rPr>
        <w:t>Л.Б.Баряева</w:t>
      </w:r>
      <w:proofErr w:type="spellEnd"/>
      <w:r w:rsidR="00492D73" w:rsidRPr="00256894">
        <w:rPr>
          <w:rFonts w:cs="Times New Roman"/>
          <w:sz w:val="28"/>
          <w:szCs w:val="28"/>
        </w:rPr>
        <w:t>, А.Зарин</w:t>
      </w:r>
      <w:r w:rsidR="00492D73">
        <w:rPr>
          <w:rFonts w:cs="Times New Roman"/>
          <w:sz w:val="28"/>
          <w:szCs w:val="28"/>
        </w:rPr>
        <w:t>.</w:t>
      </w:r>
      <w:r w:rsidR="00492D73" w:rsidRPr="00256894">
        <w:rPr>
          <w:rFonts w:cs="Times New Roman"/>
          <w:sz w:val="28"/>
          <w:szCs w:val="28"/>
        </w:rPr>
        <w:t xml:space="preserve"> </w:t>
      </w:r>
      <w:r w:rsidRPr="00256894">
        <w:rPr>
          <w:rFonts w:cs="Times New Roman"/>
          <w:sz w:val="28"/>
          <w:szCs w:val="28"/>
        </w:rPr>
        <w:t xml:space="preserve"> - СПБ</w:t>
      </w:r>
      <w:proofErr w:type="gramStart"/>
      <w:r w:rsidRPr="00256894">
        <w:rPr>
          <w:rFonts w:cs="Times New Roman"/>
          <w:sz w:val="28"/>
          <w:szCs w:val="28"/>
        </w:rPr>
        <w:t xml:space="preserve">.: </w:t>
      </w:r>
      <w:proofErr w:type="gramEnd"/>
      <w:r w:rsidRPr="00256894">
        <w:rPr>
          <w:rFonts w:cs="Times New Roman"/>
          <w:sz w:val="28"/>
          <w:szCs w:val="28"/>
        </w:rPr>
        <w:t>Изд-во РГПУ им. А.И. Герцена; Изд-во «Союз», 2001. - 416 с.,  35-36</w:t>
      </w:r>
    </w:p>
    <w:p w:rsidR="008C3DC5" w:rsidRPr="00256894" w:rsidRDefault="008C3DC5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Fonts w:cs="Times New Roman"/>
          <w:iCs/>
          <w:sz w:val="28"/>
          <w:szCs w:val="28"/>
        </w:rPr>
      </w:pPr>
      <w:proofErr w:type="spellStart"/>
      <w:r w:rsidRPr="00256894">
        <w:rPr>
          <w:rFonts w:cs="Times New Roman"/>
          <w:iCs/>
          <w:color w:val="000000"/>
          <w:sz w:val="28"/>
          <w:szCs w:val="28"/>
        </w:rPr>
        <w:t>Битянова</w:t>
      </w:r>
      <w:proofErr w:type="spellEnd"/>
      <w:r w:rsidR="00492D73">
        <w:rPr>
          <w:rFonts w:cs="Times New Roman"/>
          <w:iCs/>
          <w:color w:val="000000"/>
          <w:sz w:val="28"/>
          <w:szCs w:val="28"/>
        </w:rPr>
        <w:t>,</w:t>
      </w:r>
      <w:r w:rsidRPr="00256894">
        <w:rPr>
          <w:rFonts w:cs="Times New Roman"/>
          <w:iCs/>
          <w:color w:val="000000"/>
          <w:sz w:val="28"/>
          <w:szCs w:val="28"/>
        </w:rPr>
        <w:t xml:space="preserve"> М.Р.</w:t>
      </w:r>
      <w:r w:rsidR="001B218D">
        <w:rPr>
          <w:rStyle w:val="apple-converted-space"/>
          <w:rFonts w:cs="Times New Roman"/>
          <w:color w:val="000000"/>
          <w:sz w:val="28"/>
          <w:szCs w:val="28"/>
        </w:rPr>
        <w:t xml:space="preserve"> </w:t>
      </w:r>
      <w:r w:rsidRPr="00256894">
        <w:rPr>
          <w:rFonts w:cs="Times New Roman"/>
          <w:color w:val="000000"/>
          <w:sz w:val="28"/>
          <w:szCs w:val="28"/>
        </w:rPr>
        <w:t>Организация психологической работы в школе</w:t>
      </w:r>
      <w:r w:rsidR="00492D73">
        <w:rPr>
          <w:rFonts w:cs="Times New Roman"/>
          <w:color w:val="000000"/>
          <w:sz w:val="28"/>
          <w:szCs w:val="28"/>
        </w:rPr>
        <w:t xml:space="preserve"> </w:t>
      </w:r>
      <w:r w:rsidR="00492D73" w:rsidRPr="001B218D">
        <w:rPr>
          <w:rFonts w:cs="Times New Roman"/>
          <w:sz w:val="28"/>
          <w:szCs w:val="28"/>
        </w:rPr>
        <w:t>[</w:t>
      </w:r>
      <w:r w:rsidR="00492D73">
        <w:rPr>
          <w:rFonts w:cs="Times New Roman"/>
          <w:sz w:val="28"/>
          <w:szCs w:val="28"/>
        </w:rPr>
        <w:t>Текст</w:t>
      </w:r>
      <w:r w:rsidR="00492D73" w:rsidRPr="001B218D">
        <w:rPr>
          <w:rFonts w:cs="Times New Roman"/>
          <w:sz w:val="28"/>
          <w:szCs w:val="28"/>
        </w:rPr>
        <w:t>]</w:t>
      </w:r>
      <w:r w:rsidR="00492D73">
        <w:rPr>
          <w:rFonts w:cs="Times New Roman"/>
          <w:sz w:val="28"/>
          <w:szCs w:val="28"/>
        </w:rPr>
        <w:t>:</w:t>
      </w:r>
      <w:r w:rsidRPr="00256894">
        <w:rPr>
          <w:rFonts w:cs="Times New Roman"/>
          <w:color w:val="000000"/>
          <w:sz w:val="28"/>
          <w:szCs w:val="28"/>
        </w:rPr>
        <w:t xml:space="preserve"> </w:t>
      </w:r>
      <w:r w:rsidR="00492D73">
        <w:rPr>
          <w:rFonts w:cs="Times New Roman"/>
          <w:color w:val="000000"/>
          <w:sz w:val="28"/>
          <w:szCs w:val="28"/>
        </w:rPr>
        <w:t>/</w:t>
      </w:r>
      <w:r w:rsidR="00492D73" w:rsidRPr="00492D73">
        <w:rPr>
          <w:rFonts w:cs="Times New Roman"/>
          <w:iCs/>
          <w:color w:val="000000"/>
          <w:sz w:val="28"/>
          <w:szCs w:val="28"/>
        </w:rPr>
        <w:t xml:space="preserve"> </w:t>
      </w:r>
      <w:r w:rsidR="00492D73" w:rsidRPr="00256894">
        <w:rPr>
          <w:rFonts w:cs="Times New Roman"/>
          <w:iCs/>
          <w:color w:val="000000"/>
          <w:sz w:val="28"/>
          <w:szCs w:val="28"/>
        </w:rPr>
        <w:t>М.Р.</w:t>
      </w:r>
      <w:r w:rsidR="00492D73">
        <w:rPr>
          <w:rStyle w:val="apple-converted-space"/>
          <w:rFonts w:cs="Times New Roman"/>
          <w:color w:val="000000"/>
          <w:sz w:val="28"/>
          <w:szCs w:val="28"/>
        </w:rPr>
        <w:t xml:space="preserve"> </w:t>
      </w:r>
      <w:proofErr w:type="spellStart"/>
      <w:r w:rsidR="00492D73" w:rsidRPr="00256894">
        <w:rPr>
          <w:rFonts w:cs="Times New Roman"/>
          <w:iCs/>
          <w:color w:val="000000"/>
          <w:sz w:val="28"/>
          <w:szCs w:val="28"/>
        </w:rPr>
        <w:t>Битянова</w:t>
      </w:r>
      <w:proofErr w:type="spellEnd"/>
      <w:r w:rsidR="00492D73">
        <w:rPr>
          <w:rFonts w:cs="Times New Roman"/>
          <w:iCs/>
          <w:color w:val="000000"/>
          <w:sz w:val="28"/>
          <w:szCs w:val="28"/>
        </w:rPr>
        <w:t>,</w:t>
      </w:r>
      <w:r w:rsidRPr="00256894">
        <w:rPr>
          <w:rFonts w:cs="Times New Roman"/>
          <w:color w:val="000000"/>
          <w:sz w:val="28"/>
          <w:szCs w:val="28"/>
        </w:rPr>
        <w:t>— М., 2002</w:t>
      </w:r>
      <w:r w:rsidR="00492D73">
        <w:rPr>
          <w:rFonts w:cs="Times New Roman"/>
          <w:color w:val="000000"/>
          <w:sz w:val="28"/>
          <w:szCs w:val="28"/>
        </w:rPr>
        <w:t>.</w:t>
      </w:r>
    </w:p>
    <w:p w:rsidR="008C3DC5" w:rsidRPr="00805658" w:rsidRDefault="008C3DC5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Fonts w:cs="Times New Roman"/>
          <w:iCs/>
          <w:color w:val="000000"/>
          <w:sz w:val="28"/>
          <w:szCs w:val="28"/>
        </w:rPr>
      </w:pPr>
      <w:proofErr w:type="spellStart"/>
      <w:r w:rsidRPr="00256894">
        <w:rPr>
          <w:rFonts w:cs="Times New Roman"/>
          <w:sz w:val="28"/>
          <w:szCs w:val="28"/>
        </w:rPr>
        <w:t>Выготский</w:t>
      </w:r>
      <w:proofErr w:type="spellEnd"/>
      <w:r w:rsidR="00492D73">
        <w:rPr>
          <w:rFonts w:cs="Times New Roman"/>
          <w:sz w:val="28"/>
          <w:szCs w:val="28"/>
        </w:rPr>
        <w:t>,</w:t>
      </w:r>
      <w:r w:rsidRPr="00256894">
        <w:rPr>
          <w:rFonts w:cs="Times New Roman"/>
          <w:sz w:val="28"/>
          <w:szCs w:val="28"/>
        </w:rPr>
        <w:t xml:space="preserve"> Л.С. Игра и ее роль в психическом развитии ребенк</w:t>
      </w:r>
      <w:proofErr w:type="gramStart"/>
      <w:r w:rsidRPr="00256894">
        <w:rPr>
          <w:rFonts w:cs="Times New Roman"/>
          <w:sz w:val="28"/>
          <w:szCs w:val="28"/>
        </w:rPr>
        <w:t>а</w:t>
      </w:r>
      <w:r w:rsidR="00492D73" w:rsidRPr="001B218D">
        <w:rPr>
          <w:rFonts w:cs="Times New Roman"/>
          <w:sz w:val="28"/>
          <w:szCs w:val="28"/>
        </w:rPr>
        <w:t>[</w:t>
      </w:r>
      <w:proofErr w:type="gramEnd"/>
      <w:r w:rsidR="00492D73">
        <w:rPr>
          <w:rFonts w:cs="Times New Roman"/>
          <w:sz w:val="28"/>
          <w:szCs w:val="28"/>
        </w:rPr>
        <w:t>Текст</w:t>
      </w:r>
      <w:r w:rsidR="00492D73" w:rsidRPr="001B218D">
        <w:rPr>
          <w:rFonts w:cs="Times New Roman"/>
          <w:sz w:val="28"/>
          <w:szCs w:val="28"/>
        </w:rPr>
        <w:t>]</w:t>
      </w:r>
      <w:r w:rsidR="00492D73">
        <w:rPr>
          <w:rFonts w:cs="Times New Roman"/>
          <w:sz w:val="28"/>
          <w:szCs w:val="28"/>
        </w:rPr>
        <w:t>/</w:t>
      </w:r>
      <w:r w:rsidR="00492D73" w:rsidRPr="00256894">
        <w:rPr>
          <w:rFonts w:cs="Times New Roman"/>
          <w:color w:val="000000"/>
          <w:sz w:val="28"/>
          <w:szCs w:val="28"/>
        </w:rPr>
        <w:t xml:space="preserve"> </w:t>
      </w:r>
      <w:r w:rsidR="00492D73" w:rsidRPr="00256894">
        <w:rPr>
          <w:rFonts w:cs="Times New Roman"/>
          <w:sz w:val="28"/>
          <w:szCs w:val="28"/>
        </w:rPr>
        <w:t xml:space="preserve">Л.С. </w:t>
      </w:r>
      <w:proofErr w:type="spellStart"/>
      <w:r w:rsidR="00492D73" w:rsidRPr="00256894">
        <w:rPr>
          <w:rFonts w:cs="Times New Roman"/>
          <w:sz w:val="28"/>
          <w:szCs w:val="28"/>
        </w:rPr>
        <w:t>Выготский</w:t>
      </w:r>
      <w:proofErr w:type="spellEnd"/>
      <w:r w:rsidR="00492D73" w:rsidRPr="00256894">
        <w:rPr>
          <w:rFonts w:cs="Times New Roman"/>
          <w:sz w:val="28"/>
          <w:szCs w:val="28"/>
        </w:rPr>
        <w:t xml:space="preserve"> </w:t>
      </w:r>
      <w:r w:rsidRPr="00256894">
        <w:rPr>
          <w:rFonts w:cs="Times New Roman"/>
          <w:sz w:val="28"/>
          <w:szCs w:val="28"/>
        </w:rPr>
        <w:t>// Вопросы психологии. – 1966.-</w:t>
      </w:r>
      <w:r w:rsidR="00492D73">
        <w:rPr>
          <w:rFonts w:cs="Times New Roman"/>
          <w:sz w:val="28"/>
          <w:szCs w:val="28"/>
        </w:rPr>
        <w:t xml:space="preserve"> </w:t>
      </w:r>
      <w:r w:rsidRPr="00256894">
        <w:rPr>
          <w:rFonts w:cs="Times New Roman"/>
          <w:sz w:val="28"/>
          <w:szCs w:val="28"/>
        </w:rPr>
        <w:t>№ 6</w:t>
      </w:r>
      <w:r w:rsidR="00492D73">
        <w:rPr>
          <w:rFonts w:cs="Times New Roman"/>
          <w:sz w:val="28"/>
          <w:szCs w:val="28"/>
        </w:rPr>
        <w:t xml:space="preserve"> </w:t>
      </w:r>
      <w:r w:rsidRPr="00256894">
        <w:rPr>
          <w:rFonts w:cs="Times New Roman"/>
          <w:sz w:val="28"/>
          <w:szCs w:val="28"/>
        </w:rPr>
        <w:t xml:space="preserve">- С. 62-76. </w:t>
      </w:r>
      <w:r w:rsidR="00492D73">
        <w:rPr>
          <w:rFonts w:cs="Times New Roman"/>
          <w:sz w:val="28"/>
          <w:szCs w:val="28"/>
        </w:rPr>
        <w:t>-№ 4. -</w:t>
      </w:r>
      <w:r w:rsidRPr="00256894">
        <w:rPr>
          <w:rFonts w:cs="Times New Roman"/>
          <w:sz w:val="28"/>
          <w:szCs w:val="28"/>
        </w:rPr>
        <w:t xml:space="preserve"> </w:t>
      </w:r>
      <w:r w:rsidR="000A0B4A">
        <w:rPr>
          <w:rFonts w:cs="Times New Roman"/>
          <w:sz w:val="28"/>
          <w:szCs w:val="28"/>
        </w:rPr>
        <w:t>С</w:t>
      </w:r>
      <w:r w:rsidRPr="00256894">
        <w:rPr>
          <w:rFonts w:cs="Times New Roman"/>
          <w:sz w:val="28"/>
          <w:szCs w:val="28"/>
        </w:rPr>
        <w:t>. 62-76</w:t>
      </w:r>
      <w:r>
        <w:rPr>
          <w:rFonts w:cs="Times New Roman"/>
          <w:sz w:val="28"/>
          <w:szCs w:val="28"/>
        </w:rPr>
        <w:t>.</w:t>
      </w:r>
    </w:p>
    <w:p w:rsidR="008C3DC5" w:rsidRPr="00256894" w:rsidRDefault="008C3DC5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Style w:val="af2"/>
          <w:rFonts w:cs="Times New Roman"/>
          <w:i w:val="0"/>
          <w:color w:val="000000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Завражин</w:t>
      </w:r>
      <w:proofErr w:type="spellEnd"/>
      <w:r w:rsidR="00492D73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С.А., </w:t>
      </w:r>
      <w:proofErr w:type="spellStart"/>
      <w:r>
        <w:rPr>
          <w:rFonts w:cs="Times New Roman"/>
          <w:sz w:val="28"/>
          <w:szCs w:val="28"/>
        </w:rPr>
        <w:t>Фортова</w:t>
      </w:r>
      <w:proofErr w:type="spellEnd"/>
      <w:r w:rsidR="00492D73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Л.К. Адаптация детей с ограниченными возможностями</w:t>
      </w:r>
      <w:r w:rsidR="00E11476">
        <w:rPr>
          <w:rFonts w:cs="Times New Roman"/>
          <w:sz w:val="28"/>
          <w:szCs w:val="28"/>
        </w:rPr>
        <w:t xml:space="preserve"> </w:t>
      </w:r>
      <w:r w:rsidR="00E11476" w:rsidRPr="001B218D">
        <w:rPr>
          <w:rFonts w:cs="Times New Roman"/>
          <w:sz w:val="28"/>
          <w:szCs w:val="28"/>
        </w:rPr>
        <w:t>[</w:t>
      </w:r>
      <w:r w:rsidR="00E11476">
        <w:rPr>
          <w:rFonts w:cs="Times New Roman"/>
          <w:sz w:val="28"/>
          <w:szCs w:val="28"/>
        </w:rPr>
        <w:t>Текст</w:t>
      </w:r>
      <w:r w:rsidR="00E11476" w:rsidRPr="001B218D">
        <w:rPr>
          <w:rFonts w:cs="Times New Roman"/>
          <w:sz w:val="28"/>
          <w:szCs w:val="28"/>
        </w:rPr>
        <w:t>]</w:t>
      </w:r>
      <w:r w:rsidR="00E11476">
        <w:rPr>
          <w:rFonts w:cs="Times New Roman"/>
          <w:sz w:val="28"/>
          <w:szCs w:val="28"/>
        </w:rPr>
        <w:t>: учеб,</w:t>
      </w:r>
      <w:r>
        <w:rPr>
          <w:rFonts w:cs="Times New Roman"/>
          <w:sz w:val="28"/>
          <w:szCs w:val="28"/>
        </w:rPr>
        <w:t xml:space="preserve"> пособие для студентов педагогических учебных заведения</w:t>
      </w:r>
      <w:r w:rsidR="00E11476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 xml:space="preserve"> </w:t>
      </w:r>
      <w:r w:rsidR="00E11476">
        <w:rPr>
          <w:rFonts w:cs="Times New Roman"/>
          <w:sz w:val="28"/>
          <w:szCs w:val="28"/>
        </w:rPr>
        <w:t xml:space="preserve">С.А. </w:t>
      </w:r>
      <w:proofErr w:type="spellStart"/>
      <w:r w:rsidR="00E11476">
        <w:rPr>
          <w:rFonts w:cs="Times New Roman"/>
          <w:sz w:val="28"/>
          <w:szCs w:val="28"/>
        </w:rPr>
        <w:t>Завражин</w:t>
      </w:r>
      <w:proofErr w:type="spellEnd"/>
      <w:r w:rsidR="00E11476">
        <w:rPr>
          <w:rFonts w:cs="Times New Roman"/>
          <w:sz w:val="28"/>
          <w:szCs w:val="28"/>
        </w:rPr>
        <w:t xml:space="preserve">, </w:t>
      </w:r>
      <w:proofErr w:type="spellStart"/>
      <w:r w:rsidR="00E11476">
        <w:rPr>
          <w:rFonts w:cs="Times New Roman"/>
          <w:sz w:val="28"/>
          <w:szCs w:val="28"/>
        </w:rPr>
        <w:t>Л.К.Фортова</w:t>
      </w:r>
      <w:proofErr w:type="spellEnd"/>
      <w:r w:rsidR="00E11476">
        <w:rPr>
          <w:rFonts w:cs="Times New Roman"/>
          <w:sz w:val="28"/>
          <w:szCs w:val="28"/>
        </w:rPr>
        <w:t xml:space="preserve">. - </w:t>
      </w:r>
      <w:r>
        <w:rPr>
          <w:rFonts w:cs="Times New Roman"/>
          <w:sz w:val="28"/>
          <w:szCs w:val="28"/>
        </w:rPr>
        <w:t xml:space="preserve">М.: Академический проект: </w:t>
      </w:r>
      <w:proofErr w:type="spellStart"/>
      <w:r>
        <w:rPr>
          <w:rFonts w:cs="Times New Roman"/>
          <w:sz w:val="28"/>
          <w:szCs w:val="28"/>
        </w:rPr>
        <w:t>Трикста</w:t>
      </w:r>
      <w:proofErr w:type="spellEnd"/>
      <w:r>
        <w:rPr>
          <w:rFonts w:cs="Times New Roman"/>
          <w:sz w:val="28"/>
          <w:szCs w:val="28"/>
        </w:rPr>
        <w:t>, 2005. – 400 с.</w:t>
      </w:r>
    </w:p>
    <w:p w:rsidR="00492D73" w:rsidRDefault="00492D73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Style w:val="af2"/>
          <w:rFonts w:cs="Times New Roman"/>
          <w:i w:val="0"/>
          <w:sz w:val="28"/>
          <w:szCs w:val="28"/>
        </w:rPr>
      </w:pPr>
      <w:proofErr w:type="spellStart"/>
      <w:r>
        <w:rPr>
          <w:rStyle w:val="af2"/>
          <w:rFonts w:cs="Times New Roman"/>
          <w:i w:val="0"/>
          <w:sz w:val="28"/>
          <w:szCs w:val="28"/>
        </w:rPr>
        <w:t>Карпунькина</w:t>
      </w:r>
      <w:proofErr w:type="spellEnd"/>
      <w:r>
        <w:rPr>
          <w:rStyle w:val="af2"/>
          <w:rFonts w:cs="Times New Roman"/>
          <w:i w:val="0"/>
          <w:sz w:val="28"/>
          <w:szCs w:val="28"/>
        </w:rPr>
        <w:t>, Т.Н. Дорожные знаки или место психолога в образовательной деятельности</w:t>
      </w:r>
      <w:r w:rsidR="00E11476">
        <w:rPr>
          <w:rStyle w:val="af2"/>
          <w:rFonts w:cs="Times New Roman"/>
          <w:i w:val="0"/>
          <w:sz w:val="28"/>
          <w:szCs w:val="28"/>
        </w:rPr>
        <w:t xml:space="preserve"> </w:t>
      </w:r>
      <w:r w:rsidR="00E11476" w:rsidRPr="001B218D">
        <w:rPr>
          <w:rFonts w:cs="Times New Roman"/>
          <w:sz w:val="28"/>
          <w:szCs w:val="28"/>
        </w:rPr>
        <w:t>[</w:t>
      </w:r>
      <w:r w:rsidR="00E11476">
        <w:rPr>
          <w:rFonts w:cs="Times New Roman"/>
          <w:sz w:val="28"/>
          <w:szCs w:val="28"/>
        </w:rPr>
        <w:t>Текст</w:t>
      </w:r>
      <w:r w:rsidR="00E11476" w:rsidRPr="001B218D">
        <w:rPr>
          <w:rFonts w:cs="Times New Roman"/>
          <w:sz w:val="28"/>
          <w:szCs w:val="28"/>
        </w:rPr>
        <w:t>]</w:t>
      </w:r>
      <w:r w:rsidR="00E11476">
        <w:rPr>
          <w:rFonts w:cs="Times New Roman"/>
          <w:sz w:val="28"/>
          <w:szCs w:val="28"/>
        </w:rPr>
        <w:t xml:space="preserve"> /</w:t>
      </w:r>
      <w:r>
        <w:rPr>
          <w:rStyle w:val="af2"/>
          <w:rFonts w:cs="Times New Roman"/>
          <w:i w:val="0"/>
          <w:sz w:val="28"/>
          <w:szCs w:val="28"/>
        </w:rPr>
        <w:t xml:space="preserve"> </w:t>
      </w:r>
      <w:r w:rsidR="00E11476">
        <w:rPr>
          <w:rStyle w:val="af2"/>
          <w:rFonts w:cs="Times New Roman"/>
          <w:i w:val="0"/>
          <w:sz w:val="28"/>
          <w:szCs w:val="28"/>
        </w:rPr>
        <w:t xml:space="preserve">Т.Н. </w:t>
      </w:r>
      <w:proofErr w:type="spellStart"/>
      <w:r w:rsidR="00E11476">
        <w:rPr>
          <w:rStyle w:val="af2"/>
          <w:rFonts w:cs="Times New Roman"/>
          <w:i w:val="0"/>
          <w:sz w:val="28"/>
          <w:szCs w:val="28"/>
        </w:rPr>
        <w:t>Карпунькина</w:t>
      </w:r>
      <w:proofErr w:type="spellEnd"/>
      <w:r w:rsidR="00E11476">
        <w:rPr>
          <w:rStyle w:val="af2"/>
          <w:rFonts w:cs="Times New Roman"/>
          <w:i w:val="0"/>
          <w:sz w:val="28"/>
          <w:szCs w:val="28"/>
        </w:rPr>
        <w:t xml:space="preserve">.  – </w:t>
      </w:r>
      <w:r w:rsidR="00E11476" w:rsidRPr="00E11476">
        <w:rPr>
          <w:rStyle w:val="af2"/>
          <w:rFonts w:cs="Times New Roman"/>
          <w:i w:val="0"/>
          <w:sz w:val="28"/>
          <w:szCs w:val="28"/>
        </w:rPr>
        <w:t xml:space="preserve"> </w:t>
      </w:r>
      <w:r w:rsidR="00E11476">
        <w:rPr>
          <w:rStyle w:val="af2"/>
          <w:rFonts w:cs="Times New Roman"/>
          <w:i w:val="0"/>
          <w:sz w:val="28"/>
          <w:szCs w:val="28"/>
        </w:rPr>
        <w:t xml:space="preserve">Кемерово: «Фирма Полиграф», </w:t>
      </w:r>
      <w:r>
        <w:rPr>
          <w:rStyle w:val="af2"/>
          <w:rFonts w:cs="Times New Roman"/>
          <w:i w:val="0"/>
          <w:sz w:val="28"/>
          <w:szCs w:val="28"/>
        </w:rPr>
        <w:t xml:space="preserve">2002. - 68 </w:t>
      </w:r>
      <w:proofErr w:type="gramStart"/>
      <w:r>
        <w:rPr>
          <w:rStyle w:val="af2"/>
          <w:rFonts w:cs="Times New Roman"/>
          <w:i w:val="0"/>
          <w:sz w:val="28"/>
          <w:szCs w:val="28"/>
        </w:rPr>
        <w:t>с</w:t>
      </w:r>
      <w:proofErr w:type="gramEnd"/>
      <w:r>
        <w:rPr>
          <w:rStyle w:val="af2"/>
          <w:rFonts w:cs="Times New Roman"/>
          <w:i w:val="0"/>
          <w:sz w:val="28"/>
          <w:szCs w:val="28"/>
        </w:rPr>
        <w:t xml:space="preserve">. </w:t>
      </w:r>
    </w:p>
    <w:p w:rsidR="008C3DC5" w:rsidRPr="00256894" w:rsidRDefault="008C3DC5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Style w:val="af2"/>
          <w:rFonts w:cs="Times New Roman"/>
          <w:i w:val="0"/>
          <w:sz w:val="28"/>
          <w:szCs w:val="28"/>
        </w:rPr>
      </w:pPr>
      <w:r>
        <w:rPr>
          <w:rStyle w:val="af2"/>
          <w:rFonts w:cs="Times New Roman"/>
          <w:i w:val="0"/>
          <w:sz w:val="28"/>
          <w:szCs w:val="28"/>
        </w:rPr>
        <w:t>Концепция Специального Ф</w:t>
      </w:r>
      <w:r w:rsidRPr="00256894">
        <w:rPr>
          <w:rStyle w:val="af2"/>
          <w:rFonts w:cs="Times New Roman"/>
          <w:i w:val="0"/>
          <w:sz w:val="28"/>
          <w:szCs w:val="28"/>
        </w:rPr>
        <w:t xml:space="preserve">едерального государственного </w:t>
      </w:r>
      <w:r>
        <w:rPr>
          <w:rStyle w:val="af2"/>
          <w:rFonts w:cs="Times New Roman"/>
          <w:i w:val="0"/>
          <w:sz w:val="28"/>
          <w:szCs w:val="28"/>
        </w:rPr>
        <w:t xml:space="preserve">образовательного </w:t>
      </w:r>
      <w:r w:rsidRPr="00256894">
        <w:rPr>
          <w:rStyle w:val="af2"/>
          <w:rFonts w:cs="Times New Roman"/>
          <w:i w:val="0"/>
          <w:sz w:val="28"/>
          <w:szCs w:val="28"/>
        </w:rPr>
        <w:t>стандарта для детей с ограниченными возможностями здоровья</w:t>
      </w:r>
      <w:r w:rsidR="00E11476">
        <w:rPr>
          <w:rStyle w:val="af2"/>
          <w:rFonts w:cs="Times New Roman"/>
          <w:i w:val="0"/>
          <w:sz w:val="28"/>
          <w:szCs w:val="28"/>
        </w:rPr>
        <w:t xml:space="preserve"> </w:t>
      </w:r>
      <w:r w:rsidR="00E11476" w:rsidRPr="001B218D">
        <w:rPr>
          <w:rFonts w:cs="Times New Roman"/>
          <w:sz w:val="28"/>
          <w:szCs w:val="28"/>
        </w:rPr>
        <w:t>[</w:t>
      </w:r>
      <w:r w:rsidR="00E11476">
        <w:rPr>
          <w:rFonts w:cs="Times New Roman"/>
          <w:sz w:val="28"/>
          <w:szCs w:val="28"/>
        </w:rPr>
        <w:t>Текст</w:t>
      </w:r>
      <w:r w:rsidR="00E11476" w:rsidRPr="001B218D">
        <w:rPr>
          <w:rFonts w:cs="Times New Roman"/>
          <w:sz w:val="28"/>
          <w:szCs w:val="28"/>
        </w:rPr>
        <w:t>]</w:t>
      </w:r>
      <w:r w:rsidR="00E11476">
        <w:rPr>
          <w:rFonts w:cs="Times New Roman"/>
          <w:sz w:val="28"/>
          <w:szCs w:val="28"/>
        </w:rPr>
        <w:t xml:space="preserve"> </w:t>
      </w:r>
      <w:r w:rsidR="000652A4">
        <w:rPr>
          <w:rStyle w:val="af2"/>
          <w:rFonts w:cs="Times New Roman"/>
          <w:i w:val="0"/>
          <w:sz w:val="28"/>
          <w:szCs w:val="28"/>
        </w:rPr>
        <w:t xml:space="preserve">/ </w:t>
      </w:r>
      <w:r w:rsidR="000652A4" w:rsidRPr="00256894">
        <w:rPr>
          <w:rStyle w:val="af2"/>
          <w:rFonts w:cs="Times New Roman"/>
          <w:i w:val="0"/>
          <w:sz w:val="28"/>
          <w:szCs w:val="28"/>
        </w:rPr>
        <w:t>Н.</w:t>
      </w:r>
      <w:r w:rsidR="000652A4">
        <w:rPr>
          <w:rStyle w:val="af2"/>
          <w:rFonts w:cs="Times New Roman"/>
          <w:i w:val="0"/>
          <w:sz w:val="28"/>
          <w:szCs w:val="28"/>
        </w:rPr>
        <w:t xml:space="preserve"> </w:t>
      </w:r>
      <w:r w:rsidR="000652A4" w:rsidRPr="00256894">
        <w:rPr>
          <w:rStyle w:val="af2"/>
          <w:rFonts w:cs="Times New Roman"/>
          <w:i w:val="0"/>
          <w:sz w:val="28"/>
          <w:szCs w:val="28"/>
        </w:rPr>
        <w:t>Н</w:t>
      </w:r>
      <w:r w:rsidR="000652A4">
        <w:rPr>
          <w:rStyle w:val="af2"/>
          <w:rFonts w:cs="Times New Roman"/>
          <w:i w:val="0"/>
          <w:sz w:val="28"/>
          <w:szCs w:val="28"/>
        </w:rPr>
        <w:t>.</w:t>
      </w:r>
      <w:r w:rsidR="000652A4" w:rsidRPr="00256894">
        <w:rPr>
          <w:rStyle w:val="af2"/>
          <w:rFonts w:cs="Times New Roman"/>
          <w:i w:val="0"/>
          <w:sz w:val="28"/>
          <w:szCs w:val="28"/>
        </w:rPr>
        <w:t xml:space="preserve"> </w:t>
      </w:r>
      <w:proofErr w:type="spellStart"/>
      <w:r w:rsidRPr="00256894">
        <w:rPr>
          <w:rStyle w:val="af2"/>
          <w:rFonts w:cs="Times New Roman"/>
          <w:i w:val="0"/>
          <w:sz w:val="28"/>
          <w:szCs w:val="28"/>
        </w:rPr>
        <w:t>Малофеев</w:t>
      </w:r>
      <w:proofErr w:type="spellEnd"/>
      <w:r w:rsidRPr="00256894">
        <w:rPr>
          <w:rStyle w:val="af2"/>
          <w:rFonts w:cs="Times New Roman"/>
          <w:i w:val="0"/>
          <w:sz w:val="28"/>
          <w:szCs w:val="28"/>
        </w:rPr>
        <w:t xml:space="preserve">, </w:t>
      </w:r>
      <w:r w:rsidR="000652A4" w:rsidRPr="00256894">
        <w:rPr>
          <w:rStyle w:val="af2"/>
          <w:rFonts w:cs="Times New Roman"/>
          <w:i w:val="0"/>
          <w:sz w:val="28"/>
          <w:szCs w:val="28"/>
        </w:rPr>
        <w:t>О.С</w:t>
      </w:r>
      <w:r w:rsidR="000652A4">
        <w:rPr>
          <w:rStyle w:val="af2"/>
          <w:rFonts w:cs="Times New Roman"/>
          <w:i w:val="0"/>
          <w:sz w:val="28"/>
          <w:szCs w:val="28"/>
        </w:rPr>
        <w:t xml:space="preserve">. </w:t>
      </w:r>
      <w:r w:rsidRPr="00256894">
        <w:rPr>
          <w:rStyle w:val="af2"/>
          <w:rFonts w:cs="Times New Roman"/>
          <w:i w:val="0"/>
          <w:sz w:val="28"/>
          <w:szCs w:val="28"/>
        </w:rPr>
        <w:t xml:space="preserve">Никольская, </w:t>
      </w:r>
      <w:r w:rsidR="000652A4" w:rsidRPr="00256894">
        <w:rPr>
          <w:rStyle w:val="af2"/>
          <w:rFonts w:cs="Times New Roman"/>
          <w:i w:val="0"/>
          <w:sz w:val="28"/>
          <w:szCs w:val="28"/>
        </w:rPr>
        <w:t xml:space="preserve">О.И. </w:t>
      </w:r>
      <w:r w:rsidRPr="00256894">
        <w:rPr>
          <w:rStyle w:val="af2"/>
          <w:rFonts w:cs="Times New Roman"/>
          <w:i w:val="0"/>
          <w:sz w:val="28"/>
          <w:szCs w:val="28"/>
        </w:rPr>
        <w:t>Кукушкина</w:t>
      </w:r>
      <w:r w:rsidR="000652A4">
        <w:rPr>
          <w:rStyle w:val="af2"/>
          <w:rFonts w:cs="Times New Roman"/>
          <w:i w:val="0"/>
          <w:sz w:val="28"/>
          <w:szCs w:val="28"/>
        </w:rPr>
        <w:t xml:space="preserve">, </w:t>
      </w:r>
      <w:r w:rsidR="000652A4" w:rsidRPr="00256894">
        <w:rPr>
          <w:rStyle w:val="af2"/>
          <w:rFonts w:cs="Times New Roman"/>
          <w:i w:val="0"/>
          <w:sz w:val="28"/>
          <w:szCs w:val="28"/>
        </w:rPr>
        <w:t>Е.Л.</w:t>
      </w:r>
      <w:r w:rsidR="000652A4">
        <w:rPr>
          <w:rStyle w:val="af2"/>
          <w:rFonts w:cs="Times New Roman"/>
          <w:i w:val="0"/>
          <w:sz w:val="28"/>
          <w:szCs w:val="28"/>
        </w:rPr>
        <w:t xml:space="preserve"> </w:t>
      </w:r>
      <w:r w:rsidRPr="00256894">
        <w:rPr>
          <w:rStyle w:val="af2"/>
          <w:rFonts w:cs="Times New Roman"/>
          <w:i w:val="0"/>
          <w:sz w:val="28"/>
          <w:szCs w:val="28"/>
        </w:rPr>
        <w:t>Гончарова</w:t>
      </w:r>
      <w:r w:rsidR="000652A4">
        <w:rPr>
          <w:rStyle w:val="af2"/>
          <w:rFonts w:cs="Times New Roman"/>
          <w:i w:val="0"/>
          <w:sz w:val="28"/>
          <w:szCs w:val="28"/>
        </w:rPr>
        <w:t xml:space="preserve">. </w:t>
      </w:r>
      <w:r>
        <w:rPr>
          <w:rStyle w:val="af2"/>
          <w:rFonts w:cs="Times New Roman"/>
          <w:i w:val="0"/>
          <w:sz w:val="28"/>
          <w:szCs w:val="28"/>
        </w:rPr>
        <w:t>– М</w:t>
      </w:r>
      <w:r w:rsidR="00E11476">
        <w:rPr>
          <w:rStyle w:val="af2"/>
          <w:rFonts w:cs="Times New Roman"/>
          <w:i w:val="0"/>
          <w:sz w:val="28"/>
          <w:szCs w:val="28"/>
        </w:rPr>
        <w:t>.</w:t>
      </w:r>
      <w:r>
        <w:rPr>
          <w:rStyle w:val="af2"/>
          <w:rFonts w:cs="Times New Roman"/>
          <w:i w:val="0"/>
          <w:sz w:val="28"/>
          <w:szCs w:val="28"/>
        </w:rPr>
        <w:t xml:space="preserve">: Просвещение, 2013. – 42 </w:t>
      </w:r>
      <w:proofErr w:type="gramStart"/>
      <w:r>
        <w:rPr>
          <w:rStyle w:val="af2"/>
          <w:rFonts w:cs="Times New Roman"/>
          <w:i w:val="0"/>
          <w:sz w:val="28"/>
          <w:szCs w:val="28"/>
        </w:rPr>
        <w:t>с</w:t>
      </w:r>
      <w:proofErr w:type="gramEnd"/>
      <w:r>
        <w:rPr>
          <w:rStyle w:val="af2"/>
          <w:rFonts w:cs="Times New Roman"/>
          <w:i w:val="0"/>
          <w:sz w:val="28"/>
          <w:szCs w:val="28"/>
        </w:rPr>
        <w:t>.</w:t>
      </w:r>
    </w:p>
    <w:p w:rsidR="008C3DC5" w:rsidRPr="00256894" w:rsidRDefault="008C3DC5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Fonts w:cs="Times New Roman"/>
          <w:iCs/>
          <w:sz w:val="28"/>
          <w:szCs w:val="28"/>
        </w:rPr>
      </w:pPr>
      <w:r w:rsidRPr="00256894">
        <w:rPr>
          <w:rFonts w:cs="Times New Roman"/>
          <w:sz w:val="28"/>
          <w:szCs w:val="28"/>
        </w:rPr>
        <w:t>Мухина</w:t>
      </w:r>
      <w:r w:rsidR="00492D73">
        <w:rPr>
          <w:rFonts w:cs="Times New Roman"/>
          <w:sz w:val="28"/>
          <w:szCs w:val="28"/>
        </w:rPr>
        <w:t>,</w:t>
      </w:r>
      <w:r w:rsidRPr="00256894">
        <w:rPr>
          <w:rFonts w:cs="Times New Roman"/>
          <w:sz w:val="28"/>
          <w:szCs w:val="28"/>
        </w:rPr>
        <w:t xml:space="preserve"> В.С. Изобразительная деятельность ребенка как форма усвоения социального опыта</w:t>
      </w:r>
      <w:r w:rsidR="00E11476">
        <w:rPr>
          <w:rFonts w:cs="Times New Roman"/>
          <w:sz w:val="28"/>
          <w:szCs w:val="28"/>
        </w:rPr>
        <w:t xml:space="preserve"> </w:t>
      </w:r>
      <w:r w:rsidR="00E11476" w:rsidRPr="001B218D">
        <w:rPr>
          <w:rFonts w:cs="Times New Roman"/>
          <w:sz w:val="28"/>
          <w:szCs w:val="28"/>
        </w:rPr>
        <w:t>[</w:t>
      </w:r>
      <w:r w:rsidR="00E11476">
        <w:rPr>
          <w:rFonts w:cs="Times New Roman"/>
          <w:sz w:val="28"/>
          <w:szCs w:val="28"/>
        </w:rPr>
        <w:t>Текст</w:t>
      </w:r>
      <w:r w:rsidR="00E11476" w:rsidRPr="001B218D">
        <w:rPr>
          <w:rFonts w:cs="Times New Roman"/>
          <w:sz w:val="28"/>
          <w:szCs w:val="28"/>
        </w:rPr>
        <w:t>]</w:t>
      </w:r>
      <w:r w:rsidR="00E11476">
        <w:rPr>
          <w:rFonts w:cs="Times New Roman"/>
          <w:sz w:val="28"/>
          <w:szCs w:val="28"/>
        </w:rPr>
        <w:t>/</w:t>
      </w:r>
      <w:r w:rsidRPr="00256894">
        <w:rPr>
          <w:rFonts w:cs="Times New Roman"/>
          <w:sz w:val="28"/>
          <w:szCs w:val="28"/>
        </w:rPr>
        <w:t xml:space="preserve"> </w:t>
      </w:r>
      <w:r w:rsidR="00E11476" w:rsidRPr="00256894">
        <w:rPr>
          <w:rFonts w:cs="Times New Roman"/>
          <w:sz w:val="28"/>
          <w:szCs w:val="28"/>
        </w:rPr>
        <w:t>В.</w:t>
      </w:r>
      <w:r w:rsidR="000652A4">
        <w:rPr>
          <w:rFonts w:cs="Times New Roman"/>
          <w:sz w:val="28"/>
          <w:szCs w:val="28"/>
        </w:rPr>
        <w:t xml:space="preserve"> </w:t>
      </w:r>
      <w:r w:rsidR="00E11476" w:rsidRPr="00256894">
        <w:rPr>
          <w:rFonts w:cs="Times New Roman"/>
          <w:sz w:val="28"/>
          <w:szCs w:val="28"/>
        </w:rPr>
        <w:t>С. Мухина</w:t>
      </w:r>
      <w:r w:rsidR="00E11476">
        <w:rPr>
          <w:rFonts w:cs="Times New Roman"/>
          <w:sz w:val="28"/>
          <w:szCs w:val="28"/>
        </w:rPr>
        <w:t xml:space="preserve">. - </w:t>
      </w:r>
      <w:r w:rsidR="00E11476" w:rsidRPr="00256894">
        <w:rPr>
          <w:rFonts w:cs="Times New Roman"/>
          <w:sz w:val="28"/>
          <w:szCs w:val="28"/>
        </w:rPr>
        <w:t xml:space="preserve"> </w:t>
      </w:r>
      <w:r w:rsidRPr="00256894">
        <w:rPr>
          <w:rFonts w:cs="Times New Roman"/>
          <w:sz w:val="28"/>
          <w:szCs w:val="28"/>
        </w:rPr>
        <w:t>М.: Педагогика, 1981.</w:t>
      </w:r>
      <w:r w:rsidR="00E11476">
        <w:rPr>
          <w:rFonts w:cs="Times New Roman"/>
          <w:sz w:val="28"/>
          <w:szCs w:val="28"/>
        </w:rPr>
        <w:t>-</w:t>
      </w:r>
      <w:r w:rsidRPr="00256894">
        <w:rPr>
          <w:rFonts w:cs="Times New Roman"/>
          <w:sz w:val="28"/>
          <w:szCs w:val="28"/>
        </w:rPr>
        <w:t xml:space="preserve"> 233 </w:t>
      </w:r>
      <w:proofErr w:type="gramStart"/>
      <w:r w:rsidRPr="00256894">
        <w:rPr>
          <w:rFonts w:cs="Times New Roman"/>
          <w:sz w:val="28"/>
          <w:szCs w:val="28"/>
        </w:rPr>
        <w:t>с</w:t>
      </w:r>
      <w:proofErr w:type="gramEnd"/>
      <w:r w:rsidRPr="00256894">
        <w:rPr>
          <w:rFonts w:cs="Times New Roman"/>
          <w:sz w:val="28"/>
          <w:szCs w:val="28"/>
        </w:rPr>
        <w:t>.</w:t>
      </w:r>
    </w:p>
    <w:p w:rsidR="00737145" w:rsidRDefault="008C3DC5" w:rsidP="00737145">
      <w:pPr>
        <w:pStyle w:val="af4"/>
        <w:numPr>
          <w:ilvl w:val="0"/>
          <w:numId w:val="7"/>
        </w:numPr>
        <w:spacing w:line="360" w:lineRule="auto"/>
        <w:ind w:left="0" w:firstLine="709"/>
        <w:rPr>
          <w:rFonts w:cs="Times New Roman"/>
          <w:iCs/>
          <w:sz w:val="28"/>
          <w:szCs w:val="28"/>
        </w:rPr>
      </w:pPr>
      <w:r w:rsidRPr="00256894">
        <w:rPr>
          <w:rFonts w:cs="Times New Roman"/>
          <w:color w:val="000000"/>
          <w:sz w:val="28"/>
          <w:szCs w:val="28"/>
        </w:rPr>
        <w:t xml:space="preserve">Практикум по игровым технологиям в работе с детьми и подростками </w:t>
      </w:r>
      <w:r w:rsidR="00E11476" w:rsidRPr="001B218D">
        <w:rPr>
          <w:rFonts w:cs="Times New Roman"/>
          <w:sz w:val="28"/>
          <w:szCs w:val="28"/>
        </w:rPr>
        <w:t>[</w:t>
      </w:r>
      <w:r w:rsidR="00E11476">
        <w:rPr>
          <w:rFonts w:cs="Times New Roman"/>
          <w:sz w:val="28"/>
          <w:szCs w:val="28"/>
        </w:rPr>
        <w:t>Текст</w:t>
      </w:r>
      <w:r w:rsidR="00E11476" w:rsidRPr="001B218D">
        <w:rPr>
          <w:rFonts w:cs="Times New Roman"/>
          <w:sz w:val="28"/>
          <w:szCs w:val="28"/>
        </w:rPr>
        <w:t>]</w:t>
      </w:r>
      <w:r w:rsidR="00E11476">
        <w:rPr>
          <w:rFonts w:cs="Times New Roman"/>
          <w:sz w:val="28"/>
          <w:szCs w:val="28"/>
        </w:rPr>
        <w:t>/</w:t>
      </w:r>
      <w:r w:rsidR="00E11476" w:rsidRPr="00256894">
        <w:rPr>
          <w:rFonts w:cs="Times New Roman"/>
          <w:sz w:val="28"/>
          <w:szCs w:val="28"/>
        </w:rPr>
        <w:t xml:space="preserve"> </w:t>
      </w:r>
      <w:r w:rsidRPr="00256894">
        <w:rPr>
          <w:rFonts w:cs="Times New Roman"/>
          <w:color w:val="000000"/>
          <w:sz w:val="28"/>
          <w:szCs w:val="28"/>
        </w:rPr>
        <w:t xml:space="preserve"> Под ред</w:t>
      </w:r>
      <w:r w:rsidRPr="00256894">
        <w:rPr>
          <w:rFonts w:cs="Times New Roman"/>
          <w:iCs/>
          <w:color w:val="000000"/>
          <w:sz w:val="28"/>
          <w:szCs w:val="28"/>
        </w:rPr>
        <w:t>.</w:t>
      </w:r>
      <w:r w:rsidR="001B218D">
        <w:rPr>
          <w:rStyle w:val="apple-converted-space"/>
          <w:rFonts w:cs="Times New Roman"/>
          <w:iCs/>
          <w:color w:val="000000"/>
          <w:sz w:val="28"/>
          <w:szCs w:val="28"/>
        </w:rPr>
        <w:t xml:space="preserve"> </w:t>
      </w:r>
      <w:r w:rsidRPr="00256894">
        <w:rPr>
          <w:rFonts w:cs="Times New Roman"/>
          <w:iCs/>
          <w:color w:val="000000"/>
          <w:sz w:val="28"/>
          <w:szCs w:val="28"/>
        </w:rPr>
        <w:t>М.</w:t>
      </w:r>
      <w:r w:rsidR="000652A4">
        <w:rPr>
          <w:rFonts w:cs="Times New Roman"/>
          <w:iCs/>
          <w:color w:val="000000"/>
          <w:sz w:val="28"/>
          <w:szCs w:val="28"/>
        </w:rPr>
        <w:t xml:space="preserve"> </w:t>
      </w:r>
      <w:r w:rsidRPr="00256894">
        <w:rPr>
          <w:rFonts w:cs="Times New Roman"/>
          <w:iCs/>
          <w:color w:val="000000"/>
          <w:sz w:val="28"/>
          <w:szCs w:val="28"/>
        </w:rPr>
        <w:t xml:space="preserve">Р. </w:t>
      </w:r>
      <w:proofErr w:type="spellStart"/>
      <w:r w:rsidRPr="00256894">
        <w:rPr>
          <w:rFonts w:cs="Times New Roman"/>
          <w:iCs/>
          <w:color w:val="000000"/>
          <w:sz w:val="28"/>
          <w:szCs w:val="28"/>
        </w:rPr>
        <w:t>Битяновой</w:t>
      </w:r>
      <w:proofErr w:type="spellEnd"/>
      <w:r w:rsidRPr="00256894">
        <w:rPr>
          <w:rFonts w:cs="Times New Roman"/>
          <w:color w:val="000000"/>
          <w:sz w:val="28"/>
          <w:szCs w:val="28"/>
        </w:rPr>
        <w:t>. — СПб</w:t>
      </w:r>
      <w:proofErr w:type="gramStart"/>
      <w:r w:rsidRPr="00256894">
        <w:rPr>
          <w:rFonts w:cs="Times New Roman"/>
          <w:color w:val="000000"/>
          <w:sz w:val="28"/>
          <w:szCs w:val="28"/>
        </w:rPr>
        <w:t xml:space="preserve">., </w:t>
      </w:r>
      <w:proofErr w:type="gramEnd"/>
      <w:r w:rsidRPr="00256894">
        <w:rPr>
          <w:rFonts w:cs="Times New Roman"/>
          <w:color w:val="000000"/>
          <w:sz w:val="28"/>
          <w:szCs w:val="28"/>
        </w:rPr>
        <w:t>2003.</w:t>
      </w:r>
    </w:p>
    <w:p w:rsidR="00737145" w:rsidRPr="00737145" w:rsidRDefault="00737145" w:rsidP="00737145">
      <w:pPr>
        <w:pStyle w:val="af4"/>
        <w:numPr>
          <w:ilvl w:val="0"/>
          <w:numId w:val="7"/>
        </w:numPr>
        <w:spacing w:line="360" w:lineRule="auto"/>
        <w:ind w:left="0" w:firstLine="709"/>
        <w:rPr>
          <w:rFonts w:cs="Times New Roman"/>
          <w:iCs/>
          <w:sz w:val="28"/>
          <w:szCs w:val="28"/>
        </w:rPr>
      </w:pPr>
      <w:r w:rsidRPr="00737145">
        <w:rPr>
          <w:rFonts w:eastAsia="Times New Roman"/>
          <w:sz w:val="28"/>
          <w:szCs w:val="28"/>
          <w:lang w:eastAsia="ru-RU"/>
        </w:rPr>
        <w:t xml:space="preserve">Рубинштейн, С.Я. Психология умственно отсталого школьника: Учеб. Пособие для студентов </w:t>
      </w:r>
      <w:proofErr w:type="spellStart"/>
      <w:r w:rsidRPr="00737145">
        <w:rPr>
          <w:rFonts w:eastAsia="Times New Roman"/>
          <w:sz w:val="28"/>
          <w:szCs w:val="28"/>
          <w:lang w:eastAsia="ru-RU"/>
        </w:rPr>
        <w:t>пед</w:t>
      </w:r>
      <w:proofErr w:type="gramStart"/>
      <w:r w:rsidRPr="00737145">
        <w:rPr>
          <w:rFonts w:eastAsia="Times New Roman"/>
          <w:sz w:val="28"/>
          <w:szCs w:val="28"/>
          <w:lang w:eastAsia="ru-RU"/>
        </w:rPr>
        <w:t>.и</w:t>
      </w:r>
      <w:proofErr w:type="gramEnd"/>
      <w:r w:rsidRPr="00737145">
        <w:rPr>
          <w:rFonts w:eastAsia="Times New Roman"/>
          <w:sz w:val="28"/>
          <w:szCs w:val="28"/>
          <w:lang w:eastAsia="ru-RU"/>
        </w:rPr>
        <w:t>н-тов</w:t>
      </w:r>
      <w:proofErr w:type="spellEnd"/>
      <w:r w:rsidRPr="00737145">
        <w:rPr>
          <w:rFonts w:eastAsia="Times New Roman"/>
          <w:sz w:val="28"/>
          <w:szCs w:val="28"/>
          <w:lang w:eastAsia="ru-RU"/>
        </w:rPr>
        <w:t xml:space="preserve"> по спец. № 2111 «Дефектология».</w:t>
      </w:r>
      <w:r w:rsidRPr="00797FBF">
        <w:t xml:space="preserve"> </w:t>
      </w:r>
      <w:r w:rsidRPr="00737145">
        <w:rPr>
          <w:rFonts w:eastAsia="Times New Roman"/>
          <w:sz w:val="28"/>
          <w:szCs w:val="28"/>
          <w:lang w:eastAsia="ru-RU"/>
        </w:rPr>
        <w:t xml:space="preserve">[Текст] /С.Я.Рубинштейн. – 3-е изд., </w:t>
      </w:r>
      <w:proofErr w:type="spellStart"/>
      <w:r w:rsidRPr="00737145">
        <w:rPr>
          <w:rFonts w:eastAsia="Times New Roman"/>
          <w:sz w:val="28"/>
          <w:szCs w:val="28"/>
          <w:lang w:eastAsia="ru-RU"/>
        </w:rPr>
        <w:t>перераб</w:t>
      </w:r>
      <w:proofErr w:type="spellEnd"/>
      <w:r w:rsidRPr="00737145">
        <w:rPr>
          <w:rFonts w:eastAsia="Times New Roman"/>
          <w:sz w:val="28"/>
          <w:szCs w:val="28"/>
          <w:lang w:eastAsia="ru-RU"/>
        </w:rPr>
        <w:t xml:space="preserve">. и доп. – М.: Просвещение, 1986.- 192 </w:t>
      </w:r>
      <w:proofErr w:type="gramStart"/>
      <w:r w:rsidRPr="00737145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737145">
        <w:rPr>
          <w:rFonts w:eastAsia="Times New Roman"/>
          <w:sz w:val="28"/>
          <w:szCs w:val="28"/>
          <w:lang w:eastAsia="ru-RU"/>
        </w:rPr>
        <w:t>.</w:t>
      </w:r>
    </w:p>
    <w:p w:rsidR="008C3DC5" w:rsidRPr="00162997" w:rsidRDefault="008C3DC5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Fonts w:cs="Times New Roman"/>
          <w:iCs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lastRenderedPageBreak/>
        <w:t>Сакович</w:t>
      </w:r>
      <w:proofErr w:type="spellEnd"/>
      <w:r w:rsidR="00492D73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Н.А. Игры в тигры: Сборник игр для работы с агрессивными детьми и подростками</w:t>
      </w:r>
      <w:r w:rsidR="000652A4" w:rsidRPr="000652A4">
        <w:rPr>
          <w:rFonts w:cs="Times New Roman"/>
          <w:sz w:val="28"/>
          <w:szCs w:val="28"/>
        </w:rPr>
        <w:t xml:space="preserve"> </w:t>
      </w:r>
      <w:r w:rsidR="000652A4" w:rsidRPr="001B218D">
        <w:rPr>
          <w:rFonts w:cs="Times New Roman"/>
          <w:sz w:val="28"/>
          <w:szCs w:val="28"/>
        </w:rPr>
        <w:t>[</w:t>
      </w:r>
      <w:r w:rsidR="000652A4">
        <w:rPr>
          <w:rFonts w:cs="Times New Roman"/>
          <w:sz w:val="28"/>
          <w:szCs w:val="28"/>
        </w:rPr>
        <w:t>Текст</w:t>
      </w:r>
      <w:r w:rsidR="000652A4" w:rsidRPr="001B218D">
        <w:rPr>
          <w:rFonts w:cs="Times New Roman"/>
          <w:sz w:val="28"/>
          <w:szCs w:val="28"/>
        </w:rPr>
        <w:t>]</w:t>
      </w:r>
      <w:r w:rsidR="000652A4">
        <w:rPr>
          <w:rFonts w:cs="Times New Roman"/>
          <w:sz w:val="28"/>
          <w:szCs w:val="28"/>
        </w:rPr>
        <w:t>/</w:t>
      </w:r>
      <w:r w:rsidR="000652A4" w:rsidRPr="00256894">
        <w:rPr>
          <w:rFonts w:cs="Times New Roman"/>
          <w:sz w:val="28"/>
          <w:szCs w:val="28"/>
        </w:rPr>
        <w:t xml:space="preserve"> </w:t>
      </w:r>
      <w:r w:rsidR="000652A4">
        <w:rPr>
          <w:rFonts w:cs="Times New Roman"/>
          <w:color w:val="000000"/>
          <w:sz w:val="28"/>
          <w:szCs w:val="28"/>
        </w:rPr>
        <w:t xml:space="preserve">Н. А. </w:t>
      </w:r>
      <w:proofErr w:type="spellStart"/>
      <w:r w:rsidR="000652A4">
        <w:rPr>
          <w:rFonts w:cs="Times New Roman"/>
          <w:color w:val="000000"/>
          <w:sz w:val="28"/>
          <w:szCs w:val="28"/>
        </w:rPr>
        <w:t>Сакович</w:t>
      </w:r>
      <w:proofErr w:type="spellEnd"/>
      <w:r w:rsidR="000652A4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– СПб.: Речь, 2007. </w:t>
      </w:r>
      <w:r w:rsidR="000652A4"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</w:rPr>
        <w:t xml:space="preserve">208 </w:t>
      </w:r>
      <w:proofErr w:type="gramStart"/>
      <w:r>
        <w:rPr>
          <w:rFonts w:cs="Times New Roman"/>
          <w:color w:val="000000"/>
          <w:sz w:val="28"/>
          <w:szCs w:val="28"/>
        </w:rPr>
        <w:t>с</w:t>
      </w:r>
      <w:proofErr w:type="gramEnd"/>
      <w:r>
        <w:rPr>
          <w:rFonts w:cs="Times New Roman"/>
          <w:color w:val="000000"/>
          <w:sz w:val="28"/>
          <w:szCs w:val="28"/>
        </w:rPr>
        <w:t>.</w:t>
      </w:r>
    </w:p>
    <w:p w:rsidR="008C3DC5" w:rsidRPr="008C3DC5" w:rsidRDefault="008C3DC5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proofErr w:type="spellStart"/>
      <w:r w:rsidRPr="00162997">
        <w:rPr>
          <w:rFonts w:cs="Times New Roman"/>
          <w:iCs/>
          <w:sz w:val="28"/>
          <w:szCs w:val="28"/>
        </w:rPr>
        <w:t>Хейзинга</w:t>
      </w:r>
      <w:proofErr w:type="spellEnd"/>
      <w:r w:rsidR="000652A4">
        <w:rPr>
          <w:rFonts w:cs="Times New Roman"/>
          <w:iCs/>
          <w:sz w:val="28"/>
          <w:szCs w:val="28"/>
        </w:rPr>
        <w:t>,</w:t>
      </w:r>
      <w:r w:rsidRPr="00162997">
        <w:rPr>
          <w:rFonts w:cs="Times New Roman"/>
          <w:iCs/>
          <w:sz w:val="28"/>
          <w:szCs w:val="28"/>
        </w:rPr>
        <w:t xml:space="preserve"> Й.</w:t>
      </w:r>
      <w:r w:rsidR="001B218D">
        <w:rPr>
          <w:sz w:val="28"/>
          <w:szCs w:val="28"/>
        </w:rPr>
        <w:t xml:space="preserve"> </w:t>
      </w:r>
      <w:r w:rsidRPr="00162997">
        <w:rPr>
          <w:sz w:val="28"/>
          <w:szCs w:val="28"/>
        </w:rPr>
        <w:t>Человек игр</w:t>
      </w:r>
      <w:r>
        <w:rPr>
          <w:sz w:val="28"/>
          <w:szCs w:val="28"/>
        </w:rPr>
        <w:t>ающий</w:t>
      </w:r>
      <w:r w:rsidR="000652A4" w:rsidRPr="000652A4">
        <w:rPr>
          <w:rFonts w:cs="Times New Roman"/>
          <w:sz w:val="28"/>
          <w:szCs w:val="28"/>
        </w:rPr>
        <w:t xml:space="preserve"> </w:t>
      </w:r>
      <w:r w:rsidR="000652A4" w:rsidRPr="001B218D">
        <w:rPr>
          <w:rFonts w:cs="Times New Roman"/>
          <w:sz w:val="28"/>
          <w:szCs w:val="28"/>
        </w:rPr>
        <w:t>[</w:t>
      </w:r>
      <w:r w:rsidR="000652A4">
        <w:rPr>
          <w:rFonts w:cs="Times New Roman"/>
          <w:sz w:val="28"/>
          <w:szCs w:val="28"/>
        </w:rPr>
        <w:t>Текст</w:t>
      </w:r>
      <w:r w:rsidR="000652A4" w:rsidRPr="001B218D">
        <w:rPr>
          <w:rFonts w:cs="Times New Roman"/>
          <w:sz w:val="28"/>
          <w:szCs w:val="28"/>
        </w:rPr>
        <w:t>]</w:t>
      </w:r>
      <w:r w:rsidR="000652A4">
        <w:rPr>
          <w:rFonts w:cs="Times New Roman"/>
          <w:sz w:val="28"/>
          <w:szCs w:val="28"/>
        </w:rPr>
        <w:t xml:space="preserve"> /</w:t>
      </w:r>
      <w:r w:rsidR="000652A4" w:rsidRPr="000652A4">
        <w:rPr>
          <w:rFonts w:cs="Times New Roman"/>
          <w:iCs/>
          <w:sz w:val="28"/>
          <w:szCs w:val="28"/>
        </w:rPr>
        <w:t xml:space="preserve"> </w:t>
      </w:r>
      <w:r w:rsidR="000652A4" w:rsidRPr="00162997">
        <w:rPr>
          <w:rFonts w:cs="Times New Roman"/>
          <w:iCs/>
          <w:sz w:val="28"/>
          <w:szCs w:val="28"/>
        </w:rPr>
        <w:t>Й.</w:t>
      </w:r>
      <w:r w:rsidR="000652A4">
        <w:rPr>
          <w:sz w:val="28"/>
          <w:szCs w:val="28"/>
        </w:rPr>
        <w:t xml:space="preserve"> </w:t>
      </w:r>
      <w:proofErr w:type="spellStart"/>
      <w:r w:rsidR="000652A4">
        <w:rPr>
          <w:rFonts w:cs="Times New Roman"/>
          <w:iCs/>
          <w:sz w:val="28"/>
          <w:szCs w:val="28"/>
        </w:rPr>
        <w:t>Хейзинга</w:t>
      </w:r>
      <w:proofErr w:type="spellEnd"/>
      <w:r w:rsidR="000652A4">
        <w:rPr>
          <w:rFonts w:cs="Times New Roman"/>
          <w:iCs/>
          <w:sz w:val="28"/>
          <w:szCs w:val="28"/>
        </w:rPr>
        <w:t>.</w:t>
      </w:r>
      <w:r>
        <w:rPr>
          <w:sz w:val="28"/>
          <w:szCs w:val="28"/>
        </w:rPr>
        <w:t xml:space="preserve">— М.: </w:t>
      </w:r>
      <w:proofErr w:type="spellStart"/>
      <w:r>
        <w:rPr>
          <w:sz w:val="28"/>
          <w:szCs w:val="28"/>
        </w:rPr>
        <w:t>Эксмо-Пресс</w:t>
      </w:r>
      <w:proofErr w:type="spellEnd"/>
      <w:r>
        <w:rPr>
          <w:sz w:val="28"/>
          <w:szCs w:val="28"/>
        </w:rPr>
        <w:t>, 2001.</w:t>
      </w:r>
    </w:p>
    <w:p w:rsidR="008C3DC5" w:rsidRPr="008C3DC5" w:rsidRDefault="008C3DC5" w:rsidP="008C3DC5">
      <w:pPr>
        <w:pStyle w:val="af4"/>
        <w:numPr>
          <w:ilvl w:val="0"/>
          <w:numId w:val="7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proofErr w:type="spellStart"/>
      <w:r w:rsidRPr="00162997">
        <w:rPr>
          <w:rFonts w:cs="Times New Roman"/>
          <w:sz w:val="28"/>
          <w:szCs w:val="28"/>
        </w:rPr>
        <w:t>Эльконин</w:t>
      </w:r>
      <w:proofErr w:type="spellEnd"/>
      <w:r w:rsidR="000652A4">
        <w:rPr>
          <w:rFonts w:cs="Times New Roman"/>
          <w:sz w:val="28"/>
          <w:szCs w:val="28"/>
        </w:rPr>
        <w:t>,</w:t>
      </w:r>
      <w:r w:rsidRPr="00162997">
        <w:rPr>
          <w:rFonts w:cs="Times New Roman"/>
          <w:sz w:val="28"/>
          <w:szCs w:val="28"/>
        </w:rPr>
        <w:t xml:space="preserve"> Д.Б. Психология игры</w:t>
      </w:r>
      <w:r w:rsidR="000652A4">
        <w:rPr>
          <w:rFonts w:cs="Times New Roman"/>
          <w:sz w:val="28"/>
          <w:szCs w:val="28"/>
        </w:rPr>
        <w:t xml:space="preserve"> </w:t>
      </w:r>
      <w:r w:rsidR="000652A4" w:rsidRPr="001B218D">
        <w:rPr>
          <w:rFonts w:cs="Times New Roman"/>
          <w:sz w:val="28"/>
          <w:szCs w:val="28"/>
        </w:rPr>
        <w:t>[</w:t>
      </w:r>
      <w:r w:rsidR="000652A4">
        <w:rPr>
          <w:rFonts w:cs="Times New Roman"/>
          <w:sz w:val="28"/>
          <w:szCs w:val="28"/>
        </w:rPr>
        <w:t>Текст</w:t>
      </w:r>
      <w:r w:rsidR="000652A4" w:rsidRPr="001B218D">
        <w:rPr>
          <w:rFonts w:cs="Times New Roman"/>
          <w:sz w:val="28"/>
          <w:szCs w:val="28"/>
        </w:rPr>
        <w:t>]</w:t>
      </w:r>
      <w:r w:rsidR="000652A4">
        <w:rPr>
          <w:rFonts w:cs="Times New Roman"/>
          <w:sz w:val="28"/>
          <w:szCs w:val="28"/>
        </w:rPr>
        <w:t xml:space="preserve"> /</w:t>
      </w:r>
      <w:r w:rsidR="000652A4" w:rsidRPr="000652A4">
        <w:rPr>
          <w:rFonts w:cs="Times New Roman"/>
          <w:sz w:val="28"/>
          <w:szCs w:val="28"/>
        </w:rPr>
        <w:t xml:space="preserve"> </w:t>
      </w:r>
      <w:r w:rsidR="000652A4">
        <w:rPr>
          <w:rFonts w:cs="Times New Roman"/>
          <w:sz w:val="28"/>
          <w:szCs w:val="28"/>
        </w:rPr>
        <w:t xml:space="preserve">Д. Б. </w:t>
      </w:r>
      <w:proofErr w:type="spellStart"/>
      <w:r w:rsidR="000652A4" w:rsidRPr="00162997">
        <w:rPr>
          <w:rFonts w:cs="Times New Roman"/>
          <w:sz w:val="28"/>
          <w:szCs w:val="28"/>
        </w:rPr>
        <w:t>Эльконин</w:t>
      </w:r>
      <w:proofErr w:type="spellEnd"/>
      <w:r w:rsidR="000652A4">
        <w:rPr>
          <w:rFonts w:cs="Times New Roman"/>
          <w:sz w:val="28"/>
          <w:szCs w:val="28"/>
        </w:rPr>
        <w:t>.</w:t>
      </w:r>
      <w:r w:rsidR="000652A4" w:rsidRPr="00162997">
        <w:rPr>
          <w:rFonts w:cs="Times New Roman"/>
          <w:sz w:val="28"/>
          <w:szCs w:val="28"/>
        </w:rPr>
        <w:t xml:space="preserve"> </w:t>
      </w:r>
      <w:r w:rsidRPr="00162997">
        <w:rPr>
          <w:rFonts w:cs="Times New Roman"/>
          <w:sz w:val="28"/>
          <w:szCs w:val="28"/>
        </w:rPr>
        <w:t>- М.: Педагогика, 1978.</w:t>
      </w:r>
    </w:p>
    <w:p w:rsidR="001B218D" w:rsidRPr="0013359B" w:rsidRDefault="001B21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B218D" w:rsidRPr="0013359B" w:rsidSect="00564EBB">
      <w:pgSz w:w="11906" w:h="16838"/>
      <w:pgMar w:top="1134" w:right="851" w:bottom="1134" w:left="1701" w:header="709" w:footer="709" w:gutter="0"/>
      <w:pgBorders>
        <w:top w:val="single" w:sz="4" w:space="1" w:color="4F81BD" w:themeColor="accent1"/>
        <w:right w:val="single" w:sz="4" w:space="4" w:color="4F81BD" w:themeColor="accent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82" w:rsidRDefault="00EE7B82" w:rsidP="0067388E">
      <w:pPr>
        <w:spacing w:after="0" w:line="240" w:lineRule="auto"/>
      </w:pPr>
      <w:r>
        <w:separator/>
      </w:r>
    </w:p>
  </w:endnote>
  <w:endnote w:type="continuationSeparator" w:id="0">
    <w:p w:rsidR="00EE7B82" w:rsidRDefault="00EE7B82" w:rsidP="0067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0381"/>
      <w:docPartObj>
        <w:docPartGallery w:val="Page Numbers (Bottom of Page)"/>
        <w:docPartUnique/>
      </w:docPartObj>
    </w:sdtPr>
    <w:sdtContent>
      <w:p w:rsidR="00CB1911" w:rsidRDefault="00881251" w:rsidP="00881251">
        <w:pPr>
          <w:pStyle w:val="af"/>
          <w:jc w:val="right"/>
        </w:pPr>
        <w:r w:rsidRPr="00881251">
          <w:rPr>
            <w:color w:val="00B050"/>
          </w:rPr>
          <w:t xml:space="preserve">МКОУ «Школа-интернат №3»    педагог-психолог   О. Г. </w:t>
        </w:r>
        <w:proofErr w:type="spellStart"/>
        <w:r w:rsidRPr="00881251">
          <w:rPr>
            <w:color w:val="00B050"/>
          </w:rPr>
          <w:t>Больнова</w:t>
        </w:r>
        <w:proofErr w:type="spellEnd"/>
        <w:r>
          <w:rPr>
            <w:color w:val="943634" w:themeColor="accent2" w:themeShade="BF"/>
          </w:rPr>
          <w:t xml:space="preserve">                                </w:t>
        </w:r>
        <w:r w:rsidRPr="00881251">
          <w:rPr>
            <w:color w:val="943634" w:themeColor="accent2" w:themeShade="BF"/>
          </w:rPr>
          <w:t xml:space="preserve"> </w:t>
        </w:r>
        <w:r>
          <w:rPr>
            <w:color w:val="943634" w:themeColor="accent2" w:themeShade="BF"/>
          </w:rPr>
          <w:t xml:space="preserve">  </w:t>
        </w:r>
        <w:fldSimple w:instr=" PAGE   \* MERGEFORMAT ">
          <w:r w:rsidR="0013359B">
            <w:rPr>
              <w:noProof/>
            </w:rPr>
            <w:t>3</w:t>
          </w:r>
        </w:fldSimple>
      </w:p>
    </w:sdtContent>
  </w:sdt>
  <w:p w:rsidR="00CB1911" w:rsidRDefault="00CB191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82" w:rsidRDefault="00EE7B82" w:rsidP="0067388E">
      <w:pPr>
        <w:spacing w:after="0" w:line="240" w:lineRule="auto"/>
      </w:pPr>
      <w:r>
        <w:separator/>
      </w:r>
    </w:p>
  </w:footnote>
  <w:footnote w:type="continuationSeparator" w:id="0">
    <w:p w:rsidR="00EE7B82" w:rsidRDefault="00EE7B82" w:rsidP="0067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57"/>
      </w:pPr>
      <w:rPr>
        <w:rFonts w:ascii="Times New Roman" w:hAnsi="Times New Roman"/>
        <w:b/>
        <w:bCs/>
        <w:i w:val="0"/>
        <w:sz w:val="24"/>
      </w:rPr>
    </w:lvl>
  </w:abstractNum>
  <w:abstractNum w:abstractNumId="1">
    <w:nsid w:val="02A63889"/>
    <w:multiLevelType w:val="hybridMultilevel"/>
    <w:tmpl w:val="3D90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5B92"/>
    <w:multiLevelType w:val="hybridMultilevel"/>
    <w:tmpl w:val="7EF27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77A5"/>
    <w:multiLevelType w:val="hybridMultilevel"/>
    <w:tmpl w:val="A3B0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B3CCC"/>
    <w:multiLevelType w:val="hybridMultilevel"/>
    <w:tmpl w:val="605AFBE4"/>
    <w:lvl w:ilvl="0" w:tplc="AA3682C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93E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84164E"/>
    <w:multiLevelType w:val="hybridMultilevel"/>
    <w:tmpl w:val="BDDC26E4"/>
    <w:lvl w:ilvl="0" w:tplc="0CE64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A5241"/>
    <w:multiLevelType w:val="hybridMultilevel"/>
    <w:tmpl w:val="8160C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50483D"/>
    <w:multiLevelType w:val="hybridMultilevel"/>
    <w:tmpl w:val="1C069738"/>
    <w:lvl w:ilvl="0" w:tplc="AA3682C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CA4"/>
    <w:rsid w:val="00000B97"/>
    <w:rsid w:val="00023064"/>
    <w:rsid w:val="00025BDB"/>
    <w:rsid w:val="0002610B"/>
    <w:rsid w:val="00026ED8"/>
    <w:rsid w:val="00030962"/>
    <w:rsid w:val="0003393F"/>
    <w:rsid w:val="00054D63"/>
    <w:rsid w:val="00056A65"/>
    <w:rsid w:val="0006189B"/>
    <w:rsid w:val="000652A4"/>
    <w:rsid w:val="00065A49"/>
    <w:rsid w:val="00066F47"/>
    <w:rsid w:val="000671B2"/>
    <w:rsid w:val="0006760B"/>
    <w:rsid w:val="00072D52"/>
    <w:rsid w:val="00077599"/>
    <w:rsid w:val="00083F2D"/>
    <w:rsid w:val="0008434D"/>
    <w:rsid w:val="00086957"/>
    <w:rsid w:val="0008721E"/>
    <w:rsid w:val="000878BE"/>
    <w:rsid w:val="00094E34"/>
    <w:rsid w:val="000A0918"/>
    <w:rsid w:val="000A0B4A"/>
    <w:rsid w:val="000A4382"/>
    <w:rsid w:val="000A4991"/>
    <w:rsid w:val="000A65CF"/>
    <w:rsid w:val="000A6DEA"/>
    <w:rsid w:val="000A6EF2"/>
    <w:rsid w:val="000B3E0C"/>
    <w:rsid w:val="000C082E"/>
    <w:rsid w:val="000C1158"/>
    <w:rsid w:val="000C26F5"/>
    <w:rsid w:val="000C2EAA"/>
    <w:rsid w:val="000C3043"/>
    <w:rsid w:val="000C3946"/>
    <w:rsid w:val="000D187D"/>
    <w:rsid w:val="000D41B3"/>
    <w:rsid w:val="000D47B0"/>
    <w:rsid w:val="000D6F20"/>
    <w:rsid w:val="000E0936"/>
    <w:rsid w:val="000F028A"/>
    <w:rsid w:val="000F31E1"/>
    <w:rsid w:val="000F65A1"/>
    <w:rsid w:val="001010C7"/>
    <w:rsid w:val="00107AA0"/>
    <w:rsid w:val="00112602"/>
    <w:rsid w:val="00112FC1"/>
    <w:rsid w:val="00114A90"/>
    <w:rsid w:val="001229E9"/>
    <w:rsid w:val="0013359B"/>
    <w:rsid w:val="00135B91"/>
    <w:rsid w:val="0013711B"/>
    <w:rsid w:val="00137781"/>
    <w:rsid w:val="0013788F"/>
    <w:rsid w:val="00140B90"/>
    <w:rsid w:val="00140CF1"/>
    <w:rsid w:val="00144467"/>
    <w:rsid w:val="00147801"/>
    <w:rsid w:val="00147901"/>
    <w:rsid w:val="0015352D"/>
    <w:rsid w:val="00156F3C"/>
    <w:rsid w:val="001601C3"/>
    <w:rsid w:val="00160796"/>
    <w:rsid w:val="00162997"/>
    <w:rsid w:val="00170633"/>
    <w:rsid w:val="00170CA4"/>
    <w:rsid w:val="00174F0A"/>
    <w:rsid w:val="00174F29"/>
    <w:rsid w:val="0017557D"/>
    <w:rsid w:val="00176FC1"/>
    <w:rsid w:val="00177CFA"/>
    <w:rsid w:val="00183823"/>
    <w:rsid w:val="001876BC"/>
    <w:rsid w:val="001907B1"/>
    <w:rsid w:val="001A0FF4"/>
    <w:rsid w:val="001A1990"/>
    <w:rsid w:val="001A19A1"/>
    <w:rsid w:val="001B218D"/>
    <w:rsid w:val="001B316B"/>
    <w:rsid w:val="001B4C38"/>
    <w:rsid w:val="001C3B9F"/>
    <w:rsid w:val="001C5F84"/>
    <w:rsid w:val="001D21E2"/>
    <w:rsid w:val="001D58D8"/>
    <w:rsid w:val="001E27E8"/>
    <w:rsid w:val="001E2CF0"/>
    <w:rsid w:val="001E6E68"/>
    <w:rsid w:val="001E6F0E"/>
    <w:rsid w:val="001E7EF1"/>
    <w:rsid w:val="001F1DF1"/>
    <w:rsid w:val="00202262"/>
    <w:rsid w:val="0020429D"/>
    <w:rsid w:val="0020698E"/>
    <w:rsid w:val="00206DB0"/>
    <w:rsid w:val="00207167"/>
    <w:rsid w:val="0021220F"/>
    <w:rsid w:val="002128E1"/>
    <w:rsid w:val="00214B35"/>
    <w:rsid w:val="002229BC"/>
    <w:rsid w:val="00222F49"/>
    <w:rsid w:val="00224422"/>
    <w:rsid w:val="00224D42"/>
    <w:rsid w:val="002279C1"/>
    <w:rsid w:val="00227F08"/>
    <w:rsid w:val="0023084B"/>
    <w:rsid w:val="002319E7"/>
    <w:rsid w:val="002338D6"/>
    <w:rsid w:val="0023711A"/>
    <w:rsid w:val="00237684"/>
    <w:rsid w:val="002458C2"/>
    <w:rsid w:val="0024714F"/>
    <w:rsid w:val="00256894"/>
    <w:rsid w:val="002604BD"/>
    <w:rsid w:val="0026184A"/>
    <w:rsid w:val="002636BE"/>
    <w:rsid w:val="002665F4"/>
    <w:rsid w:val="0027488A"/>
    <w:rsid w:val="002841E8"/>
    <w:rsid w:val="0028611A"/>
    <w:rsid w:val="00294DE5"/>
    <w:rsid w:val="002957E8"/>
    <w:rsid w:val="002B22E3"/>
    <w:rsid w:val="002B3F61"/>
    <w:rsid w:val="002C095A"/>
    <w:rsid w:val="002C42DF"/>
    <w:rsid w:val="002D08A8"/>
    <w:rsid w:val="002D172F"/>
    <w:rsid w:val="002E2B2D"/>
    <w:rsid w:val="002E3F25"/>
    <w:rsid w:val="002E6F64"/>
    <w:rsid w:val="002F39C9"/>
    <w:rsid w:val="002F75DA"/>
    <w:rsid w:val="003038DB"/>
    <w:rsid w:val="00305E8E"/>
    <w:rsid w:val="0031101A"/>
    <w:rsid w:val="00314ADE"/>
    <w:rsid w:val="00321861"/>
    <w:rsid w:val="00323C51"/>
    <w:rsid w:val="003433BB"/>
    <w:rsid w:val="0034413F"/>
    <w:rsid w:val="00347D1F"/>
    <w:rsid w:val="003505F0"/>
    <w:rsid w:val="00350656"/>
    <w:rsid w:val="0035651A"/>
    <w:rsid w:val="00357CCF"/>
    <w:rsid w:val="00367CF2"/>
    <w:rsid w:val="00373DA1"/>
    <w:rsid w:val="003849BE"/>
    <w:rsid w:val="003A0D74"/>
    <w:rsid w:val="003A3E68"/>
    <w:rsid w:val="003B0148"/>
    <w:rsid w:val="003B18D2"/>
    <w:rsid w:val="003B1C38"/>
    <w:rsid w:val="003B290A"/>
    <w:rsid w:val="003B3660"/>
    <w:rsid w:val="003B3E7B"/>
    <w:rsid w:val="003B42C4"/>
    <w:rsid w:val="003B741E"/>
    <w:rsid w:val="003C5A50"/>
    <w:rsid w:val="003D1F17"/>
    <w:rsid w:val="003D36E2"/>
    <w:rsid w:val="003D5722"/>
    <w:rsid w:val="003E0FB3"/>
    <w:rsid w:val="003E407E"/>
    <w:rsid w:val="003E6776"/>
    <w:rsid w:val="003F5079"/>
    <w:rsid w:val="003F59C8"/>
    <w:rsid w:val="003F6943"/>
    <w:rsid w:val="003F75F0"/>
    <w:rsid w:val="003F78FA"/>
    <w:rsid w:val="004019ED"/>
    <w:rsid w:val="00405F41"/>
    <w:rsid w:val="00406DD2"/>
    <w:rsid w:val="0042326B"/>
    <w:rsid w:val="00423909"/>
    <w:rsid w:val="00427CA6"/>
    <w:rsid w:val="00430286"/>
    <w:rsid w:val="004346D4"/>
    <w:rsid w:val="004378ED"/>
    <w:rsid w:val="00437D94"/>
    <w:rsid w:val="004457ED"/>
    <w:rsid w:val="004460CD"/>
    <w:rsid w:val="004466F4"/>
    <w:rsid w:val="00450907"/>
    <w:rsid w:val="00450F51"/>
    <w:rsid w:val="00451FC2"/>
    <w:rsid w:val="00451FE9"/>
    <w:rsid w:val="0046105F"/>
    <w:rsid w:val="00467E74"/>
    <w:rsid w:val="0047509C"/>
    <w:rsid w:val="00480C2A"/>
    <w:rsid w:val="00481EA2"/>
    <w:rsid w:val="0048244F"/>
    <w:rsid w:val="00483649"/>
    <w:rsid w:val="00492D73"/>
    <w:rsid w:val="00494BC1"/>
    <w:rsid w:val="00497AD2"/>
    <w:rsid w:val="004A0BCB"/>
    <w:rsid w:val="004A1A8A"/>
    <w:rsid w:val="004A417E"/>
    <w:rsid w:val="004A48EF"/>
    <w:rsid w:val="004A5064"/>
    <w:rsid w:val="004A630E"/>
    <w:rsid w:val="004B04A8"/>
    <w:rsid w:val="004B0AE6"/>
    <w:rsid w:val="004B2B10"/>
    <w:rsid w:val="004B5670"/>
    <w:rsid w:val="004B733A"/>
    <w:rsid w:val="004B7B00"/>
    <w:rsid w:val="004C24BB"/>
    <w:rsid w:val="004C6290"/>
    <w:rsid w:val="004C6B69"/>
    <w:rsid w:val="004D4033"/>
    <w:rsid w:val="004D6F16"/>
    <w:rsid w:val="004E03D5"/>
    <w:rsid w:val="004E09EB"/>
    <w:rsid w:val="004E0F43"/>
    <w:rsid w:val="004E25D9"/>
    <w:rsid w:val="004E2C7E"/>
    <w:rsid w:val="004E2CA4"/>
    <w:rsid w:val="004E2CAB"/>
    <w:rsid w:val="004E373B"/>
    <w:rsid w:val="004E390D"/>
    <w:rsid w:val="004E3B23"/>
    <w:rsid w:val="004E4D1A"/>
    <w:rsid w:val="004E6E1A"/>
    <w:rsid w:val="004F7160"/>
    <w:rsid w:val="004F76FA"/>
    <w:rsid w:val="00504E05"/>
    <w:rsid w:val="00512CE6"/>
    <w:rsid w:val="005172C3"/>
    <w:rsid w:val="005244DF"/>
    <w:rsid w:val="00526BEF"/>
    <w:rsid w:val="005315F2"/>
    <w:rsid w:val="00533E39"/>
    <w:rsid w:val="005346AF"/>
    <w:rsid w:val="00544FF2"/>
    <w:rsid w:val="005529ED"/>
    <w:rsid w:val="005543BA"/>
    <w:rsid w:val="0056015D"/>
    <w:rsid w:val="00564EBB"/>
    <w:rsid w:val="00565944"/>
    <w:rsid w:val="00570321"/>
    <w:rsid w:val="00570393"/>
    <w:rsid w:val="00570DFC"/>
    <w:rsid w:val="00572179"/>
    <w:rsid w:val="005723BF"/>
    <w:rsid w:val="00574948"/>
    <w:rsid w:val="005761C5"/>
    <w:rsid w:val="00582FE9"/>
    <w:rsid w:val="005842A8"/>
    <w:rsid w:val="00591CD7"/>
    <w:rsid w:val="00592FEC"/>
    <w:rsid w:val="00596D71"/>
    <w:rsid w:val="005A2509"/>
    <w:rsid w:val="005A61FF"/>
    <w:rsid w:val="005B1056"/>
    <w:rsid w:val="005B152B"/>
    <w:rsid w:val="005B6B4D"/>
    <w:rsid w:val="005B71D0"/>
    <w:rsid w:val="005C1EBC"/>
    <w:rsid w:val="005D1703"/>
    <w:rsid w:val="005D19FD"/>
    <w:rsid w:val="005D3AAD"/>
    <w:rsid w:val="005D4AE1"/>
    <w:rsid w:val="005D5CE5"/>
    <w:rsid w:val="005E6A45"/>
    <w:rsid w:val="005F030D"/>
    <w:rsid w:val="005F60A2"/>
    <w:rsid w:val="00600350"/>
    <w:rsid w:val="00604A24"/>
    <w:rsid w:val="00610C7B"/>
    <w:rsid w:val="00613A4F"/>
    <w:rsid w:val="00616105"/>
    <w:rsid w:val="006166BC"/>
    <w:rsid w:val="00617535"/>
    <w:rsid w:val="00621C77"/>
    <w:rsid w:val="00622DFC"/>
    <w:rsid w:val="006245C1"/>
    <w:rsid w:val="00627949"/>
    <w:rsid w:val="00631304"/>
    <w:rsid w:val="00636D8C"/>
    <w:rsid w:val="0063730E"/>
    <w:rsid w:val="006409C5"/>
    <w:rsid w:val="00642136"/>
    <w:rsid w:val="00644605"/>
    <w:rsid w:val="006466BF"/>
    <w:rsid w:val="00650C07"/>
    <w:rsid w:val="00657D1F"/>
    <w:rsid w:val="00660A50"/>
    <w:rsid w:val="00667F0F"/>
    <w:rsid w:val="00671113"/>
    <w:rsid w:val="0067388E"/>
    <w:rsid w:val="00681EAA"/>
    <w:rsid w:val="00682B28"/>
    <w:rsid w:val="0068304D"/>
    <w:rsid w:val="00684C73"/>
    <w:rsid w:val="00685F53"/>
    <w:rsid w:val="00691C82"/>
    <w:rsid w:val="00696FBC"/>
    <w:rsid w:val="00697CF6"/>
    <w:rsid w:val="006A29D1"/>
    <w:rsid w:val="006A6862"/>
    <w:rsid w:val="006B3FEE"/>
    <w:rsid w:val="006B49B8"/>
    <w:rsid w:val="006C24D2"/>
    <w:rsid w:val="006C2E5E"/>
    <w:rsid w:val="006C3057"/>
    <w:rsid w:val="006C3F91"/>
    <w:rsid w:val="006C5972"/>
    <w:rsid w:val="006D34A0"/>
    <w:rsid w:val="006E1771"/>
    <w:rsid w:val="006E38B6"/>
    <w:rsid w:val="006E38F0"/>
    <w:rsid w:val="006F1CCC"/>
    <w:rsid w:val="006F1DCC"/>
    <w:rsid w:val="00706DD9"/>
    <w:rsid w:val="007074C8"/>
    <w:rsid w:val="00712E2C"/>
    <w:rsid w:val="00715EA9"/>
    <w:rsid w:val="00716DC8"/>
    <w:rsid w:val="00726B84"/>
    <w:rsid w:val="007270CB"/>
    <w:rsid w:val="00727674"/>
    <w:rsid w:val="00732CA5"/>
    <w:rsid w:val="007330F2"/>
    <w:rsid w:val="00737145"/>
    <w:rsid w:val="007437F2"/>
    <w:rsid w:val="00745AE8"/>
    <w:rsid w:val="00751B2A"/>
    <w:rsid w:val="0075221F"/>
    <w:rsid w:val="00754D9B"/>
    <w:rsid w:val="0075574C"/>
    <w:rsid w:val="00756606"/>
    <w:rsid w:val="007608F8"/>
    <w:rsid w:val="00760960"/>
    <w:rsid w:val="00761107"/>
    <w:rsid w:val="007632B7"/>
    <w:rsid w:val="00766012"/>
    <w:rsid w:val="0077172C"/>
    <w:rsid w:val="00772717"/>
    <w:rsid w:val="00785178"/>
    <w:rsid w:val="0079602B"/>
    <w:rsid w:val="007A15E0"/>
    <w:rsid w:val="007A1A85"/>
    <w:rsid w:val="007A1BF9"/>
    <w:rsid w:val="007B29AE"/>
    <w:rsid w:val="007B342F"/>
    <w:rsid w:val="007B45FE"/>
    <w:rsid w:val="007B5DA7"/>
    <w:rsid w:val="007C0F3B"/>
    <w:rsid w:val="007C39F0"/>
    <w:rsid w:val="007D0BA1"/>
    <w:rsid w:val="007D2D98"/>
    <w:rsid w:val="007D45B7"/>
    <w:rsid w:val="007D4D4A"/>
    <w:rsid w:val="007D50C0"/>
    <w:rsid w:val="007E0577"/>
    <w:rsid w:val="007E76A1"/>
    <w:rsid w:val="007E7860"/>
    <w:rsid w:val="007E7A13"/>
    <w:rsid w:val="007F4BFD"/>
    <w:rsid w:val="007F5FBE"/>
    <w:rsid w:val="00805455"/>
    <w:rsid w:val="00805658"/>
    <w:rsid w:val="00805F1E"/>
    <w:rsid w:val="00806D82"/>
    <w:rsid w:val="008104F2"/>
    <w:rsid w:val="00811BB4"/>
    <w:rsid w:val="008126BC"/>
    <w:rsid w:val="008128A6"/>
    <w:rsid w:val="0081325D"/>
    <w:rsid w:val="00813EB8"/>
    <w:rsid w:val="0081410D"/>
    <w:rsid w:val="00815A58"/>
    <w:rsid w:val="008238D8"/>
    <w:rsid w:val="00831188"/>
    <w:rsid w:val="0083134A"/>
    <w:rsid w:val="00836060"/>
    <w:rsid w:val="0084767B"/>
    <w:rsid w:val="00852410"/>
    <w:rsid w:val="008529BB"/>
    <w:rsid w:val="00853540"/>
    <w:rsid w:val="008537BB"/>
    <w:rsid w:val="00854C55"/>
    <w:rsid w:val="0085572A"/>
    <w:rsid w:val="008605AA"/>
    <w:rsid w:val="0086197B"/>
    <w:rsid w:val="00865ACD"/>
    <w:rsid w:val="008666A3"/>
    <w:rsid w:val="008679D0"/>
    <w:rsid w:val="00871415"/>
    <w:rsid w:val="008723A7"/>
    <w:rsid w:val="00872869"/>
    <w:rsid w:val="0087522D"/>
    <w:rsid w:val="00880ECC"/>
    <w:rsid w:val="00881251"/>
    <w:rsid w:val="00883223"/>
    <w:rsid w:val="00887DE2"/>
    <w:rsid w:val="00895AAE"/>
    <w:rsid w:val="00895CEC"/>
    <w:rsid w:val="0089764C"/>
    <w:rsid w:val="008978D2"/>
    <w:rsid w:val="008A09AC"/>
    <w:rsid w:val="008A1341"/>
    <w:rsid w:val="008A51B2"/>
    <w:rsid w:val="008A5E35"/>
    <w:rsid w:val="008B2DA6"/>
    <w:rsid w:val="008B33A6"/>
    <w:rsid w:val="008C0B24"/>
    <w:rsid w:val="008C1179"/>
    <w:rsid w:val="008C1478"/>
    <w:rsid w:val="008C3DC5"/>
    <w:rsid w:val="008D45A7"/>
    <w:rsid w:val="008D66AF"/>
    <w:rsid w:val="008D7925"/>
    <w:rsid w:val="008E0BCC"/>
    <w:rsid w:val="008E326E"/>
    <w:rsid w:val="008F39F3"/>
    <w:rsid w:val="008F458D"/>
    <w:rsid w:val="009008F4"/>
    <w:rsid w:val="00900B84"/>
    <w:rsid w:val="00904FE4"/>
    <w:rsid w:val="00906768"/>
    <w:rsid w:val="009124D1"/>
    <w:rsid w:val="00914518"/>
    <w:rsid w:val="00914DF4"/>
    <w:rsid w:val="00921EEF"/>
    <w:rsid w:val="00927A41"/>
    <w:rsid w:val="009314C1"/>
    <w:rsid w:val="009342E6"/>
    <w:rsid w:val="00936AD6"/>
    <w:rsid w:val="00941721"/>
    <w:rsid w:val="009448BC"/>
    <w:rsid w:val="009458C2"/>
    <w:rsid w:val="00946440"/>
    <w:rsid w:val="00951B6D"/>
    <w:rsid w:val="00951B6E"/>
    <w:rsid w:val="00952172"/>
    <w:rsid w:val="009571FF"/>
    <w:rsid w:val="00961CD5"/>
    <w:rsid w:val="0096489E"/>
    <w:rsid w:val="00965AA3"/>
    <w:rsid w:val="00965E6F"/>
    <w:rsid w:val="00972E4A"/>
    <w:rsid w:val="00973F15"/>
    <w:rsid w:val="00975F76"/>
    <w:rsid w:val="00985D1D"/>
    <w:rsid w:val="0099525C"/>
    <w:rsid w:val="00996941"/>
    <w:rsid w:val="009A2258"/>
    <w:rsid w:val="009A4801"/>
    <w:rsid w:val="009A6DFD"/>
    <w:rsid w:val="009B0543"/>
    <w:rsid w:val="009B152B"/>
    <w:rsid w:val="009B2E06"/>
    <w:rsid w:val="009B7483"/>
    <w:rsid w:val="009C01D4"/>
    <w:rsid w:val="009C41F7"/>
    <w:rsid w:val="009C6286"/>
    <w:rsid w:val="009C79DB"/>
    <w:rsid w:val="009C7D7E"/>
    <w:rsid w:val="009D40BB"/>
    <w:rsid w:val="009D48E7"/>
    <w:rsid w:val="009E00A0"/>
    <w:rsid w:val="009E03ED"/>
    <w:rsid w:val="009E2525"/>
    <w:rsid w:val="009E7E74"/>
    <w:rsid w:val="009F3F30"/>
    <w:rsid w:val="009F68E2"/>
    <w:rsid w:val="009F7D1D"/>
    <w:rsid w:val="00A02A1C"/>
    <w:rsid w:val="00A03B0A"/>
    <w:rsid w:val="00A040D4"/>
    <w:rsid w:val="00A043CF"/>
    <w:rsid w:val="00A146DE"/>
    <w:rsid w:val="00A20A14"/>
    <w:rsid w:val="00A253B5"/>
    <w:rsid w:val="00A26811"/>
    <w:rsid w:val="00A275C9"/>
    <w:rsid w:val="00A32BDF"/>
    <w:rsid w:val="00A33579"/>
    <w:rsid w:val="00A345EE"/>
    <w:rsid w:val="00A401B1"/>
    <w:rsid w:val="00A40E0D"/>
    <w:rsid w:val="00A443AD"/>
    <w:rsid w:val="00A5080B"/>
    <w:rsid w:val="00A53BA7"/>
    <w:rsid w:val="00A6614B"/>
    <w:rsid w:val="00A80C3D"/>
    <w:rsid w:val="00A84BDE"/>
    <w:rsid w:val="00A8755D"/>
    <w:rsid w:val="00A93ABB"/>
    <w:rsid w:val="00A93C1B"/>
    <w:rsid w:val="00A94C0C"/>
    <w:rsid w:val="00A978F9"/>
    <w:rsid w:val="00A97982"/>
    <w:rsid w:val="00AA1FB0"/>
    <w:rsid w:val="00AB038E"/>
    <w:rsid w:val="00AB1687"/>
    <w:rsid w:val="00AB2B0E"/>
    <w:rsid w:val="00AB3554"/>
    <w:rsid w:val="00AB56F5"/>
    <w:rsid w:val="00AB74B6"/>
    <w:rsid w:val="00AC416B"/>
    <w:rsid w:val="00AC42CC"/>
    <w:rsid w:val="00AD0CF3"/>
    <w:rsid w:val="00AD724E"/>
    <w:rsid w:val="00AE0AB3"/>
    <w:rsid w:val="00AF4DBB"/>
    <w:rsid w:val="00B0156B"/>
    <w:rsid w:val="00B049E7"/>
    <w:rsid w:val="00B10E98"/>
    <w:rsid w:val="00B23AAE"/>
    <w:rsid w:val="00B2482E"/>
    <w:rsid w:val="00B2557C"/>
    <w:rsid w:val="00B26553"/>
    <w:rsid w:val="00B34B48"/>
    <w:rsid w:val="00B42097"/>
    <w:rsid w:val="00B53A11"/>
    <w:rsid w:val="00B5608E"/>
    <w:rsid w:val="00B565A7"/>
    <w:rsid w:val="00B56912"/>
    <w:rsid w:val="00B65FAE"/>
    <w:rsid w:val="00B71D3A"/>
    <w:rsid w:val="00B7311E"/>
    <w:rsid w:val="00B7428F"/>
    <w:rsid w:val="00B75294"/>
    <w:rsid w:val="00B756AD"/>
    <w:rsid w:val="00B77543"/>
    <w:rsid w:val="00B846D2"/>
    <w:rsid w:val="00B84B1B"/>
    <w:rsid w:val="00B86191"/>
    <w:rsid w:val="00B90F18"/>
    <w:rsid w:val="00B92A8F"/>
    <w:rsid w:val="00B963C1"/>
    <w:rsid w:val="00BB0350"/>
    <w:rsid w:val="00BB0568"/>
    <w:rsid w:val="00BB1CB1"/>
    <w:rsid w:val="00BB2FB8"/>
    <w:rsid w:val="00BB4CF9"/>
    <w:rsid w:val="00BB5E3D"/>
    <w:rsid w:val="00BB6689"/>
    <w:rsid w:val="00BC138E"/>
    <w:rsid w:val="00BC1B26"/>
    <w:rsid w:val="00BC29CA"/>
    <w:rsid w:val="00BD11E7"/>
    <w:rsid w:val="00BD7122"/>
    <w:rsid w:val="00BD7F5C"/>
    <w:rsid w:val="00BE07E6"/>
    <w:rsid w:val="00BE2218"/>
    <w:rsid w:val="00BE258D"/>
    <w:rsid w:val="00BE4E1E"/>
    <w:rsid w:val="00BE5352"/>
    <w:rsid w:val="00BE6F27"/>
    <w:rsid w:val="00BF2444"/>
    <w:rsid w:val="00BF2EBB"/>
    <w:rsid w:val="00BF5846"/>
    <w:rsid w:val="00BF67E1"/>
    <w:rsid w:val="00C015A7"/>
    <w:rsid w:val="00C02BC2"/>
    <w:rsid w:val="00C048C4"/>
    <w:rsid w:val="00C1274E"/>
    <w:rsid w:val="00C12C9F"/>
    <w:rsid w:val="00C203E4"/>
    <w:rsid w:val="00C20732"/>
    <w:rsid w:val="00C223CB"/>
    <w:rsid w:val="00C24A90"/>
    <w:rsid w:val="00C26F50"/>
    <w:rsid w:val="00C337F3"/>
    <w:rsid w:val="00C35AAC"/>
    <w:rsid w:val="00C40246"/>
    <w:rsid w:val="00C477F9"/>
    <w:rsid w:val="00C55E4A"/>
    <w:rsid w:val="00C56ACB"/>
    <w:rsid w:val="00C6466D"/>
    <w:rsid w:val="00C650A8"/>
    <w:rsid w:val="00C65EB5"/>
    <w:rsid w:val="00C7436F"/>
    <w:rsid w:val="00C77256"/>
    <w:rsid w:val="00C80048"/>
    <w:rsid w:val="00C81299"/>
    <w:rsid w:val="00C862EA"/>
    <w:rsid w:val="00C909B2"/>
    <w:rsid w:val="00C91DA3"/>
    <w:rsid w:val="00C93FEF"/>
    <w:rsid w:val="00C94C56"/>
    <w:rsid w:val="00CA1DA3"/>
    <w:rsid w:val="00CA27CF"/>
    <w:rsid w:val="00CB0B69"/>
    <w:rsid w:val="00CB1911"/>
    <w:rsid w:val="00CB3BF2"/>
    <w:rsid w:val="00CC1039"/>
    <w:rsid w:val="00CC2332"/>
    <w:rsid w:val="00CC354C"/>
    <w:rsid w:val="00CD0AB1"/>
    <w:rsid w:val="00CD51BE"/>
    <w:rsid w:val="00CE53B8"/>
    <w:rsid w:val="00CE713D"/>
    <w:rsid w:val="00CE7245"/>
    <w:rsid w:val="00CE7882"/>
    <w:rsid w:val="00CF1249"/>
    <w:rsid w:val="00CF6AF6"/>
    <w:rsid w:val="00D0540F"/>
    <w:rsid w:val="00D05DBB"/>
    <w:rsid w:val="00D0668D"/>
    <w:rsid w:val="00D10342"/>
    <w:rsid w:val="00D26B29"/>
    <w:rsid w:val="00D30986"/>
    <w:rsid w:val="00D315EB"/>
    <w:rsid w:val="00D51CFF"/>
    <w:rsid w:val="00D5502A"/>
    <w:rsid w:val="00D55DBF"/>
    <w:rsid w:val="00D561F3"/>
    <w:rsid w:val="00D56BC4"/>
    <w:rsid w:val="00D60744"/>
    <w:rsid w:val="00D615B5"/>
    <w:rsid w:val="00D61F6A"/>
    <w:rsid w:val="00D6352D"/>
    <w:rsid w:val="00D63C98"/>
    <w:rsid w:val="00D652F8"/>
    <w:rsid w:val="00D66CE6"/>
    <w:rsid w:val="00D67B3B"/>
    <w:rsid w:val="00D72988"/>
    <w:rsid w:val="00D853D4"/>
    <w:rsid w:val="00D856E6"/>
    <w:rsid w:val="00D86713"/>
    <w:rsid w:val="00D93EF9"/>
    <w:rsid w:val="00DA25D5"/>
    <w:rsid w:val="00DA2E74"/>
    <w:rsid w:val="00DA36CB"/>
    <w:rsid w:val="00DA4ADF"/>
    <w:rsid w:val="00DA7A18"/>
    <w:rsid w:val="00DB00BB"/>
    <w:rsid w:val="00DB0694"/>
    <w:rsid w:val="00DB15F6"/>
    <w:rsid w:val="00DB1D89"/>
    <w:rsid w:val="00DB4B22"/>
    <w:rsid w:val="00DC4AF7"/>
    <w:rsid w:val="00DC70D9"/>
    <w:rsid w:val="00DC736D"/>
    <w:rsid w:val="00DC7775"/>
    <w:rsid w:val="00DD2FEE"/>
    <w:rsid w:val="00DE1D12"/>
    <w:rsid w:val="00DE68E7"/>
    <w:rsid w:val="00DF2EC8"/>
    <w:rsid w:val="00DF32E7"/>
    <w:rsid w:val="00DF5FD3"/>
    <w:rsid w:val="00DF689A"/>
    <w:rsid w:val="00DF7CDD"/>
    <w:rsid w:val="00E07740"/>
    <w:rsid w:val="00E11476"/>
    <w:rsid w:val="00E120D6"/>
    <w:rsid w:val="00E206DA"/>
    <w:rsid w:val="00E20770"/>
    <w:rsid w:val="00E30F78"/>
    <w:rsid w:val="00E423BE"/>
    <w:rsid w:val="00E44C66"/>
    <w:rsid w:val="00E50D3F"/>
    <w:rsid w:val="00E538B8"/>
    <w:rsid w:val="00E62D77"/>
    <w:rsid w:val="00E63EB9"/>
    <w:rsid w:val="00E6448A"/>
    <w:rsid w:val="00E665F6"/>
    <w:rsid w:val="00E6690E"/>
    <w:rsid w:val="00E66D63"/>
    <w:rsid w:val="00E7747E"/>
    <w:rsid w:val="00E777D0"/>
    <w:rsid w:val="00E91470"/>
    <w:rsid w:val="00EA1864"/>
    <w:rsid w:val="00EA3A78"/>
    <w:rsid w:val="00EA4280"/>
    <w:rsid w:val="00EA642F"/>
    <w:rsid w:val="00EA6F38"/>
    <w:rsid w:val="00EA72A6"/>
    <w:rsid w:val="00EB06F0"/>
    <w:rsid w:val="00EB080D"/>
    <w:rsid w:val="00EB0B2C"/>
    <w:rsid w:val="00EB126A"/>
    <w:rsid w:val="00EB2823"/>
    <w:rsid w:val="00EB75D7"/>
    <w:rsid w:val="00EC184C"/>
    <w:rsid w:val="00EC1FD7"/>
    <w:rsid w:val="00EC2E13"/>
    <w:rsid w:val="00EC4CCA"/>
    <w:rsid w:val="00EC5238"/>
    <w:rsid w:val="00ED2ECD"/>
    <w:rsid w:val="00ED425D"/>
    <w:rsid w:val="00EE7B82"/>
    <w:rsid w:val="00EF5DAF"/>
    <w:rsid w:val="00F02660"/>
    <w:rsid w:val="00F05F29"/>
    <w:rsid w:val="00F0678C"/>
    <w:rsid w:val="00F12FEF"/>
    <w:rsid w:val="00F1339A"/>
    <w:rsid w:val="00F170F4"/>
    <w:rsid w:val="00F20AA4"/>
    <w:rsid w:val="00F22E98"/>
    <w:rsid w:val="00F2523D"/>
    <w:rsid w:val="00F25C45"/>
    <w:rsid w:val="00F35308"/>
    <w:rsid w:val="00F4083D"/>
    <w:rsid w:val="00F416FC"/>
    <w:rsid w:val="00F41BC7"/>
    <w:rsid w:val="00F4603B"/>
    <w:rsid w:val="00F464FB"/>
    <w:rsid w:val="00F54DF6"/>
    <w:rsid w:val="00F62240"/>
    <w:rsid w:val="00F63AF7"/>
    <w:rsid w:val="00F70166"/>
    <w:rsid w:val="00F7181E"/>
    <w:rsid w:val="00F75A12"/>
    <w:rsid w:val="00F821B7"/>
    <w:rsid w:val="00F85CA4"/>
    <w:rsid w:val="00F9436F"/>
    <w:rsid w:val="00F94D64"/>
    <w:rsid w:val="00FA4BA5"/>
    <w:rsid w:val="00FA4D5A"/>
    <w:rsid w:val="00FA5A9E"/>
    <w:rsid w:val="00FA66AF"/>
    <w:rsid w:val="00FA777B"/>
    <w:rsid w:val="00FA78EF"/>
    <w:rsid w:val="00FB26D5"/>
    <w:rsid w:val="00FB2E13"/>
    <w:rsid w:val="00FB3807"/>
    <w:rsid w:val="00FC09BC"/>
    <w:rsid w:val="00FC3186"/>
    <w:rsid w:val="00FC73AC"/>
    <w:rsid w:val="00FD59FD"/>
    <w:rsid w:val="00FE435A"/>
    <w:rsid w:val="00FE57CB"/>
    <w:rsid w:val="00FF1AE0"/>
    <w:rsid w:val="00F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70C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E76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C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70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70CA4"/>
  </w:style>
  <w:style w:type="character" w:customStyle="1" w:styleId="apple-style-span">
    <w:name w:val="apple-style-span"/>
    <w:basedOn w:val="a0"/>
    <w:rsid w:val="00170CA4"/>
  </w:style>
  <w:style w:type="paragraph" w:styleId="a4">
    <w:name w:val="No Spacing"/>
    <w:link w:val="a5"/>
    <w:uiPriority w:val="1"/>
    <w:qFormat/>
    <w:rsid w:val="00C55E4A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76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7E76A1"/>
    <w:pPr>
      <w:ind w:left="720"/>
      <w:contextualSpacing/>
    </w:pPr>
  </w:style>
  <w:style w:type="character" w:styleId="a7">
    <w:name w:val="Strong"/>
    <w:basedOn w:val="a0"/>
    <w:uiPriority w:val="22"/>
    <w:qFormat/>
    <w:rsid w:val="007E76A1"/>
    <w:rPr>
      <w:b/>
      <w:bCs/>
    </w:rPr>
  </w:style>
  <w:style w:type="paragraph" w:customStyle="1" w:styleId="Bodytext">
    <w:name w:val="Body text"/>
    <w:rsid w:val="007E76A1"/>
    <w:pPr>
      <w:widowControl w:val="0"/>
      <w:overflowPunct w:val="0"/>
      <w:autoSpaceDE w:val="0"/>
      <w:autoSpaceDN w:val="0"/>
      <w:adjustRightInd w:val="0"/>
      <w:spacing w:line="228" w:lineRule="auto"/>
      <w:ind w:firstLine="454"/>
      <w:jc w:val="both"/>
      <w:textAlignment w:val="baseline"/>
    </w:pPr>
    <w:rPr>
      <w:rFonts w:ascii="GaramondCTT" w:hAnsi="GaramondCTT"/>
      <w:color w:val="000000"/>
    </w:rPr>
  </w:style>
  <w:style w:type="character" w:customStyle="1" w:styleId="a8">
    <w:name w:val="Основной текст_"/>
    <w:link w:val="11"/>
    <w:uiPriority w:val="99"/>
    <w:locked/>
    <w:rsid w:val="00667F0F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667F0F"/>
    <w:pPr>
      <w:shd w:val="clear" w:color="auto" w:fill="FFFFFF"/>
      <w:spacing w:after="0" w:line="482" w:lineRule="exact"/>
      <w:ind w:firstLine="320"/>
      <w:jc w:val="both"/>
    </w:pPr>
    <w:rPr>
      <w:sz w:val="27"/>
      <w:szCs w:val="20"/>
    </w:rPr>
  </w:style>
  <w:style w:type="paragraph" w:styleId="a9">
    <w:name w:val="Body Text"/>
    <w:basedOn w:val="a"/>
    <w:link w:val="aa"/>
    <w:semiHidden/>
    <w:rsid w:val="009B152B"/>
    <w:pPr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character" w:customStyle="1" w:styleId="aa">
    <w:name w:val="Основной текст Знак"/>
    <w:basedOn w:val="a0"/>
    <w:link w:val="a9"/>
    <w:semiHidden/>
    <w:rsid w:val="009B152B"/>
    <w:rPr>
      <w:rFonts w:ascii="Times New Roman" w:hAnsi="Times New Roman"/>
      <w:b/>
      <w:sz w:val="32"/>
    </w:rPr>
  </w:style>
  <w:style w:type="paragraph" w:customStyle="1" w:styleId="text">
    <w:name w:val="text"/>
    <w:basedOn w:val="a"/>
    <w:rsid w:val="0031101A"/>
    <w:pPr>
      <w:spacing w:before="53" w:after="0" w:line="240" w:lineRule="auto"/>
      <w:ind w:left="106" w:right="106"/>
      <w:jc w:val="both"/>
    </w:pPr>
    <w:rPr>
      <w:rFonts w:ascii="Arial" w:hAnsi="Arial" w:cs="Arial"/>
      <w:color w:val="000000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FA777B"/>
    <w:pPr>
      <w:spacing w:after="120" w:line="48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FA77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5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1FE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7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7388E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7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7388E"/>
    <w:rPr>
      <w:sz w:val="22"/>
      <w:szCs w:val="22"/>
    </w:rPr>
  </w:style>
  <w:style w:type="table" w:styleId="af1">
    <w:name w:val="Table Grid"/>
    <w:basedOn w:val="a1"/>
    <w:uiPriority w:val="59"/>
    <w:rsid w:val="00B26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qFormat/>
    <w:rsid w:val="003A0D74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0C2EAA"/>
    <w:rPr>
      <w:rFonts w:eastAsia="Calibri"/>
      <w:sz w:val="22"/>
      <w:szCs w:val="22"/>
      <w:lang w:eastAsia="en-US"/>
    </w:rPr>
  </w:style>
  <w:style w:type="paragraph" w:styleId="af3">
    <w:name w:val="caption"/>
    <w:basedOn w:val="a"/>
    <w:next w:val="a"/>
    <w:uiPriority w:val="35"/>
    <w:unhideWhenUsed/>
    <w:qFormat/>
    <w:rsid w:val="001907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"/>
    <w:rsid w:val="001876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Рабочий"/>
    <w:basedOn w:val="a4"/>
    <w:qFormat/>
    <w:rsid w:val="00237684"/>
    <w:pPr>
      <w:ind w:firstLine="709"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af5">
    <w:name w:val="рабочий"/>
    <w:basedOn w:val="a4"/>
    <w:qFormat/>
    <w:rsid w:val="008C1179"/>
    <w:pPr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! текст"/>
    <w:basedOn w:val="a"/>
    <w:rsid w:val="00DA2E74"/>
    <w:pPr>
      <w:tabs>
        <w:tab w:val="left" w:pos="9360"/>
      </w:tabs>
      <w:spacing w:after="0" w:line="36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!Текст Курсив"/>
    <w:basedOn w:val="af6"/>
    <w:rsid w:val="003F6943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480120-A3FE-4FEA-A7A8-481DAE2EE4A1}" type="doc">
      <dgm:prSet loTypeId="urn:microsoft.com/office/officeart/2005/8/layout/process4" loCatId="process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9829436-462F-4E37-A82C-46E6E7D70E98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Постановка психологической цели и задачи на основе выявленной проблемы </a:t>
          </a:r>
        </a:p>
      </dgm:t>
    </dgm:pt>
    <dgm:pt modelId="{2E8BB6D1-1A70-4CCB-8717-989E0F87F648}" type="parTrans" cxnId="{300FC58B-2D8C-4928-8E32-F2C791B687F8}">
      <dgm:prSet/>
      <dgm:spPr/>
      <dgm:t>
        <a:bodyPr/>
        <a:lstStyle/>
        <a:p>
          <a:endParaRPr lang="ru-RU"/>
        </a:p>
      </dgm:t>
    </dgm:pt>
    <dgm:pt modelId="{DE07FDD3-1348-45B5-BC26-BA0B1B1678D9}" type="sibTrans" cxnId="{300FC58B-2D8C-4928-8E32-F2C791B687F8}">
      <dgm:prSet/>
      <dgm:spPr/>
      <dgm:t>
        <a:bodyPr/>
        <a:lstStyle/>
        <a:p>
          <a:endParaRPr lang="ru-RU"/>
        </a:p>
      </dgm:t>
    </dgm:pt>
    <dgm:pt modelId="{1766C010-6D73-48F6-AF34-68771F9EF861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Выбор вида игры,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наиболее подходящей для достижения цели</a:t>
          </a:r>
        </a:p>
      </dgm:t>
    </dgm:pt>
    <dgm:pt modelId="{CA81102E-8550-4421-849E-6E2BA5F999F7}" type="parTrans" cxnId="{3249CD2E-99A0-4010-8DA0-18F7C2409377}">
      <dgm:prSet/>
      <dgm:spPr/>
      <dgm:t>
        <a:bodyPr/>
        <a:lstStyle/>
        <a:p>
          <a:endParaRPr lang="ru-RU"/>
        </a:p>
      </dgm:t>
    </dgm:pt>
    <dgm:pt modelId="{5EDBBFEA-7978-4867-B3FB-6891FA679FFA}" type="sibTrans" cxnId="{3249CD2E-99A0-4010-8DA0-18F7C2409377}">
      <dgm:prSet/>
      <dgm:spPr/>
      <dgm:t>
        <a:bodyPr/>
        <a:lstStyle/>
        <a:p>
          <a:endParaRPr lang="ru-RU"/>
        </a:p>
      </dgm:t>
    </dgm:pt>
    <dgm:pt modelId="{1A566B9A-09FF-4203-8E99-50433D7622AC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Создание сюжетной канвы, </a:t>
          </a:r>
        </a:p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постановка игровой цели, разработка этапов игры</a:t>
          </a:r>
        </a:p>
      </dgm:t>
    </dgm:pt>
    <dgm:pt modelId="{EAC6683A-544C-483A-8862-342F43F8451E}" type="parTrans" cxnId="{2BCA3901-AE5D-4467-86D1-9666F30DB7E5}">
      <dgm:prSet/>
      <dgm:spPr/>
      <dgm:t>
        <a:bodyPr/>
        <a:lstStyle/>
        <a:p>
          <a:endParaRPr lang="ru-RU"/>
        </a:p>
      </dgm:t>
    </dgm:pt>
    <dgm:pt modelId="{317F8054-991B-4B77-B077-140B5E8834ED}" type="sibTrans" cxnId="{2BCA3901-AE5D-4467-86D1-9666F30DB7E5}">
      <dgm:prSet/>
      <dgm:spPr/>
      <dgm:t>
        <a:bodyPr/>
        <a:lstStyle/>
        <a:p>
          <a:endParaRPr lang="ru-RU"/>
        </a:p>
      </dgm:t>
    </dgm:pt>
    <dgm:pt modelId="{C3A07019-5D9E-45CA-8004-1EA3A6F9904E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Наполнение этапов игры содержанием, позволяющим  достигать поставленных целей</a:t>
          </a:r>
        </a:p>
      </dgm:t>
    </dgm:pt>
    <dgm:pt modelId="{92AF7D1D-174A-4E55-9A05-E17E5177C95C}" type="parTrans" cxnId="{48B6EFD3-7314-44D3-A1F1-C3BE04A56830}">
      <dgm:prSet/>
      <dgm:spPr/>
      <dgm:t>
        <a:bodyPr/>
        <a:lstStyle/>
        <a:p>
          <a:endParaRPr lang="ru-RU"/>
        </a:p>
      </dgm:t>
    </dgm:pt>
    <dgm:pt modelId="{F17D035D-9B67-4362-A4B1-C18AA159256C}" type="sibTrans" cxnId="{48B6EFD3-7314-44D3-A1F1-C3BE04A56830}">
      <dgm:prSet/>
      <dgm:spPr/>
      <dgm:t>
        <a:bodyPr/>
        <a:lstStyle/>
        <a:p>
          <a:endParaRPr lang="ru-RU"/>
        </a:p>
      </dgm:t>
    </dgm:pt>
    <dgm:pt modelId="{483CD9C5-A4C3-480F-9D5C-8F77FEB85167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Выбор конкретных игровых приёмов</a:t>
          </a:r>
        </a:p>
      </dgm:t>
    </dgm:pt>
    <dgm:pt modelId="{45EB869B-BA68-4980-B0E9-FA5806641613}" type="parTrans" cxnId="{5472B893-C54A-4FF5-8BDA-925635CA2498}">
      <dgm:prSet/>
      <dgm:spPr/>
      <dgm:t>
        <a:bodyPr/>
        <a:lstStyle/>
        <a:p>
          <a:endParaRPr lang="ru-RU"/>
        </a:p>
      </dgm:t>
    </dgm:pt>
    <dgm:pt modelId="{DBC0B11D-F9F5-4279-AF14-725B9BB51155}" type="sibTrans" cxnId="{5472B893-C54A-4FF5-8BDA-925635CA2498}">
      <dgm:prSet/>
      <dgm:spPr/>
      <dgm:t>
        <a:bodyPr/>
        <a:lstStyle/>
        <a:p>
          <a:endParaRPr lang="ru-RU"/>
        </a:p>
      </dgm:t>
    </dgm:pt>
    <dgm:pt modelId="{290725EE-9DE5-4F43-B1FA-BB3EA4071F9B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Собственно игра</a:t>
          </a:r>
        </a:p>
      </dgm:t>
    </dgm:pt>
    <dgm:pt modelId="{364A9358-E8C8-4504-BB70-F7A45CAABB5E}" type="parTrans" cxnId="{8E90D923-7F65-46D8-A317-7EE59632F68E}">
      <dgm:prSet/>
      <dgm:spPr/>
      <dgm:t>
        <a:bodyPr/>
        <a:lstStyle/>
        <a:p>
          <a:endParaRPr lang="ru-RU"/>
        </a:p>
      </dgm:t>
    </dgm:pt>
    <dgm:pt modelId="{97B8E5B1-8719-4E09-981D-C0B648591404}" type="sibTrans" cxnId="{8E90D923-7F65-46D8-A317-7EE59632F68E}">
      <dgm:prSet/>
      <dgm:spPr/>
      <dgm:t>
        <a:bodyPr/>
        <a:lstStyle/>
        <a:p>
          <a:endParaRPr lang="ru-RU"/>
        </a:p>
      </dgm:t>
    </dgm:pt>
    <dgm:pt modelId="{C22677D0-B569-457E-9CBB-8599C48DCBA4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Рефлексия</a:t>
          </a:r>
        </a:p>
      </dgm:t>
    </dgm:pt>
    <dgm:pt modelId="{3D439134-FEFA-417D-9DC9-11D664B4AF18}" type="parTrans" cxnId="{C56DD2D1-7CEF-458A-99C3-031F589DBFEA}">
      <dgm:prSet/>
      <dgm:spPr/>
      <dgm:t>
        <a:bodyPr/>
        <a:lstStyle/>
        <a:p>
          <a:endParaRPr lang="ru-RU"/>
        </a:p>
      </dgm:t>
    </dgm:pt>
    <dgm:pt modelId="{7D4B0DFF-B22B-4C84-BABC-DD78F3956C69}" type="sibTrans" cxnId="{C56DD2D1-7CEF-458A-99C3-031F589DBFEA}">
      <dgm:prSet/>
      <dgm:spPr/>
      <dgm:t>
        <a:bodyPr/>
        <a:lstStyle/>
        <a:p>
          <a:endParaRPr lang="ru-RU"/>
        </a:p>
      </dgm:t>
    </dgm:pt>
    <dgm:pt modelId="{CC000BA7-931F-4779-A06E-5F4243917FB0}" type="pres">
      <dgm:prSet presAssocID="{54480120-A3FE-4FEA-A7A8-481DAE2EE4A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7D61AF-8C9A-4D9D-8189-944C6B120CC3}" type="pres">
      <dgm:prSet presAssocID="{C22677D0-B569-457E-9CBB-8599C48DCBA4}" presName="boxAndChildren" presStyleCnt="0"/>
      <dgm:spPr/>
      <dgm:t>
        <a:bodyPr/>
        <a:lstStyle/>
        <a:p>
          <a:endParaRPr lang="ru-RU"/>
        </a:p>
      </dgm:t>
    </dgm:pt>
    <dgm:pt modelId="{227DD3BC-F030-4BF6-B5AE-1AD22698A60D}" type="pres">
      <dgm:prSet presAssocID="{C22677D0-B569-457E-9CBB-8599C48DCBA4}" presName="parentTextBox" presStyleLbl="node1" presStyleIdx="0" presStyleCnt="7"/>
      <dgm:spPr/>
      <dgm:t>
        <a:bodyPr/>
        <a:lstStyle/>
        <a:p>
          <a:endParaRPr lang="ru-RU"/>
        </a:p>
      </dgm:t>
    </dgm:pt>
    <dgm:pt modelId="{8EC947F7-B395-4113-B90E-E75170CBF1C4}" type="pres">
      <dgm:prSet presAssocID="{97B8E5B1-8719-4E09-981D-C0B648591404}" presName="sp" presStyleCnt="0"/>
      <dgm:spPr/>
      <dgm:t>
        <a:bodyPr/>
        <a:lstStyle/>
        <a:p>
          <a:endParaRPr lang="ru-RU"/>
        </a:p>
      </dgm:t>
    </dgm:pt>
    <dgm:pt modelId="{30B99DE6-2441-4DE7-ABB4-AAFEF490825F}" type="pres">
      <dgm:prSet presAssocID="{290725EE-9DE5-4F43-B1FA-BB3EA4071F9B}" presName="arrowAndChildren" presStyleCnt="0"/>
      <dgm:spPr/>
      <dgm:t>
        <a:bodyPr/>
        <a:lstStyle/>
        <a:p>
          <a:endParaRPr lang="ru-RU"/>
        </a:p>
      </dgm:t>
    </dgm:pt>
    <dgm:pt modelId="{F2FC9441-1FA6-4085-A393-FFC70F7CC857}" type="pres">
      <dgm:prSet presAssocID="{290725EE-9DE5-4F43-B1FA-BB3EA4071F9B}" presName="parentTextArrow" presStyleLbl="node1" presStyleIdx="1" presStyleCnt="7"/>
      <dgm:spPr/>
      <dgm:t>
        <a:bodyPr/>
        <a:lstStyle/>
        <a:p>
          <a:endParaRPr lang="ru-RU"/>
        </a:p>
      </dgm:t>
    </dgm:pt>
    <dgm:pt modelId="{AFF41185-2DAF-4AB8-8692-C00204C9D6B9}" type="pres">
      <dgm:prSet presAssocID="{DBC0B11D-F9F5-4279-AF14-725B9BB51155}" presName="sp" presStyleCnt="0"/>
      <dgm:spPr/>
      <dgm:t>
        <a:bodyPr/>
        <a:lstStyle/>
        <a:p>
          <a:endParaRPr lang="ru-RU"/>
        </a:p>
      </dgm:t>
    </dgm:pt>
    <dgm:pt modelId="{C270F88D-1061-4C2C-8B69-39AB964FE897}" type="pres">
      <dgm:prSet presAssocID="{483CD9C5-A4C3-480F-9D5C-8F77FEB85167}" presName="arrowAndChildren" presStyleCnt="0"/>
      <dgm:spPr/>
      <dgm:t>
        <a:bodyPr/>
        <a:lstStyle/>
        <a:p>
          <a:endParaRPr lang="ru-RU"/>
        </a:p>
      </dgm:t>
    </dgm:pt>
    <dgm:pt modelId="{6BDB12B3-1751-4CEB-9502-3E2F974DAD61}" type="pres">
      <dgm:prSet presAssocID="{483CD9C5-A4C3-480F-9D5C-8F77FEB85167}" presName="parentTextArrow" presStyleLbl="node1" presStyleIdx="2" presStyleCnt="7"/>
      <dgm:spPr/>
      <dgm:t>
        <a:bodyPr/>
        <a:lstStyle/>
        <a:p>
          <a:endParaRPr lang="ru-RU"/>
        </a:p>
      </dgm:t>
    </dgm:pt>
    <dgm:pt modelId="{1298349D-2B99-4584-AA8E-BF9D6DD7D464}" type="pres">
      <dgm:prSet presAssocID="{F17D035D-9B67-4362-A4B1-C18AA159256C}" presName="sp" presStyleCnt="0"/>
      <dgm:spPr/>
      <dgm:t>
        <a:bodyPr/>
        <a:lstStyle/>
        <a:p>
          <a:endParaRPr lang="ru-RU"/>
        </a:p>
      </dgm:t>
    </dgm:pt>
    <dgm:pt modelId="{E1ACB271-8C73-41DB-BB18-F840A09619DC}" type="pres">
      <dgm:prSet presAssocID="{C3A07019-5D9E-45CA-8004-1EA3A6F9904E}" presName="arrowAndChildren" presStyleCnt="0"/>
      <dgm:spPr/>
      <dgm:t>
        <a:bodyPr/>
        <a:lstStyle/>
        <a:p>
          <a:endParaRPr lang="ru-RU"/>
        </a:p>
      </dgm:t>
    </dgm:pt>
    <dgm:pt modelId="{9A1C6FE3-8B0E-43E0-B963-F1E8C7360178}" type="pres">
      <dgm:prSet presAssocID="{C3A07019-5D9E-45CA-8004-1EA3A6F9904E}" presName="parentTextArrow" presStyleLbl="node1" presStyleIdx="3" presStyleCnt="7"/>
      <dgm:spPr/>
      <dgm:t>
        <a:bodyPr/>
        <a:lstStyle/>
        <a:p>
          <a:endParaRPr lang="ru-RU"/>
        </a:p>
      </dgm:t>
    </dgm:pt>
    <dgm:pt modelId="{7531A196-76D0-4D9B-8F35-2BC992CAE0DA}" type="pres">
      <dgm:prSet presAssocID="{317F8054-991B-4B77-B077-140B5E8834ED}" presName="sp" presStyleCnt="0"/>
      <dgm:spPr/>
      <dgm:t>
        <a:bodyPr/>
        <a:lstStyle/>
        <a:p>
          <a:endParaRPr lang="ru-RU"/>
        </a:p>
      </dgm:t>
    </dgm:pt>
    <dgm:pt modelId="{246BF7F2-78E6-4329-8D18-04425BC2C214}" type="pres">
      <dgm:prSet presAssocID="{1A566B9A-09FF-4203-8E99-50433D7622AC}" presName="arrowAndChildren" presStyleCnt="0"/>
      <dgm:spPr/>
      <dgm:t>
        <a:bodyPr/>
        <a:lstStyle/>
        <a:p>
          <a:endParaRPr lang="ru-RU"/>
        </a:p>
      </dgm:t>
    </dgm:pt>
    <dgm:pt modelId="{7FA22A74-2BA9-4D16-9166-C210E5BC8615}" type="pres">
      <dgm:prSet presAssocID="{1A566B9A-09FF-4203-8E99-50433D7622AC}" presName="parentTextArrow" presStyleLbl="node1" presStyleIdx="4" presStyleCnt="7"/>
      <dgm:spPr/>
      <dgm:t>
        <a:bodyPr/>
        <a:lstStyle/>
        <a:p>
          <a:endParaRPr lang="ru-RU"/>
        </a:p>
      </dgm:t>
    </dgm:pt>
    <dgm:pt modelId="{D3A116C7-8A2B-45B2-BCCD-4614F6135F79}" type="pres">
      <dgm:prSet presAssocID="{5EDBBFEA-7978-4867-B3FB-6891FA679FFA}" presName="sp" presStyleCnt="0"/>
      <dgm:spPr/>
      <dgm:t>
        <a:bodyPr/>
        <a:lstStyle/>
        <a:p>
          <a:endParaRPr lang="ru-RU"/>
        </a:p>
      </dgm:t>
    </dgm:pt>
    <dgm:pt modelId="{51EC30BB-D16F-4598-9800-BBE47561C72C}" type="pres">
      <dgm:prSet presAssocID="{1766C010-6D73-48F6-AF34-68771F9EF861}" presName="arrowAndChildren" presStyleCnt="0"/>
      <dgm:spPr/>
      <dgm:t>
        <a:bodyPr/>
        <a:lstStyle/>
        <a:p>
          <a:endParaRPr lang="ru-RU"/>
        </a:p>
      </dgm:t>
    </dgm:pt>
    <dgm:pt modelId="{DD6A4767-EF4D-41DB-9CC4-4D05130DAD42}" type="pres">
      <dgm:prSet presAssocID="{1766C010-6D73-48F6-AF34-68771F9EF861}" presName="parentTextArrow" presStyleLbl="node1" presStyleIdx="5" presStyleCnt="7"/>
      <dgm:spPr/>
      <dgm:t>
        <a:bodyPr/>
        <a:lstStyle/>
        <a:p>
          <a:endParaRPr lang="ru-RU"/>
        </a:p>
      </dgm:t>
    </dgm:pt>
    <dgm:pt modelId="{4CCF90B2-D25F-4EAD-91D0-8968BC1E837A}" type="pres">
      <dgm:prSet presAssocID="{DE07FDD3-1348-45B5-BC26-BA0B1B1678D9}" presName="sp" presStyleCnt="0"/>
      <dgm:spPr/>
      <dgm:t>
        <a:bodyPr/>
        <a:lstStyle/>
        <a:p>
          <a:endParaRPr lang="ru-RU"/>
        </a:p>
      </dgm:t>
    </dgm:pt>
    <dgm:pt modelId="{F3772F2A-2E74-44CC-B977-A4228FF5D29B}" type="pres">
      <dgm:prSet presAssocID="{69829436-462F-4E37-A82C-46E6E7D70E98}" presName="arrowAndChildren" presStyleCnt="0"/>
      <dgm:spPr/>
      <dgm:t>
        <a:bodyPr/>
        <a:lstStyle/>
        <a:p>
          <a:endParaRPr lang="ru-RU"/>
        </a:p>
      </dgm:t>
    </dgm:pt>
    <dgm:pt modelId="{2FEF2247-FE68-4608-94B7-51022B9E65B4}" type="pres">
      <dgm:prSet presAssocID="{69829436-462F-4E37-A82C-46E6E7D70E98}" presName="parentTextArrow" presStyleLbl="node1" presStyleIdx="6" presStyleCnt="7"/>
      <dgm:spPr/>
      <dgm:t>
        <a:bodyPr/>
        <a:lstStyle/>
        <a:p>
          <a:endParaRPr lang="ru-RU"/>
        </a:p>
      </dgm:t>
    </dgm:pt>
  </dgm:ptLst>
  <dgm:cxnLst>
    <dgm:cxn modelId="{C56DD2D1-7CEF-458A-99C3-031F589DBFEA}" srcId="{54480120-A3FE-4FEA-A7A8-481DAE2EE4A1}" destId="{C22677D0-B569-457E-9CBB-8599C48DCBA4}" srcOrd="6" destOrd="0" parTransId="{3D439134-FEFA-417D-9DC9-11D664B4AF18}" sibTransId="{7D4B0DFF-B22B-4C84-BABC-DD78F3956C69}"/>
    <dgm:cxn modelId="{4D882DB2-81FD-4CDD-967E-102FCD945CBF}" type="presOf" srcId="{1766C010-6D73-48F6-AF34-68771F9EF861}" destId="{DD6A4767-EF4D-41DB-9CC4-4D05130DAD42}" srcOrd="0" destOrd="0" presId="urn:microsoft.com/office/officeart/2005/8/layout/process4"/>
    <dgm:cxn modelId="{E505CB2A-7EA6-4DE5-89B5-013AF665BBB2}" type="presOf" srcId="{483CD9C5-A4C3-480F-9D5C-8F77FEB85167}" destId="{6BDB12B3-1751-4CEB-9502-3E2F974DAD61}" srcOrd="0" destOrd="0" presId="urn:microsoft.com/office/officeart/2005/8/layout/process4"/>
    <dgm:cxn modelId="{DAEDAA98-9E9D-4FEE-8F4F-6F794AC3B8E4}" type="presOf" srcId="{C22677D0-B569-457E-9CBB-8599C48DCBA4}" destId="{227DD3BC-F030-4BF6-B5AE-1AD22698A60D}" srcOrd="0" destOrd="0" presId="urn:microsoft.com/office/officeart/2005/8/layout/process4"/>
    <dgm:cxn modelId="{5472B893-C54A-4FF5-8BDA-925635CA2498}" srcId="{54480120-A3FE-4FEA-A7A8-481DAE2EE4A1}" destId="{483CD9C5-A4C3-480F-9D5C-8F77FEB85167}" srcOrd="4" destOrd="0" parTransId="{45EB869B-BA68-4980-B0E9-FA5806641613}" sibTransId="{DBC0B11D-F9F5-4279-AF14-725B9BB51155}"/>
    <dgm:cxn modelId="{E261CEB0-084C-451D-8690-281B5B0FDA6C}" type="presOf" srcId="{69829436-462F-4E37-A82C-46E6E7D70E98}" destId="{2FEF2247-FE68-4608-94B7-51022B9E65B4}" srcOrd="0" destOrd="0" presId="urn:microsoft.com/office/officeart/2005/8/layout/process4"/>
    <dgm:cxn modelId="{97299E4C-9106-4362-B121-5DCE5FD5A7B0}" type="presOf" srcId="{54480120-A3FE-4FEA-A7A8-481DAE2EE4A1}" destId="{CC000BA7-931F-4779-A06E-5F4243917FB0}" srcOrd="0" destOrd="0" presId="urn:microsoft.com/office/officeart/2005/8/layout/process4"/>
    <dgm:cxn modelId="{2BCA3901-AE5D-4467-86D1-9666F30DB7E5}" srcId="{54480120-A3FE-4FEA-A7A8-481DAE2EE4A1}" destId="{1A566B9A-09FF-4203-8E99-50433D7622AC}" srcOrd="2" destOrd="0" parTransId="{EAC6683A-544C-483A-8862-342F43F8451E}" sibTransId="{317F8054-991B-4B77-B077-140B5E8834ED}"/>
    <dgm:cxn modelId="{94CF2F0D-BAB1-4D74-BED2-7035899245DE}" type="presOf" srcId="{290725EE-9DE5-4F43-B1FA-BB3EA4071F9B}" destId="{F2FC9441-1FA6-4085-A393-FFC70F7CC857}" srcOrd="0" destOrd="0" presId="urn:microsoft.com/office/officeart/2005/8/layout/process4"/>
    <dgm:cxn modelId="{8E90D923-7F65-46D8-A317-7EE59632F68E}" srcId="{54480120-A3FE-4FEA-A7A8-481DAE2EE4A1}" destId="{290725EE-9DE5-4F43-B1FA-BB3EA4071F9B}" srcOrd="5" destOrd="0" parTransId="{364A9358-E8C8-4504-BB70-F7A45CAABB5E}" sibTransId="{97B8E5B1-8719-4E09-981D-C0B648591404}"/>
    <dgm:cxn modelId="{48B6EFD3-7314-44D3-A1F1-C3BE04A56830}" srcId="{54480120-A3FE-4FEA-A7A8-481DAE2EE4A1}" destId="{C3A07019-5D9E-45CA-8004-1EA3A6F9904E}" srcOrd="3" destOrd="0" parTransId="{92AF7D1D-174A-4E55-9A05-E17E5177C95C}" sibTransId="{F17D035D-9B67-4362-A4B1-C18AA159256C}"/>
    <dgm:cxn modelId="{69205DF4-39C8-408D-853D-2D36A91B6563}" type="presOf" srcId="{1A566B9A-09FF-4203-8E99-50433D7622AC}" destId="{7FA22A74-2BA9-4D16-9166-C210E5BC8615}" srcOrd="0" destOrd="0" presId="urn:microsoft.com/office/officeart/2005/8/layout/process4"/>
    <dgm:cxn modelId="{3249CD2E-99A0-4010-8DA0-18F7C2409377}" srcId="{54480120-A3FE-4FEA-A7A8-481DAE2EE4A1}" destId="{1766C010-6D73-48F6-AF34-68771F9EF861}" srcOrd="1" destOrd="0" parTransId="{CA81102E-8550-4421-849E-6E2BA5F999F7}" sibTransId="{5EDBBFEA-7978-4867-B3FB-6891FA679FFA}"/>
    <dgm:cxn modelId="{300FC58B-2D8C-4928-8E32-F2C791B687F8}" srcId="{54480120-A3FE-4FEA-A7A8-481DAE2EE4A1}" destId="{69829436-462F-4E37-A82C-46E6E7D70E98}" srcOrd="0" destOrd="0" parTransId="{2E8BB6D1-1A70-4CCB-8717-989E0F87F648}" sibTransId="{DE07FDD3-1348-45B5-BC26-BA0B1B1678D9}"/>
    <dgm:cxn modelId="{1A676668-4EAF-4834-91EB-C9D77E00B5CB}" type="presOf" srcId="{C3A07019-5D9E-45CA-8004-1EA3A6F9904E}" destId="{9A1C6FE3-8B0E-43E0-B963-F1E8C7360178}" srcOrd="0" destOrd="0" presId="urn:microsoft.com/office/officeart/2005/8/layout/process4"/>
    <dgm:cxn modelId="{D91ABC40-26BA-4AD5-90B8-092B9A1FC3B2}" type="presParOf" srcId="{CC000BA7-931F-4779-A06E-5F4243917FB0}" destId="{CA7D61AF-8C9A-4D9D-8189-944C6B120CC3}" srcOrd="0" destOrd="0" presId="urn:microsoft.com/office/officeart/2005/8/layout/process4"/>
    <dgm:cxn modelId="{68463BCC-ABB6-4F85-A835-205113A88179}" type="presParOf" srcId="{CA7D61AF-8C9A-4D9D-8189-944C6B120CC3}" destId="{227DD3BC-F030-4BF6-B5AE-1AD22698A60D}" srcOrd="0" destOrd="0" presId="urn:microsoft.com/office/officeart/2005/8/layout/process4"/>
    <dgm:cxn modelId="{0E57F4F3-C1D9-4965-8D9D-21F9E1BAB36B}" type="presParOf" srcId="{CC000BA7-931F-4779-A06E-5F4243917FB0}" destId="{8EC947F7-B395-4113-B90E-E75170CBF1C4}" srcOrd="1" destOrd="0" presId="urn:microsoft.com/office/officeart/2005/8/layout/process4"/>
    <dgm:cxn modelId="{DB3895B3-FF50-41FA-8BB0-FCF1B5D688AC}" type="presParOf" srcId="{CC000BA7-931F-4779-A06E-5F4243917FB0}" destId="{30B99DE6-2441-4DE7-ABB4-AAFEF490825F}" srcOrd="2" destOrd="0" presId="urn:microsoft.com/office/officeart/2005/8/layout/process4"/>
    <dgm:cxn modelId="{971C4ADD-9C61-41EC-8489-3C5F8128EAD4}" type="presParOf" srcId="{30B99DE6-2441-4DE7-ABB4-AAFEF490825F}" destId="{F2FC9441-1FA6-4085-A393-FFC70F7CC857}" srcOrd="0" destOrd="0" presId="urn:microsoft.com/office/officeart/2005/8/layout/process4"/>
    <dgm:cxn modelId="{DB71AAED-0819-426E-A22D-93EBC21FD64B}" type="presParOf" srcId="{CC000BA7-931F-4779-A06E-5F4243917FB0}" destId="{AFF41185-2DAF-4AB8-8692-C00204C9D6B9}" srcOrd="3" destOrd="0" presId="urn:microsoft.com/office/officeart/2005/8/layout/process4"/>
    <dgm:cxn modelId="{FE43BD3C-F55B-4FBF-83EC-13E888AA2197}" type="presParOf" srcId="{CC000BA7-931F-4779-A06E-5F4243917FB0}" destId="{C270F88D-1061-4C2C-8B69-39AB964FE897}" srcOrd="4" destOrd="0" presId="urn:microsoft.com/office/officeart/2005/8/layout/process4"/>
    <dgm:cxn modelId="{72861B63-3369-4FEA-BD83-788EDD1E8FBB}" type="presParOf" srcId="{C270F88D-1061-4C2C-8B69-39AB964FE897}" destId="{6BDB12B3-1751-4CEB-9502-3E2F974DAD61}" srcOrd="0" destOrd="0" presId="urn:microsoft.com/office/officeart/2005/8/layout/process4"/>
    <dgm:cxn modelId="{1ABF2481-8537-447D-A1C9-399B12B79D46}" type="presParOf" srcId="{CC000BA7-931F-4779-A06E-5F4243917FB0}" destId="{1298349D-2B99-4584-AA8E-BF9D6DD7D464}" srcOrd="5" destOrd="0" presId="urn:microsoft.com/office/officeart/2005/8/layout/process4"/>
    <dgm:cxn modelId="{792FFC12-33F3-4277-A223-A1BDFF824431}" type="presParOf" srcId="{CC000BA7-931F-4779-A06E-5F4243917FB0}" destId="{E1ACB271-8C73-41DB-BB18-F840A09619DC}" srcOrd="6" destOrd="0" presId="urn:microsoft.com/office/officeart/2005/8/layout/process4"/>
    <dgm:cxn modelId="{B297CD4C-8D02-4C15-8366-D1111EB443F6}" type="presParOf" srcId="{E1ACB271-8C73-41DB-BB18-F840A09619DC}" destId="{9A1C6FE3-8B0E-43E0-B963-F1E8C7360178}" srcOrd="0" destOrd="0" presId="urn:microsoft.com/office/officeart/2005/8/layout/process4"/>
    <dgm:cxn modelId="{B030F322-7A22-4EEE-AB0B-961B39D42B4C}" type="presParOf" srcId="{CC000BA7-931F-4779-A06E-5F4243917FB0}" destId="{7531A196-76D0-4D9B-8F35-2BC992CAE0DA}" srcOrd="7" destOrd="0" presId="urn:microsoft.com/office/officeart/2005/8/layout/process4"/>
    <dgm:cxn modelId="{970E899E-0A4B-44AD-9FFF-6ACC7B04068F}" type="presParOf" srcId="{CC000BA7-931F-4779-A06E-5F4243917FB0}" destId="{246BF7F2-78E6-4329-8D18-04425BC2C214}" srcOrd="8" destOrd="0" presId="urn:microsoft.com/office/officeart/2005/8/layout/process4"/>
    <dgm:cxn modelId="{B7AF9B70-303B-49D0-A355-35582D16FC7D}" type="presParOf" srcId="{246BF7F2-78E6-4329-8D18-04425BC2C214}" destId="{7FA22A74-2BA9-4D16-9166-C210E5BC8615}" srcOrd="0" destOrd="0" presId="urn:microsoft.com/office/officeart/2005/8/layout/process4"/>
    <dgm:cxn modelId="{7491BC18-90AF-4973-B903-94FFE0D21133}" type="presParOf" srcId="{CC000BA7-931F-4779-A06E-5F4243917FB0}" destId="{D3A116C7-8A2B-45B2-BCCD-4614F6135F79}" srcOrd="9" destOrd="0" presId="urn:microsoft.com/office/officeart/2005/8/layout/process4"/>
    <dgm:cxn modelId="{463DD305-45D1-4DC8-ABC6-B181B45C53F2}" type="presParOf" srcId="{CC000BA7-931F-4779-A06E-5F4243917FB0}" destId="{51EC30BB-D16F-4598-9800-BBE47561C72C}" srcOrd="10" destOrd="0" presId="urn:microsoft.com/office/officeart/2005/8/layout/process4"/>
    <dgm:cxn modelId="{89137032-A212-454E-91B4-E71C0E74E788}" type="presParOf" srcId="{51EC30BB-D16F-4598-9800-BBE47561C72C}" destId="{DD6A4767-EF4D-41DB-9CC4-4D05130DAD42}" srcOrd="0" destOrd="0" presId="urn:microsoft.com/office/officeart/2005/8/layout/process4"/>
    <dgm:cxn modelId="{39B31168-73D9-4733-8A8D-3582A88EAC20}" type="presParOf" srcId="{CC000BA7-931F-4779-A06E-5F4243917FB0}" destId="{4CCF90B2-D25F-4EAD-91D0-8968BC1E837A}" srcOrd="11" destOrd="0" presId="urn:microsoft.com/office/officeart/2005/8/layout/process4"/>
    <dgm:cxn modelId="{5E8461CE-BF2A-49EF-B538-86706787D1E6}" type="presParOf" srcId="{CC000BA7-931F-4779-A06E-5F4243917FB0}" destId="{F3772F2A-2E74-44CC-B977-A4228FF5D29B}" srcOrd="12" destOrd="0" presId="urn:microsoft.com/office/officeart/2005/8/layout/process4"/>
    <dgm:cxn modelId="{B8138BC2-487F-414A-97B7-13BB8F781F77}" type="presParOf" srcId="{F3772F2A-2E74-44CC-B977-A4228FF5D29B}" destId="{2FEF2247-FE68-4608-94B7-51022B9E65B4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27DD3BC-F030-4BF6-B5AE-1AD22698A60D}">
      <dsp:nvSpPr>
        <dsp:cNvPr id="0" name=""/>
        <dsp:cNvSpPr/>
      </dsp:nvSpPr>
      <dsp:spPr>
        <a:xfrm>
          <a:off x="0" y="3888737"/>
          <a:ext cx="5214924" cy="42554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Рефлексия</a:t>
          </a:r>
        </a:p>
      </dsp:txBody>
      <dsp:txXfrm>
        <a:off x="0" y="3888737"/>
        <a:ext cx="5214924" cy="425542"/>
      </dsp:txXfrm>
    </dsp:sp>
    <dsp:sp modelId="{F2FC9441-1FA6-4085-A393-FFC70F7CC857}">
      <dsp:nvSpPr>
        <dsp:cNvPr id="0" name=""/>
        <dsp:cNvSpPr/>
      </dsp:nvSpPr>
      <dsp:spPr>
        <a:xfrm rot="10800000">
          <a:off x="0" y="3240636"/>
          <a:ext cx="5214924" cy="654484"/>
        </a:xfrm>
        <a:prstGeom prst="upArrowCallou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Собственно игра</a:t>
          </a:r>
        </a:p>
      </dsp:txBody>
      <dsp:txXfrm rot="10800000">
        <a:off x="0" y="3240636"/>
        <a:ext cx="5214924" cy="654484"/>
      </dsp:txXfrm>
    </dsp:sp>
    <dsp:sp modelId="{6BDB12B3-1751-4CEB-9502-3E2F974DAD61}">
      <dsp:nvSpPr>
        <dsp:cNvPr id="0" name=""/>
        <dsp:cNvSpPr/>
      </dsp:nvSpPr>
      <dsp:spPr>
        <a:xfrm rot="10800000">
          <a:off x="0" y="2592535"/>
          <a:ext cx="5214924" cy="654484"/>
        </a:xfrm>
        <a:prstGeom prst="upArrowCallou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Выбор конкретных игровых приёмов</a:t>
          </a:r>
        </a:p>
      </dsp:txBody>
      <dsp:txXfrm rot="10800000">
        <a:off x="0" y="2592535"/>
        <a:ext cx="5214924" cy="654484"/>
      </dsp:txXfrm>
    </dsp:sp>
    <dsp:sp modelId="{9A1C6FE3-8B0E-43E0-B963-F1E8C7360178}">
      <dsp:nvSpPr>
        <dsp:cNvPr id="0" name=""/>
        <dsp:cNvSpPr/>
      </dsp:nvSpPr>
      <dsp:spPr>
        <a:xfrm rot="10800000">
          <a:off x="0" y="1944434"/>
          <a:ext cx="5214924" cy="654484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Наполнение этапов игры содержанием, позволяющим  достигать поставленных целей</a:t>
          </a:r>
        </a:p>
      </dsp:txBody>
      <dsp:txXfrm rot="10800000">
        <a:off x="0" y="1944434"/>
        <a:ext cx="5214924" cy="654484"/>
      </dsp:txXfrm>
    </dsp:sp>
    <dsp:sp modelId="{7FA22A74-2BA9-4D16-9166-C210E5BC8615}">
      <dsp:nvSpPr>
        <dsp:cNvPr id="0" name=""/>
        <dsp:cNvSpPr/>
      </dsp:nvSpPr>
      <dsp:spPr>
        <a:xfrm rot="10800000">
          <a:off x="0" y="1296333"/>
          <a:ext cx="5214924" cy="654484"/>
        </a:xfrm>
        <a:prstGeom prst="upArrowCallou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Создание сюжетной канвы,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постановка игровой цели, разработка этапов игры</a:t>
          </a:r>
        </a:p>
      </dsp:txBody>
      <dsp:txXfrm rot="10800000">
        <a:off x="0" y="1296333"/>
        <a:ext cx="5214924" cy="654484"/>
      </dsp:txXfrm>
    </dsp:sp>
    <dsp:sp modelId="{DD6A4767-EF4D-41DB-9CC4-4D05130DAD42}">
      <dsp:nvSpPr>
        <dsp:cNvPr id="0" name=""/>
        <dsp:cNvSpPr/>
      </dsp:nvSpPr>
      <dsp:spPr>
        <a:xfrm rot="10800000">
          <a:off x="0" y="648231"/>
          <a:ext cx="5214924" cy="654484"/>
        </a:xfrm>
        <a:prstGeom prst="upArrowCallou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Выбор вида игры,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наиболее подходящей для достижения цели</a:t>
          </a:r>
        </a:p>
      </dsp:txBody>
      <dsp:txXfrm rot="10800000">
        <a:off x="0" y="648231"/>
        <a:ext cx="5214924" cy="654484"/>
      </dsp:txXfrm>
    </dsp:sp>
    <dsp:sp modelId="{2FEF2247-FE68-4608-94B7-51022B9E65B4}">
      <dsp:nvSpPr>
        <dsp:cNvPr id="0" name=""/>
        <dsp:cNvSpPr/>
      </dsp:nvSpPr>
      <dsp:spPr>
        <a:xfrm rot="10800000">
          <a:off x="0" y="130"/>
          <a:ext cx="5214924" cy="654484"/>
        </a:xfrm>
        <a:prstGeom prst="upArrowCallou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Постановка психологической цели и задачи на основе выявленной проблемы </a:t>
          </a:r>
        </a:p>
      </dsp:txBody>
      <dsp:txXfrm rot="10800000">
        <a:off x="0" y="130"/>
        <a:ext cx="5214924" cy="654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17D3-E13F-45D2-8C72-AE6333D6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19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Microsoft</Company>
  <LinksUpToDate>false</LinksUpToDate>
  <CharactersWithSpaces>27585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>Творческая работа</dc:subject>
  <dc:creator>UserXP</dc:creator>
  <cp:lastModifiedBy>Ольга</cp:lastModifiedBy>
  <cp:revision>159</cp:revision>
  <cp:lastPrinted>2014-03-18T16:40:00Z</cp:lastPrinted>
  <dcterms:created xsi:type="dcterms:W3CDTF">2013-11-10T11:49:00Z</dcterms:created>
  <dcterms:modified xsi:type="dcterms:W3CDTF">2014-03-25T05:29:00Z</dcterms:modified>
</cp:coreProperties>
</file>