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E3" w:rsidRDefault="00C17AE3"/>
    <w:p w:rsidR="009F58B9" w:rsidRPr="009F58B9" w:rsidRDefault="009F58B9">
      <w:pPr>
        <w:rPr>
          <w:b/>
          <w:sz w:val="24"/>
          <w:szCs w:val="24"/>
        </w:rPr>
      </w:pPr>
      <w:r w:rsidRPr="009F58B9">
        <w:rPr>
          <w:b/>
          <w:sz w:val="24"/>
          <w:szCs w:val="24"/>
        </w:rPr>
        <w:t>Тема 2.                                                                                                                              8 класс.</w:t>
      </w:r>
    </w:p>
    <w:p w:rsidR="009F58B9" w:rsidRPr="009F58B9" w:rsidRDefault="009F58B9">
      <w:pPr>
        <w:rPr>
          <w:b/>
          <w:sz w:val="24"/>
          <w:szCs w:val="24"/>
        </w:rPr>
      </w:pPr>
      <w:r w:rsidRPr="009F58B9">
        <w:rPr>
          <w:b/>
          <w:sz w:val="24"/>
          <w:szCs w:val="24"/>
        </w:rPr>
        <w:t xml:space="preserve">                                                        Урок17.</w:t>
      </w:r>
    </w:p>
    <w:p w:rsidR="002200CF" w:rsidRPr="002200CF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200CF">
        <w:rPr>
          <w:rFonts w:eastAsia="Times New Roman" w:cstheme="minorHAnsi"/>
          <w:b/>
          <w:bCs/>
          <w:iCs/>
          <w:color w:val="000000"/>
          <w:sz w:val="24"/>
          <w:szCs w:val="24"/>
          <w:lang w:eastAsia="ru-RU"/>
        </w:rPr>
        <w:t>Тема</w:t>
      </w:r>
      <w:r w:rsidR="009F58B9">
        <w:rPr>
          <w:rFonts w:eastAsia="Times New Roman" w:cstheme="minorHAnsi"/>
          <w:b/>
          <w:bCs/>
          <w:iCs/>
          <w:color w:val="000000"/>
          <w:sz w:val="24"/>
          <w:szCs w:val="24"/>
          <w:lang w:eastAsia="ru-RU"/>
        </w:rPr>
        <w:t xml:space="preserve"> урока:</w:t>
      </w:r>
      <w:r>
        <w:rPr>
          <w:rFonts w:eastAsia="Times New Roman" w:cstheme="minorHAnsi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200CF">
        <w:rPr>
          <w:rFonts w:eastAsia="Times New Roman" w:cstheme="minorHAnsi"/>
          <w:b/>
          <w:bCs/>
          <w:iCs/>
          <w:color w:val="000000"/>
          <w:sz w:val="24"/>
          <w:szCs w:val="24"/>
          <w:lang w:eastAsia="ru-RU"/>
        </w:rPr>
        <w:t xml:space="preserve"> Простые вещества — неметаллы</w:t>
      </w:r>
      <w:r>
        <w:rPr>
          <w:rFonts w:eastAsia="Times New Roman" w:cstheme="minorHAnsi"/>
          <w:b/>
          <w:bCs/>
          <w:iCs/>
          <w:color w:val="000000"/>
          <w:sz w:val="24"/>
          <w:szCs w:val="24"/>
          <w:lang w:eastAsia="ru-RU"/>
        </w:rPr>
        <w:t xml:space="preserve">.                                     </w:t>
      </w:r>
    </w:p>
    <w:p w:rsidR="002200CF" w:rsidRPr="009F58B9" w:rsidRDefault="002200CF" w:rsidP="002200CF">
      <w:pPr>
        <w:shd w:val="clear" w:color="auto" w:fill="FFFFFF"/>
        <w:spacing w:after="72" w:line="246" w:lineRule="atLeast"/>
        <w:outlineLvl w:val="2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F58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Цели урока:  </w:t>
      </w:r>
      <w:r w:rsidRPr="009F58B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создать условия для развития ключевых компетенций школьников через формирование полного представления о неметаллах, об их характерных отличиях от  </w:t>
      </w:r>
      <w:hyperlink r:id="rId5" w:tooltip="Простые вещества — металлы. Полные уроки" w:history="1">
        <w:r w:rsidRPr="009F58B9">
          <w:rPr>
            <w:rFonts w:eastAsia="Times New Roman" w:cstheme="minorHAnsi"/>
            <w:bCs/>
            <w:color w:val="000000" w:themeColor="text1"/>
            <w:sz w:val="24"/>
            <w:szCs w:val="24"/>
            <w:lang w:eastAsia="ru-RU"/>
          </w:rPr>
          <w:t>металлов</w:t>
        </w:r>
      </w:hyperlink>
      <w:r w:rsidRPr="009F58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2200CF" w:rsidRPr="009F58B9" w:rsidRDefault="002200CF" w:rsidP="009F58B9">
      <w:pPr>
        <w:pStyle w:val="a8"/>
        <w:rPr>
          <w:b/>
          <w:sz w:val="24"/>
          <w:szCs w:val="24"/>
          <w:lang w:eastAsia="ru-RU"/>
        </w:rPr>
      </w:pPr>
      <w:r w:rsidRPr="009F58B9">
        <w:rPr>
          <w:b/>
          <w:sz w:val="24"/>
          <w:szCs w:val="24"/>
          <w:lang w:eastAsia="ru-RU"/>
        </w:rPr>
        <w:t>Задачи урока:</w:t>
      </w:r>
    </w:p>
    <w:p w:rsidR="002200CF" w:rsidRPr="009F58B9" w:rsidRDefault="002200CF" w:rsidP="009F58B9">
      <w:pPr>
        <w:pStyle w:val="a8"/>
        <w:rPr>
          <w:sz w:val="24"/>
          <w:szCs w:val="24"/>
          <w:lang w:eastAsia="ru-RU"/>
        </w:rPr>
      </w:pPr>
      <w:r w:rsidRPr="009F58B9">
        <w:rPr>
          <w:sz w:val="24"/>
          <w:szCs w:val="24"/>
          <w:lang w:eastAsia="ru-RU"/>
        </w:rPr>
        <w:t>1.    Способствовать повторению и запоминанию важнейших понятий курса химии 8 класса для подготовки учащихся к естественному и быстрому усвоению нового материала.</w:t>
      </w:r>
    </w:p>
    <w:p w:rsidR="002200CF" w:rsidRPr="009F58B9" w:rsidRDefault="002200CF" w:rsidP="009F58B9">
      <w:pPr>
        <w:pStyle w:val="a8"/>
        <w:rPr>
          <w:sz w:val="24"/>
          <w:szCs w:val="24"/>
          <w:lang w:eastAsia="ru-RU"/>
        </w:rPr>
      </w:pPr>
      <w:r w:rsidRPr="009F58B9">
        <w:rPr>
          <w:sz w:val="24"/>
          <w:szCs w:val="24"/>
          <w:lang w:eastAsia="ru-RU"/>
        </w:rPr>
        <w:t>2.    Содействовать развитию учебно-познавательной, коммуникативной компетенций учащихся, через развитие логического мышления, памяти, речи учащихся, их умения выделять главное из общего, сравнивать и делать выводы.</w:t>
      </w:r>
    </w:p>
    <w:p w:rsidR="002200CF" w:rsidRPr="009F58B9" w:rsidRDefault="002200CF" w:rsidP="009F58B9">
      <w:pPr>
        <w:pStyle w:val="a8"/>
        <w:rPr>
          <w:sz w:val="24"/>
          <w:szCs w:val="24"/>
          <w:lang w:eastAsia="ru-RU"/>
        </w:rPr>
      </w:pPr>
      <w:r w:rsidRPr="009F58B9">
        <w:rPr>
          <w:sz w:val="24"/>
          <w:szCs w:val="24"/>
          <w:lang w:eastAsia="ru-RU"/>
        </w:rPr>
        <w:t>3.    Способствовать воспитанию в детях умения правильно строить ответы, работать у доски, умения вести диалог и работать в парах, фронтально и индивидуально, осуществлять адекватный выбор задания по своим возможностям в ситуации выбора.</w:t>
      </w:r>
    </w:p>
    <w:p w:rsidR="002200CF" w:rsidRPr="002200CF" w:rsidRDefault="002200CF" w:rsidP="002200CF">
      <w:pPr>
        <w:shd w:val="clear" w:color="auto" w:fill="FFFFFF"/>
        <w:spacing w:after="72" w:line="246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2200C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Основные термины:</w:t>
      </w:r>
    </w:p>
    <w:p w:rsidR="002200CF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2200CF">
        <w:rPr>
          <w:rFonts w:eastAsia="Times New Roman" w:cstheme="minorHAnsi"/>
          <w:b/>
          <w:bCs/>
          <w:iCs/>
          <w:color w:val="000000"/>
          <w:sz w:val="24"/>
          <w:szCs w:val="24"/>
          <w:lang w:eastAsia="ru-RU"/>
        </w:rPr>
        <w:t>Неметаллы</w:t>
      </w:r>
      <w:r w:rsidR="009F58B9">
        <w:rPr>
          <w:rFonts w:eastAsia="Times New Roman" w:cstheme="minorHAnsi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200CF">
        <w:rPr>
          <w:rFonts w:eastAsia="Times New Roman" w:cstheme="minorHAnsi"/>
          <w:color w:val="000000"/>
          <w:sz w:val="24"/>
          <w:szCs w:val="24"/>
          <w:lang w:eastAsia="ru-RU"/>
        </w:rPr>
        <w:t>– химические элементы, которые образуют в свободном виде простые вещества, не обладающие физическими свойствами металлов.</w:t>
      </w:r>
      <w:r w:rsidRPr="002200CF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2200CF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2200C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ХОД УРОКА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:</w:t>
      </w:r>
      <w:r w:rsidR="009F58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1.Организационная часть урока.</w:t>
      </w:r>
    </w:p>
    <w:p w:rsidR="009F58B9" w:rsidRPr="002200CF" w:rsidRDefault="009F58B9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                    2.Изучение программного материала.</w:t>
      </w:r>
    </w:p>
    <w:p w:rsidR="002200CF" w:rsidRPr="009F58B9" w:rsidRDefault="002200CF" w:rsidP="009F58B9">
      <w:pPr>
        <w:pStyle w:val="a7"/>
        <w:numPr>
          <w:ilvl w:val="0"/>
          <w:numId w:val="4"/>
        </w:numPr>
        <w:shd w:val="clear" w:color="auto" w:fill="FFFFFF"/>
        <w:spacing w:after="72" w:line="246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9F58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Простые вещества – неметаллы. Строение атома.</w:t>
      </w:r>
    </w:p>
    <w:p w:rsidR="002200CF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</w:t>
      </w:r>
      <w:r w:rsidRPr="002200CF">
        <w:rPr>
          <w:rFonts w:eastAsia="Times New Roman" w:cstheme="minorHAnsi"/>
          <w:color w:val="000000"/>
          <w:sz w:val="24"/>
          <w:szCs w:val="24"/>
          <w:lang w:eastAsia="ru-RU"/>
        </w:rPr>
        <w:t>авайте с вами вместе рассмотрим таблицу Менделеева 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определим положение  неметаллов в периодической системе. </w:t>
      </w:r>
    </w:p>
    <w:p w:rsidR="002200CF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2200CF">
        <w:rPr>
          <w:rFonts w:eastAsia="Times New Roman" w:cstheme="minorHAnsi"/>
          <w:color w:val="000000"/>
          <w:sz w:val="24"/>
          <w:szCs w:val="24"/>
          <w:lang w:eastAsia="ru-RU"/>
        </w:rPr>
        <w:br/>
        <w:t> </w:t>
      </w:r>
      <w:r w:rsidRPr="002200CF">
        <w:rPr>
          <w:rFonts w:eastAsia="Times New Roman" w:cstheme="minorHAnsi"/>
          <w:noProof/>
          <w:color w:val="5A3696"/>
          <w:sz w:val="24"/>
          <w:szCs w:val="24"/>
          <w:lang w:eastAsia="ru-RU"/>
        </w:rPr>
        <w:drawing>
          <wp:inline distT="0" distB="0" distL="0" distR="0">
            <wp:extent cx="4379595" cy="3020060"/>
            <wp:effectExtent l="19050" t="0" r="1905" b="0"/>
            <wp:docPr id="1" name="Рисунок 1" descr="таблица менделеева">
              <a:hlinkClick xmlns:a="http://schemas.openxmlformats.org/drawingml/2006/main" r:id="rId6" tooltip="&quot;таблица менделее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менделеева">
                      <a:hlinkClick r:id="rId6" tooltip="&quot;таблица менделее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0CF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E72598" w:rsidRPr="00E72598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         </w:t>
      </w:r>
      <w:r w:rsidRPr="002200CF">
        <w:rPr>
          <w:rFonts w:eastAsia="Times New Roman" w:cstheme="minorHAnsi"/>
          <w:bCs/>
          <w:color w:val="000000"/>
          <w:sz w:val="24"/>
          <w:szCs w:val="24"/>
          <w:lang w:eastAsia="ru-RU"/>
        </w:rPr>
        <w:t>Периодическая система Д.И. Менделеева</w:t>
      </w:r>
    </w:p>
    <w:p w:rsidR="008E1250" w:rsidRPr="002200CF" w:rsidRDefault="008E1250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E1250" w:rsidRPr="00823C0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823C00">
        <w:rPr>
          <w:rFonts w:asciiTheme="minorHAnsi" w:hAnsiTheme="minorHAnsi" w:cstheme="minorHAnsi"/>
          <w:color w:val="333333"/>
          <w:sz w:val="22"/>
          <w:szCs w:val="22"/>
        </w:rPr>
        <w:t>Во внешнем электронном слое атомов неметаллов находится от трёх до восьми электронов.</w:t>
      </w:r>
    </w:p>
    <w:p w:rsidR="008E1250" w:rsidRPr="00823C0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823C00">
        <w:rPr>
          <w:rFonts w:asciiTheme="minorHAnsi" w:hAnsiTheme="minorHAnsi" w:cstheme="minorHAnsi"/>
          <w:noProof/>
          <w:color w:val="333333"/>
          <w:sz w:val="22"/>
          <w:szCs w:val="22"/>
        </w:rPr>
        <w:drawing>
          <wp:inline distT="0" distB="0" distL="0" distR="0">
            <wp:extent cx="4448810" cy="591820"/>
            <wp:effectExtent l="19050" t="0" r="8890" b="0"/>
            <wp:docPr id="9" name="Рисунок 3" descr="http://festival.1september.ru/articles/518936/img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8936/img0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250" w:rsidRPr="00A604B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</w:rPr>
      </w:pPr>
      <w:r w:rsidRPr="00A604B0">
        <w:rPr>
          <w:rFonts w:asciiTheme="minorHAnsi" w:hAnsiTheme="minorHAnsi" w:cstheme="minorHAnsi"/>
          <w:color w:val="333333"/>
        </w:rPr>
        <w:t>Для атомов неметаллов, по сравнению с атомами металлов</w:t>
      </w:r>
      <w:r w:rsidRPr="00A604B0">
        <w:rPr>
          <w:rStyle w:val="apple-converted-space"/>
          <w:rFonts w:asciiTheme="minorHAnsi" w:hAnsiTheme="minorHAnsi" w:cstheme="minorHAnsi"/>
          <w:color w:val="333333"/>
        </w:rPr>
        <w:t> </w:t>
      </w:r>
      <w:proofErr w:type="gramStart"/>
      <w:r w:rsidRPr="00A604B0">
        <w:rPr>
          <w:rStyle w:val="a9"/>
          <w:rFonts w:asciiTheme="minorHAnsi" w:hAnsiTheme="minorHAnsi" w:cstheme="minorHAnsi"/>
          <w:color w:val="333333"/>
        </w:rPr>
        <w:t>характерны</w:t>
      </w:r>
      <w:proofErr w:type="gramEnd"/>
      <w:r w:rsidRPr="00A604B0">
        <w:rPr>
          <w:rStyle w:val="a9"/>
          <w:rFonts w:asciiTheme="minorHAnsi" w:hAnsiTheme="minorHAnsi" w:cstheme="minorHAnsi"/>
          <w:color w:val="333333"/>
        </w:rPr>
        <w:t>:</w:t>
      </w:r>
    </w:p>
    <w:p w:rsidR="008E1250" w:rsidRPr="00A604B0" w:rsidRDefault="008E1250" w:rsidP="008E1250">
      <w:pPr>
        <w:pStyle w:val="a8"/>
        <w:rPr>
          <w:rFonts w:cstheme="minorHAnsi"/>
          <w:sz w:val="24"/>
          <w:szCs w:val="24"/>
        </w:rPr>
      </w:pPr>
      <w:r w:rsidRPr="00A604B0">
        <w:rPr>
          <w:rFonts w:cstheme="minorHAnsi"/>
          <w:sz w:val="24"/>
          <w:szCs w:val="24"/>
        </w:rPr>
        <w:t xml:space="preserve">                       1 .меньший атомный радиус;</w:t>
      </w:r>
    </w:p>
    <w:p w:rsidR="008E1250" w:rsidRPr="00A604B0" w:rsidRDefault="008E1250" w:rsidP="008E1250">
      <w:pPr>
        <w:pStyle w:val="a8"/>
        <w:rPr>
          <w:rFonts w:cstheme="minorHAnsi"/>
          <w:sz w:val="24"/>
          <w:szCs w:val="24"/>
        </w:rPr>
      </w:pPr>
      <w:r w:rsidRPr="00A604B0">
        <w:rPr>
          <w:rFonts w:cstheme="minorHAnsi"/>
          <w:sz w:val="24"/>
          <w:szCs w:val="24"/>
        </w:rPr>
        <w:t xml:space="preserve">                       2 .четыре и более электрона на внешнем энергетическом уровне.</w:t>
      </w:r>
    </w:p>
    <w:p w:rsidR="008E1250" w:rsidRPr="00A604B0" w:rsidRDefault="008E1250" w:rsidP="008E1250">
      <w:pPr>
        <w:pStyle w:val="a8"/>
        <w:rPr>
          <w:rFonts w:cstheme="minorHAnsi"/>
          <w:sz w:val="24"/>
          <w:szCs w:val="24"/>
        </w:rPr>
      </w:pPr>
    </w:p>
    <w:p w:rsidR="008E1250" w:rsidRPr="00A604B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cstheme="minorHAnsi"/>
          <w:b/>
          <w:bCs/>
          <w:noProof/>
          <w:color w:val="5A3696"/>
        </w:rPr>
      </w:pPr>
      <w:r w:rsidRPr="00A604B0">
        <w:rPr>
          <w:rFonts w:asciiTheme="minorHAnsi" w:hAnsiTheme="minorHAnsi" w:cstheme="minorHAnsi"/>
          <w:color w:val="333333"/>
        </w:rPr>
        <w:t xml:space="preserve">Отсюда и такое важнейшее свойство атомов неметаллов – тенденция к приёму недостающих до 8 электронов, т.е. окислительные свойства. Качественной характеристикой атомов неметаллов, т.е. своеобразной мерой их </w:t>
      </w:r>
      <w:proofErr w:type="spellStart"/>
      <w:r w:rsidRPr="00A604B0">
        <w:rPr>
          <w:rFonts w:asciiTheme="minorHAnsi" w:hAnsiTheme="minorHAnsi" w:cstheme="minorHAnsi"/>
          <w:color w:val="333333"/>
        </w:rPr>
        <w:t>неметалличности</w:t>
      </w:r>
      <w:proofErr w:type="spellEnd"/>
      <w:r w:rsidRPr="00A604B0">
        <w:rPr>
          <w:rFonts w:asciiTheme="minorHAnsi" w:hAnsiTheme="minorHAnsi" w:cstheme="minorHAnsi"/>
          <w:color w:val="333333"/>
        </w:rPr>
        <w:t xml:space="preserve">, может служить </w:t>
      </w:r>
      <w:proofErr w:type="spellStart"/>
      <w:r w:rsidRPr="00A604B0">
        <w:rPr>
          <w:rFonts w:asciiTheme="minorHAnsi" w:hAnsiTheme="minorHAnsi" w:cstheme="minorHAnsi"/>
          <w:color w:val="333333"/>
        </w:rPr>
        <w:t>электроотрицательность</w:t>
      </w:r>
      <w:proofErr w:type="spellEnd"/>
      <w:r w:rsidRPr="00A604B0">
        <w:rPr>
          <w:rFonts w:asciiTheme="minorHAnsi" w:hAnsiTheme="minorHAnsi" w:cstheme="minorHAnsi"/>
          <w:color w:val="333333"/>
        </w:rPr>
        <w:t>, т.е. свойство атомов химических элементов поляризовать химическую связь, оттягивать к себе общие электронные пары.</w:t>
      </w:r>
      <w:r w:rsidRPr="00A604B0">
        <w:rPr>
          <w:rStyle w:val="apple-converted-space"/>
          <w:rFonts w:asciiTheme="minorHAnsi" w:hAnsiTheme="minorHAnsi" w:cstheme="minorHAnsi"/>
          <w:color w:val="333333"/>
        </w:rPr>
        <w:t> </w:t>
      </w:r>
      <w:proofErr w:type="spellStart"/>
      <w:r w:rsidRPr="00A604B0">
        <w:rPr>
          <w:rStyle w:val="a9"/>
          <w:rFonts w:asciiTheme="minorHAnsi" w:hAnsiTheme="minorHAnsi" w:cstheme="minorHAnsi"/>
          <w:color w:val="333333"/>
        </w:rPr>
        <w:t>Электроотрицательность</w:t>
      </w:r>
      <w:proofErr w:type="spellEnd"/>
      <w:r w:rsidRPr="00A604B0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A604B0">
        <w:rPr>
          <w:rFonts w:asciiTheme="minorHAnsi" w:hAnsiTheme="minorHAnsi" w:cstheme="minorHAnsi"/>
          <w:color w:val="333333"/>
        </w:rPr>
        <w:t xml:space="preserve">– мера </w:t>
      </w:r>
      <w:proofErr w:type="spellStart"/>
      <w:r w:rsidRPr="00A604B0">
        <w:rPr>
          <w:rFonts w:asciiTheme="minorHAnsi" w:hAnsiTheme="minorHAnsi" w:cstheme="minorHAnsi"/>
          <w:color w:val="333333"/>
        </w:rPr>
        <w:t>неметалличности</w:t>
      </w:r>
      <w:proofErr w:type="spellEnd"/>
      <w:r w:rsidRPr="00A604B0">
        <w:rPr>
          <w:rFonts w:asciiTheme="minorHAnsi" w:hAnsiTheme="minorHAnsi" w:cstheme="minorHAnsi"/>
          <w:color w:val="333333"/>
        </w:rPr>
        <w:t>, т.е. чем более электроотрицателен данный химический элемент, тем ярче выражены неметаллические свойства.</w:t>
      </w:r>
      <w:r w:rsidRPr="00A604B0">
        <w:rPr>
          <w:rFonts w:cstheme="minorHAnsi"/>
          <w:b/>
          <w:bCs/>
          <w:noProof/>
          <w:color w:val="5A3696"/>
        </w:rPr>
        <w:t xml:space="preserve"> </w:t>
      </w:r>
    </w:p>
    <w:p w:rsidR="008E1250" w:rsidRPr="00A604B0" w:rsidRDefault="008E1250" w:rsidP="008E1250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04B0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Неметаллы </w:t>
      </w: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t>– химические элементы, которые образуют в свободном виде простые вещества, не обладающие физическими свойствами </w:t>
      </w:r>
      <w:hyperlink r:id="rId9" w:tooltip="Простые вещества — металлы. Полные уроки" w:history="1">
        <w:r w:rsidRPr="00A604B0">
          <w:rPr>
            <w:rFonts w:eastAsia="Times New Roman" w:cstheme="minorHAnsi"/>
            <w:bCs/>
            <w:color w:val="000000" w:themeColor="text1"/>
            <w:sz w:val="24"/>
            <w:szCs w:val="24"/>
            <w:lang w:eastAsia="ru-RU"/>
          </w:rPr>
          <w:t>металлов</w:t>
        </w:r>
      </w:hyperlink>
      <w:r w:rsidRPr="00A604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  <w:r w:rsidRPr="00A604B0">
        <w:rPr>
          <w:rFonts w:eastAsia="Times New Roman" w:cstheme="minorHAnsi"/>
          <w:color w:val="000000" w:themeColor="text1"/>
          <w:sz w:val="24"/>
          <w:szCs w:val="24"/>
          <w:lang w:eastAsia="ru-RU"/>
        </w:rPr>
        <w:br/>
      </w: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t>К неметаллам относятся инертные газы. </w:t>
      </w: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  <w:t>Каждая молекула инертного газа состоит из одного атома.</w:t>
      </w: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  <w:t>Укажите,  как распределяются </w:t>
      </w:r>
      <w:hyperlink r:id="rId10" w:tooltip="Строение электронных оболочек атомов. Полные уроки" w:history="1">
        <w:r w:rsidRPr="00A604B0">
          <w:rPr>
            <w:rFonts w:eastAsia="Times New Roman" w:cstheme="minorHAnsi"/>
            <w:bCs/>
            <w:color w:val="000000" w:themeColor="text1"/>
            <w:sz w:val="24"/>
            <w:szCs w:val="24"/>
            <w:lang w:eastAsia="ru-RU"/>
          </w:rPr>
          <w:t>электроны</w:t>
        </w:r>
      </w:hyperlink>
      <w:r w:rsidRPr="00A604B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t>в атомах гелия и неона?</w:t>
      </w:r>
    </w:p>
    <w:p w:rsidR="008E1250" w:rsidRPr="00A604B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cstheme="minorHAnsi"/>
          <w:b/>
          <w:bCs/>
          <w:noProof/>
          <w:color w:val="5A3696"/>
        </w:rPr>
      </w:pPr>
    </w:p>
    <w:p w:rsidR="00A604B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8E1250">
        <w:rPr>
          <w:rFonts w:asciiTheme="minorHAnsi" w:hAnsiTheme="minorHAnsi" w:cstheme="minorHAnsi"/>
          <w:color w:val="333333"/>
          <w:sz w:val="22"/>
          <w:szCs w:val="22"/>
        </w:rPr>
        <w:drawing>
          <wp:inline distT="0" distB="0" distL="0" distR="0">
            <wp:extent cx="4700937" cy="2989089"/>
            <wp:effectExtent l="19050" t="0" r="4413" b="0"/>
            <wp:docPr id="11" name="Рисунок 2" descr="неметаллы">
              <a:hlinkClick xmlns:a="http://schemas.openxmlformats.org/drawingml/2006/main" r:id="rId11" tooltip="&quot;неметалл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металлы">
                      <a:hlinkClick r:id="rId11" tooltip="&quot;неметалл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81" cy="299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B0" w:rsidRDefault="00A604B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:rsidR="00A604B0" w:rsidRDefault="00A604B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:rsidR="00A604B0" w:rsidRDefault="00A604B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:rsidR="00A604B0" w:rsidRDefault="00A604B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:rsidR="00A604B0" w:rsidRDefault="00A604B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:rsidR="008E1250" w:rsidRPr="00823C0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:rsidR="008E1250" w:rsidRDefault="00A604B0" w:rsidP="00A604B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a9"/>
          <w:rFonts w:asciiTheme="minorHAnsi" w:hAnsiTheme="minorHAnsi" w:cstheme="minorHAnsi"/>
          <w:color w:val="333333"/>
          <w:sz w:val="22"/>
          <w:szCs w:val="22"/>
        </w:rPr>
        <w:lastRenderedPageBreak/>
        <w:t xml:space="preserve">                              </w:t>
      </w:r>
      <w:r w:rsidR="008E1250">
        <w:rPr>
          <w:rStyle w:val="a9"/>
          <w:rFonts w:asciiTheme="minorHAnsi" w:hAnsiTheme="minorHAnsi" w:cstheme="minorHAnsi"/>
          <w:color w:val="333333"/>
          <w:sz w:val="22"/>
          <w:szCs w:val="22"/>
        </w:rPr>
        <w:t>Ст</w:t>
      </w:r>
      <w:r w:rsidR="008E1250" w:rsidRPr="00823C00">
        <w:rPr>
          <w:rStyle w:val="a9"/>
          <w:rFonts w:asciiTheme="minorHAnsi" w:hAnsiTheme="minorHAnsi" w:cstheme="minorHAnsi"/>
          <w:color w:val="333333"/>
          <w:sz w:val="22"/>
          <w:szCs w:val="22"/>
        </w:rPr>
        <w:t>роение неметаллов</w:t>
      </w:r>
      <w:r w:rsidR="008E1250">
        <w:rPr>
          <w:rStyle w:val="a9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E1250" w:rsidRPr="00823C00">
        <w:rPr>
          <w:rStyle w:val="a9"/>
          <w:rFonts w:asciiTheme="minorHAnsi" w:hAnsiTheme="minorHAnsi" w:cstheme="minorHAnsi"/>
          <w:color w:val="333333"/>
          <w:sz w:val="22"/>
          <w:szCs w:val="22"/>
        </w:rPr>
        <w:t>-</w:t>
      </w:r>
      <w:r w:rsidR="008E1250">
        <w:rPr>
          <w:rStyle w:val="a9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E1250" w:rsidRPr="00823C00">
        <w:rPr>
          <w:rStyle w:val="a9"/>
          <w:rFonts w:asciiTheme="minorHAnsi" w:hAnsiTheme="minorHAnsi" w:cstheme="minorHAnsi"/>
          <w:color w:val="333333"/>
          <w:sz w:val="22"/>
          <w:szCs w:val="22"/>
        </w:rPr>
        <w:t xml:space="preserve">простых веществ. </w:t>
      </w:r>
      <w:r w:rsidRPr="00A604B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604B0">
        <w:rPr>
          <w:rStyle w:val="a9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604B0">
        <w:rPr>
          <w:rStyle w:val="a9"/>
          <w:rFonts w:asciiTheme="minorHAnsi" w:hAnsiTheme="minorHAnsi" w:cstheme="minorHAnsi"/>
          <w:color w:val="333333"/>
          <w:sz w:val="22"/>
          <w:szCs w:val="22"/>
        </w:rPr>
        <w:drawing>
          <wp:inline distT="0" distB="0" distL="0" distR="0">
            <wp:extent cx="4615090" cy="3465499"/>
            <wp:effectExtent l="19050" t="0" r="0" b="0"/>
            <wp:docPr id="13" name="Рисунок 3" descr="строение атома">
              <a:hlinkClick xmlns:a="http://schemas.openxmlformats.org/drawingml/2006/main" r:id="rId13" tooltip="&quot;строение ат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ение атома">
                      <a:hlinkClick r:id="rId13" tooltip="&quot;строение ат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948" cy="346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B0" w:rsidRPr="00823C00" w:rsidRDefault="00A604B0" w:rsidP="00A604B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cstheme="minorHAnsi"/>
          <w:bCs/>
          <w:color w:val="000000"/>
        </w:rPr>
        <w:t xml:space="preserve">              </w:t>
      </w:r>
      <w:r w:rsidRPr="002200CF">
        <w:rPr>
          <w:rFonts w:cstheme="minorHAnsi"/>
          <w:bCs/>
          <w:color w:val="000000"/>
        </w:rPr>
        <w:t>Строение внешнег</w:t>
      </w:r>
      <w:r>
        <w:rPr>
          <w:rFonts w:cstheme="minorHAnsi"/>
          <w:bCs/>
          <w:color w:val="000000"/>
        </w:rPr>
        <w:t xml:space="preserve">о электронного слоя атома </w:t>
      </w:r>
      <w:r w:rsidRPr="002200CF">
        <w:rPr>
          <w:rFonts w:cstheme="minorHAnsi"/>
          <w:bCs/>
          <w:color w:val="000000"/>
        </w:rPr>
        <w:t xml:space="preserve"> неона</w:t>
      </w:r>
    </w:p>
    <w:p w:rsidR="008E1250" w:rsidRPr="00A604B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</w:rPr>
      </w:pPr>
      <w:r w:rsidRPr="00A604B0">
        <w:rPr>
          <w:rFonts w:asciiTheme="minorHAnsi" w:hAnsiTheme="minorHAnsi" w:cstheme="minorHAnsi"/>
          <w:color w:val="333333"/>
        </w:rPr>
        <w:t>Если металлы – простые вещества образованы за счет металлической связи, то для неметаллов – простых веществ, характерна</w:t>
      </w:r>
      <w:r w:rsidRPr="00A604B0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A604B0">
        <w:rPr>
          <w:rStyle w:val="a9"/>
          <w:rFonts w:asciiTheme="minorHAnsi" w:hAnsiTheme="minorHAnsi" w:cstheme="minorHAnsi"/>
          <w:color w:val="333333"/>
        </w:rPr>
        <w:t>ковалентная неполярная химическая связь.</w:t>
      </w:r>
      <w:r w:rsidRPr="00A604B0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A604B0">
        <w:rPr>
          <w:rFonts w:asciiTheme="minorHAnsi" w:hAnsiTheme="minorHAnsi" w:cstheme="minorHAnsi"/>
          <w:color w:val="333333"/>
        </w:rPr>
        <w:t>В отличие от металлов неметаллы – простые вещества, характеризуются большим многообразием свойств. Неметаллы имеют различное агрегатное состояние при обычных условиях:</w:t>
      </w:r>
    </w:p>
    <w:p w:rsidR="008E1250" w:rsidRPr="00A604B0" w:rsidRDefault="008E1250" w:rsidP="008E1250">
      <w:pPr>
        <w:pStyle w:val="a8"/>
        <w:rPr>
          <w:rFonts w:cstheme="minorHAnsi"/>
          <w:sz w:val="24"/>
          <w:szCs w:val="24"/>
        </w:rPr>
      </w:pPr>
      <w:r w:rsidRPr="00A604B0">
        <w:rPr>
          <w:rFonts w:cstheme="minorHAnsi"/>
          <w:sz w:val="24"/>
          <w:szCs w:val="24"/>
        </w:rPr>
        <w:t xml:space="preserve">    -газы – H</w:t>
      </w:r>
      <w:r w:rsidRPr="00A604B0">
        <w:rPr>
          <w:rFonts w:cstheme="minorHAnsi"/>
          <w:sz w:val="24"/>
          <w:szCs w:val="24"/>
          <w:vertAlign w:val="subscript"/>
        </w:rPr>
        <w:t>2</w:t>
      </w:r>
      <w:r w:rsidRPr="00A604B0">
        <w:rPr>
          <w:rFonts w:cstheme="minorHAnsi"/>
          <w:sz w:val="24"/>
          <w:szCs w:val="24"/>
        </w:rPr>
        <w:t>, O</w:t>
      </w:r>
      <w:r w:rsidRPr="00A604B0">
        <w:rPr>
          <w:rFonts w:cstheme="minorHAnsi"/>
          <w:sz w:val="24"/>
          <w:szCs w:val="24"/>
          <w:vertAlign w:val="subscript"/>
        </w:rPr>
        <w:t>2</w:t>
      </w:r>
      <w:r w:rsidRPr="00A604B0">
        <w:rPr>
          <w:rFonts w:cstheme="minorHAnsi"/>
          <w:sz w:val="24"/>
          <w:szCs w:val="24"/>
        </w:rPr>
        <w:t>, O</w:t>
      </w:r>
      <w:r w:rsidRPr="00A604B0">
        <w:rPr>
          <w:rFonts w:cstheme="minorHAnsi"/>
          <w:sz w:val="24"/>
          <w:szCs w:val="24"/>
          <w:vertAlign w:val="subscript"/>
        </w:rPr>
        <w:t>3</w:t>
      </w:r>
      <w:r w:rsidRPr="00A604B0">
        <w:rPr>
          <w:rFonts w:cstheme="minorHAnsi"/>
          <w:sz w:val="24"/>
          <w:szCs w:val="24"/>
        </w:rPr>
        <w:t>, N</w:t>
      </w:r>
      <w:r w:rsidRPr="00A604B0">
        <w:rPr>
          <w:rFonts w:cstheme="minorHAnsi"/>
          <w:sz w:val="24"/>
          <w:szCs w:val="24"/>
          <w:vertAlign w:val="subscript"/>
        </w:rPr>
        <w:t>2</w:t>
      </w:r>
      <w:r w:rsidRPr="00A604B0">
        <w:rPr>
          <w:rFonts w:cstheme="minorHAnsi"/>
          <w:sz w:val="24"/>
          <w:szCs w:val="24"/>
        </w:rPr>
        <w:t>, F</w:t>
      </w:r>
      <w:r w:rsidRPr="00A604B0">
        <w:rPr>
          <w:rFonts w:cstheme="minorHAnsi"/>
          <w:sz w:val="24"/>
          <w:szCs w:val="24"/>
          <w:vertAlign w:val="subscript"/>
        </w:rPr>
        <w:t>2</w:t>
      </w:r>
      <w:r w:rsidRPr="00A604B0">
        <w:rPr>
          <w:rFonts w:cstheme="minorHAnsi"/>
          <w:sz w:val="24"/>
          <w:szCs w:val="24"/>
        </w:rPr>
        <w:t>, Cl</w:t>
      </w:r>
      <w:r w:rsidRPr="00A604B0">
        <w:rPr>
          <w:rFonts w:cstheme="minorHAnsi"/>
          <w:sz w:val="24"/>
          <w:szCs w:val="24"/>
          <w:vertAlign w:val="subscript"/>
        </w:rPr>
        <w:t>2</w:t>
      </w:r>
      <w:r w:rsidRPr="00A604B0">
        <w:rPr>
          <w:rFonts w:cstheme="minorHAnsi"/>
          <w:sz w:val="24"/>
          <w:szCs w:val="24"/>
        </w:rPr>
        <w:t>;</w:t>
      </w:r>
    </w:p>
    <w:p w:rsidR="008E1250" w:rsidRPr="00A604B0" w:rsidRDefault="008E1250" w:rsidP="008E1250">
      <w:pPr>
        <w:pStyle w:val="a8"/>
        <w:rPr>
          <w:rFonts w:cstheme="minorHAnsi"/>
          <w:sz w:val="24"/>
          <w:szCs w:val="24"/>
        </w:rPr>
      </w:pPr>
      <w:r w:rsidRPr="00A604B0">
        <w:rPr>
          <w:rFonts w:cstheme="minorHAnsi"/>
          <w:sz w:val="24"/>
          <w:szCs w:val="24"/>
        </w:rPr>
        <w:t xml:space="preserve">    -жидкость – Br</w:t>
      </w:r>
      <w:r w:rsidRPr="00A604B0">
        <w:rPr>
          <w:rFonts w:cstheme="minorHAnsi"/>
          <w:sz w:val="24"/>
          <w:szCs w:val="24"/>
          <w:vertAlign w:val="subscript"/>
        </w:rPr>
        <w:t>2</w:t>
      </w:r>
      <w:r w:rsidRPr="00A604B0">
        <w:rPr>
          <w:rFonts w:cstheme="minorHAnsi"/>
          <w:sz w:val="24"/>
          <w:szCs w:val="24"/>
        </w:rPr>
        <w:t>;</w:t>
      </w:r>
    </w:p>
    <w:p w:rsidR="008E1250" w:rsidRPr="00A604B0" w:rsidRDefault="008E1250" w:rsidP="008E1250">
      <w:pPr>
        <w:pStyle w:val="a8"/>
        <w:rPr>
          <w:rFonts w:cstheme="minorHAnsi"/>
          <w:sz w:val="24"/>
          <w:szCs w:val="24"/>
        </w:rPr>
      </w:pPr>
      <w:r w:rsidRPr="00A604B0">
        <w:rPr>
          <w:rFonts w:cstheme="minorHAnsi"/>
          <w:sz w:val="24"/>
          <w:szCs w:val="24"/>
        </w:rPr>
        <w:t xml:space="preserve">    -твердые вещества – модификации серы, фосфора, кремния, углерода и др.</w:t>
      </w:r>
    </w:p>
    <w:p w:rsidR="008E1250" w:rsidRPr="00A604B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Style w:val="a9"/>
          <w:rFonts w:asciiTheme="minorHAnsi" w:hAnsiTheme="minorHAnsi" w:cstheme="minorHAnsi"/>
          <w:color w:val="333333"/>
        </w:rPr>
      </w:pPr>
      <w:proofErr w:type="gramStart"/>
      <w:r w:rsidRPr="00A604B0">
        <w:rPr>
          <w:rFonts w:asciiTheme="minorHAnsi" w:hAnsiTheme="minorHAnsi" w:cstheme="minorHAnsi"/>
          <w:color w:val="333333"/>
        </w:rPr>
        <w:t>Гораздо богаче у неметаллов и спектр цветов: красный – у фосфора, красно-бурый – у брома, желтый – у серы, желто-зеленый – у хлора, фиолетовый – у паров йода.</w:t>
      </w:r>
      <w:proofErr w:type="gramEnd"/>
      <w:r w:rsidRPr="00A604B0">
        <w:rPr>
          <w:rFonts w:asciiTheme="minorHAnsi" w:hAnsiTheme="minorHAnsi" w:cstheme="minorHAnsi"/>
          <w:color w:val="333333"/>
        </w:rPr>
        <w:t xml:space="preserve"> Элементы – неметаллы более способны, по сравнению с металлами, к</w:t>
      </w:r>
      <w:r w:rsidRPr="00A604B0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r w:rsidRPr="00A604B0">
        <w:rPr>
          <w:rStyle w:val="a9"/>
          <w:rFonts w:asciiTheme="minorHAnsi" w:hAnsiTheme="minorHAnsi" w:cstheme="minorHAnsi"/>
          <w:color w:val="333333"/>
        </w:rPr>
        <w:t>аллотропии.</w:t>
      </w:r>
    </w:p>
    <w:p w:rsidR="00A604B0" w:rsidRDefault="00A604B0" w:rsidP="00A604B0">
      <w:pPr>
        <w:shd w:val="clear" w:color="auto" w:fill="FFFFFF"/>
        <w:spacing w:before="96" w:after="120" w:line="246" w:lineRule="atLeast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Аллотропные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видоизменения  атомов неметаллов и применение.</w:t>
      </w:r>
    </w:p>
    <w:p w:rsidR="008E1250" w:rsidRPr="00A604B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Style w:val="a9"/>
          <w:rFonts w:asciiTheme="minorHAnsi" w:hAnsiTheme="minorHAnsi" w:cstheme="minorHAnsi"/>
          <w:color w:val="333333"/>
        </w:rPr>
      </w:pPr>
      <w:r w:rsidRPr="00A604B0">
        <w:rPr>
          <w:rStyle w:val="a9"/>
          <w:rFonts w:asciiTheme="minorHAnsi" w:hAnsiTheme="minorHAnsi" w:cstheme="minorHAnsi"/>
          <w:color w:val="333333"/>
        </w:rPr>
        <w:t xml:space="preserve">Способность атомов одного химического элемента образовывать несколько простых веществ называется аллотропией, а эти простые вещества – </w:t>
      </w:r>
      <w:proofErr w:type="spellStart"/>
      <w:r w:rsidRPr="00A604B0">
        <w:rPr>
          <w:rStyle w:val="a9"/>
          <w:rFonts w:asciiTheme="minorHAnsi" w:hAnsiTheme="minorHAnsi" w:cstheme="minorHAnsi"/>
          <w:color w:val="333333"/>
        </w:rPr>
        <w:t>аллотропными</w:t>
      </w:r>
      <w:proofErr w:type="spellEnd"/>
      <w:r w:rsidRPr="00A604B0">
        <w:rPr>
          <w:rStyle w:val="a9"/>
          <w:rFonts w:asciiTheme="minorHAnsi" w:hAnsiTheme="minorHAnsi" w:cstheme="minorHAnsi"/>
          <w:color w:val="333333"/>
        </w:rPr>
        <w:t xml:space="preserve"> видоизменениями или модификациями.</w:t>
      </w:r>
    </w:p>
    <w:p w:rsidR="008E1250" w:rsidRPr="00A604B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rPr>
          <w:rFonts w:asciiTheme="minorHAnsi" w:hAnsiTheme="minorHAnsi" w:cstheme="minorHAnsi"/>
          <w:color w:val="333333"/>
        </w:rPr>
      </w:pPr>
    </w:p>
    <w:p w:rsidR="008E1250" w:rsidRPr="00A604B0" w:rsidRDefault="008E1250" w:rsidP="008E1250">
      <w:pPr>
        <w:pStyle w:val="a3"/>
        <w:shd w:val="clear" w:color="auto" w:fill="FFFFFF"/>
        <w:spacing w:before="0" w:beforeAutospacing="0" w:after="97" w:afterAutospacing="0" w:line="194" w:lineRule="atLeast"/>
        <w:jc w:val="center"/>
        <w:rPr>
          <w:rFonts w:asciiTheme="minorHAnsi" w:hAnsiTheme="minorHAnsi" w:cstheme="minorHAnsi"/>
          <w:color w:val="333333"/>
        </w:rPr>
      </w:pPr>
      <w:r w:rsidRPr="00A604B0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6145522" cy="936000"/>
            <wp:effectExtent l="19050" t="0" r="7628" b="0"/>
            <wp:docPr id="10" name="Рисунок 4" descr="http://festival.1september.ru/articles/518936/img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8936/img00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22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CF" w:rsidRPr="00A604B0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E72598" w:rsidRPr="00A604B0" w:rsidRDefault="00E72598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A604B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3A4A0C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br/>
        <w:t> </w:t>
      </w: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A604B0" w:rsidRPr="00A604B0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</w:t>
      </w:r>
    </w:p>
    <w:p w:rsidR="00E72598" w:rsidRPr="00A604B0" w:rsidRDefault="00A604B0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2200CF" w:rsidRPr="00A604B0">
        <w:rPr>
          <w:rFonts w:eastAsia="Times New Roman" w:cstheme="minorHAnsi"/>
          <w:noProof/>
          <w:color w:val="5A3696"/>
          <w:sz w:val="24"/>
          <w:szCs w:val="24"/>
          <w:lang w:eastAsia="ru-RU"/>
        </w:rPr>
        <w:drawing>
          <wp:inline distT="0" distB="0" distL="0" distR="0">
            <wp:extent cx="4379595" cy="3288665"/>
            <wp:effectExtent l="19050" t="0" r="1905" b="0"/>
            <wp:docPr id="4" name="Рисунок 4" descr="гелий">
              <a:hlinkClick xmlns:a="http://schemas.openxmlformats.org/drawingml/2006/main" r:id="rId16" tooltip="&quot;гел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лий">
                      <a:hlinkClick r:id="rId16" tooltip="&quot;гел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CF" w:rsidRPr="00A604B0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E72598" w:rsidRPr="00A604B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A604B0">
        <w:rPr>
          <w:rFonts w:eastAsia="Times New Roman" w:cstheme="minorHAnsi"/>
          <w:bCs/>
          <w:color w:val="000000"/>
          <w:sz w:val="24"/>
          <w:szCs w:val="24"/>
          <w:lang w:eastAsia="ru-RU"/>
        </w:rPr>
        <w:t>Применение гелия.</w:t>
      </w:r>
    </w:p>
    <w:p w:rsidR="002200CF" w:rsidRPr="00A604B0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  <w:t>А теперь давайте подумаем, где применяется неон и аргон?</w:t>
      </w: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  <w:t>Способность атомов одного </w:t>
      </w:r>
      <w:hyperlink r:id="rId18" w:tooltip="Изменение числа электронов на внешнем энергетическом уровне атомов химических элементов . Полные уроки" w:history="1">
        <w:r w:rsidRPr="00A604B0">
          <w:rPr>
            <w:rFonts w:eastAsia="Times New Roman" w:cstheme="minorHAnsi"/>
            <w:bCs/>
            <w:color w:val="000000" w:themeColor="text1"/>
            <w:sz w:val="24"/>
            <w:szCs w:val="24"/>
            <w:lang w:eastAsia="ru-RU"/>
          </w:rPr>
          <w:t>химического элемента</w:t>
        </w:r>
      </w:hyperlink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образовывать несколько простых веществ называют аллотропией, а эти простые вещества – </w:t>
      </w:r>
      <w:proofErr w:type="spellStart"/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t>аллотропными</w:t>
      </w:r>
      <w:proofErr w:type="spellEnd"/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видоизменениями или модификациями</w:t>
      </w:r>
      <w:r w:rsidR="00E72598" w:rsidRPr="00A604B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2200CF" w:rsidRPr="00A604B0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E72598" w:rsidRPr="00A604B0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  <w:t> </w:t>
      </w:r>
      <w:r w:rsidRPr="00A604B0">
        <w:rPr>
          <w:rFonts w:eastAsia="Times New Roman" w:cstheme="minorHAnsi"/>
          <w:noProof/>
          <w:color w:val="5A3696"/>
          <w:sz w:val="24"/>
          <w:szCs w:val="24"/>
          <w:lang w:eastAsia="ru-RU"/>
        </w:rPr>
        <w:drawing>
          <wp:inline distT="0" distB="0" distL="0" distR="0">
            <wp:extent cx="4379595" cy="2835275"/>
            <wp:effectExtent l="19050" t="0" r="1905" b="0"/>
            <wp:docPr id="5" name="Рисунок 5" descr="углерод">
              <a:hlinkClick xmlns:a="http://schemas.openxmlformats.org/drawingml/2006/main" r:id="rId19" tooltip="&quot;углер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глерод">
                      <a:hlinkClick r:id="rId19" tooltip="&quot;углер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98" w:rsidRPr="00A604B0" w:rsidRDefault="00E72598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A604B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Pr="00A604B0">
        <w:rPr>
          <w:rFonts w:eastAsia="Times New Roman" w:cstheme="minorHAnsi"/>
          <w:bCs/>
          <w:color w:val="000000"/>
          <w:sz w:val="24"/>
          <w:szCs w:val="24"/>
          <w:lang w:eastAsia="ru-RU"/>
        </w:rPr>
        <w:t>Аллотропия</w:t>
      </w:r>
      <w:r w:rsidRPr="00A604B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hyperlink r:id="rId21" w:tooltip="Кислородные соединения углерода" w:history="1">
        <w:r w:rsidRPr="00A604B0">
          <w:rPr>
            <w:rFonts w:eastAsia="Times New Roman" w:cstheme="minorHAnsi"/>
            <w:bCs/>
            <w:color w:val="000000" w:themeColor="text1"/>
            <w:sz w:val="24"/>
            <w:szCs w:val="24"/>
            <w:lang w:eastAsia="ru-RU"/>
          </w:rPr>
          <w:t>углерода</w:t>
        </w:r>
      </w:hyperlink>
    </w:p>
    <w:p w:rsidR="002200CF" w:rsidRPr="00A604B0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04B0">
        <w:rPr>
          <w:rFonts w:eastAsia="Times New Roman" w:cstheme="minorHAnsi"/>
          <w:b/>
          <w:bCs/>
          <w:noProof/>
          <w:color w:val="5A3696"/>
          <w:sz w:val="24"/>
          <w:szCs w:val="24"/>
          <w:lang w:eastAsia="ru-RU"/>
        </w:rPr>
        <w:lastRenderedPageBreak/>
        <w:drawing>
          <wp:inline distT="0" distB="0" distL="0" distR="0">
            <wp:extent cx="4379595" cy="5986145"/>
            <wp:effectExtent l="19050" t="0" r="1905" b="0"/>
            <wp:docPr id="6" name="Рисунок 6" descr="Аллотропия кислорода">
              <a:hlinkClick xmlns:a="http://schemas.openxmlformats.org/drawingml/2006/main" r:id="rId22" tooltip="&quot;Аллотропия кислор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лотропия кислорода">
                      <a:hlinkClick r:id="rId22" tooltip="&quot;Аллотропия кислор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598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598" w:rsidRPr="00A604B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br/>
      </w:r>
      <w:r w:rsidR="00E72598" w:rsidRPr="00A604B0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A604B0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Аллотропия кислорода</w:t>
      </w:r>
    </w:p>
    <w:p w:rsidR="002200CF" w:rsidRDefault="003A4A0C" w:rsidP="009F58B9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9F58B9" w:rsidRPr="00A604B0">
        <w:rPr>
          <w:b/>
          <w:sz w:val="24"/>
          <w:szCs w:val="24"/>
        </w:rPr>
        <w:t>3.Закрепление материала.</w:t>
      </w:r>
    </w:p>
    <w:p w:rsidR="003A4A0C" w:rsidRPr="00A604B0" w:rsidRDefault="003A4A0C" w:rsidP="009F58B9">
      <w:pPr>
        <w:pStyle w:val="a8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</w:p>
    <w:p w:rsidR="002200CF" w:rsidRPr="00A604B0" w:rsidRDefault="009F58B9" w:rsidP="009F58B9">
      <w:pPr>
        <w:pStyle w:val="a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604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</w:t>
      </w:r>
      <w:r w:rsidR="002200CF" w:rsidRPr="00A604B0">
        <w:rPr>
          <w:rFonts w:eastAsia="Times New Roman" w:cstheme="minorHAnsi"/>
          <w:color w:val="000000"/>
          <w:sz w:val="24"/>
          <w:szCs w:val="24"/>
          <w:lang w:eastAsia="ru-RU"/>
        </w:rPr>
        <w:t>Составьте схемы строения электронной оболочки и схемы образования химической связи в следующих атомах и веществах:</w:t>
      </w:r>
      <w:r w:rsidR="002200CF"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  <w:t>•    1-я группа – атом углерода и молекула кислорода;</w:t>
      </w:r>
      <w:r w:rsidR="002200CF"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  <w:t>•    2-я группа – атом серы и молекула водорода;</w:t>
      </w:r>
      <w:r w:rsidR="002200CF"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  <w:t>•    3-я группа – атом фосфора и молекула хлора.</w:t>
      </w:r>
      <w:r w:rsidR="002200CF"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  <w:t>Группы работают в течение 5 минут.</w:t>
      </w:r>
      <w:r w:rsidR="002200CF" w:rsidRPr="00A604B0">
        <w:rPr>
          <w:rFonts w:eastAsia="Times New Roman" w:cstheme="minorHAnsi"/>
          <w:color w:val="000000"/>
          <w:sz w:val="24"/>
          <w:szCs w:val="24"/>
          <w:lang w:eastAsia="ru-RU"/>
        </w:rPr>
        <w:br/>
        <w:t>После окончания работы и обсуждения записей делают общий вывод об особенностях строения атомов неметаллов и видах химической связи в молекулах простых веществ – неметаллов.</w:t>
      </w:r>
    </w:p>
    <w:p w:rsidR="009F58B9" w:rsidRPr="00A604B0" w:rsidRDefault="009F58B9" w:rsidP="009F58B9">
      <w:pPr>
        <w:pStyle w:val="a8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F58B9" w:rsidRPr="00A604B0" w:rsidRDefault="003A4A0C" w:rsidP="009F58B9">
      <w:pPr>
        <w:pStyle w:val="a8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                </w:t>
      </w:r>
      <w:r w:rsidR="009F58B9" w:rsidRPr="00A604B0">
        <w:rPr>
          <w:rFonts w:eastAsia="Times New Roman" w:cstheme="minorHAnsi"/>
          <w:b/>
          <w:color w:val="000000"/>
          <w:sz w:val="24"/>
          <w:szCs w:val="24"/>
          <w:lang w:eastAsia="ru-RU"/>
        </w:rPr>
        <w:t>4.Домашнее задание:</w:t>
      </w:r>
      <w:r w:rsidR="009F58B9" w:rsidRPr="00A604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п.14,упр.3,4</w:t>
      </w:r>
    </w:p>
    <w:p w:rsidR="009F58B9" w:rsidRDefault="009F58B9" w:rsidP="009F58B9">
      <w:pPr>
        <w:pStyle w:val="a8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A4A0C" w:rsidRDefault="003A4A0C" w:rsidP="009F58B9">
      <w:pPr>
        <w:pStyle w:val="a8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A4A0C" w:rsidRDefault="003A4A0C" w:rsidP="009F58B9">
      <w:pPr>
        <w:pStyle w:val="a8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A4A0C" w:rsidRDefault="003A4A0C" w:rsidP="009F58B9">
      <w:pPr>
        <w:pStyle w:val="a8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A4A0C" w:rsidRPr="00A604B0" w:rsidRDefault="003A4A0C" w:rsidP="009F58B9">
      <w:pPr>
        <w:pStyle w:val="a8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2200CF" w:rsidRPr="002200CF" w:rsidRDefault="002200CF" w:rsidP="002200CF">
      <w:pPr>
        <w:shd w:val="clear" w:color="auto" w:fill="FFFFFF"/>
        <w:spacing w:after="72" w:line="246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2200C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Интересно знать что ...</w:t>
      </w:r>
    </w:p>
    <w:p w:rsidR="002200CF" w:rsidRPr="002200CF" w:rsidRDefault="002200CF" w:rsidP="002200CF">
      <w:pPr>
        <w:shd w:val="clear" w:color="auto" w:fill="FFFFFF"/>
        <w:spacing w:before="96" w:after="120" w:line="246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>Кислород – самый распространенный химический элемент в земной коре. Кислород входит в состав почти всех окружающих нас веществ. Так, например, вода, песок, многие горные породы и минералы, составляющие земную кору, содержат кислород. Кислород является также важной частью многих органических соединений, например, белков, жиров и углеводов, имеющих исключительное значение в жизни растений, животных и человека.</w:t>
      </w:r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br/>
        <w:t xml:space="preserve">В 1772 г. шведский химик К.В. </w:t>
      </w:r>
      <w:proofErr w:type="spellStart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>Шееле</w:t>
      </w:r>
      <w:proofErr w:type="spellEnd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 установил, что воздух состоит из кислорода и азота. В 1774 г. Д. Пристли получил кислород разложением оксида ртути (2). Кислород – бесцветный газ без вкуса и запаха, относительно мало растворим в воде, немного тяжелее воздуха: 1 л кислорода при нормальных условиях весит 1,43 г, а 1 л воздуха – 1,29 г. ( Нормальные условия – сокращенно: н. у. – температура 0 </w:t>
      </w:r>
      <w:proofErr w:type="spellStart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>оС</w:t>
      </w:r>
      <w:proofErr w:type="spellEnd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 и давление 760 мм </w:t>
      </w:r>
      <w:proofErr w:type="spellStart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>рт</w:t>
      </w:r>
      <w:proofErr w:type="spellEnd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. ст., или 1 </w:t>
      </w:r>
      <w:proofErr w:type="spellStart"/>
      <w:proofErr w:type="gramStart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>атм</w:t>
      </w:r>
      <w:proofErr w:type="spellEnd"/>
      <w:proofErr w:type="gramEnd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) . При давлении 760 мм </w:t>
      </w:r>
      <w:proofErr w:type="spellStart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>рт</w:t>
      </w:r>
      <w:proofErr w:type="spellEnd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. ст. и температуре – 183 </w:t>
      </w:r>
      <w:proofErr w:type="spellStart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>оС</w:t>
      </w:r>
      <w:proofErr w:type="spellEnd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 кислород сжижается, а при снижении температуры до – 218,8 </w:t>
      </w:r>
      <w:proofErr w:type="spellStart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>оС</w:t>
      </w:r>
      <w:proofErr w:type="spellEnd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 затвердевает.</w:t>
      </w:r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br/>
        <w:t>Химический элемент</w:t>
      </w:r>
      <w:r w:rsidRPr="00E72598">
        <w:rPr>
          <w:rFonts w:eastAsia="Times New Roman" w:cstheme="minorHAnsi"/>
          <w:iCs/>
          <w:color w:val="000000"/>
          <w:sz w:val="24"/>
          <w:szCs w:val="24"/>
          <w:lang w:eastAsia="ru-RU"/>
        </w:rPr>
        <w:t> </w:t>
      </w:r>
      <w:hyperlink r:id="rId24" w:tooltip="Кислород" w:history="1">
        <w:r w:rsidRPr="00E72598">
          <w:rPr>
            <w:rFonts w:eastAsia="Times New Roman" w:cstheme="minorHAnsi"/>
            <w:iCs/>
            <w:color w:val="5A3696"/>
            <w:sz w:val="24"/>
            <w:szCs w:val="24"/>
            <w:u w:val="single"/>
            <w:lang w:eastAsia="ru-RU"/>
          </w:rPr>
          <w:t>кислород</w:t>
        </w:r>
        <w:proofErr w:type="gramStart"/>
      </w:hyperlink>
      <w:r w:rsidRPr="00E72598">
        <w:rPr>
          <w:rFonts w:eastAsia="Times New Roman" w:cstheme="minorHAnsi"/>
          <w:iCs/>
          <w:color w:val="000000"/>
          <w:sz w:val="24"/>
          <w:szCs w:val="24"/>
          <w:lang w:eastAsia="ru-RU"/>
        </w:rPr>
        <w:t> </w:t>
      </w:r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>О</w:t>
      </w:r>
      <w:proofErr w:type="gramEnd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>, кроме обычного кислорода О2 , существует в виде еще одного простого вещества – озона О3. Кислород О</w:t>
      </w:r>
      <w:proofErr w:type="gramStart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>2</w:t>
      </w:r>
      <w:proofErr w:type="gramEnd"/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 превращается в озон в приборе, называемом озонатором.</w:t>
      </w:r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br/>
        <w:t>Это газ с резким характерным запахом (название “озон” в переводе с греческого – “пахнущий”). Запах озона вы, вероятно, не раз ощущали во время грозы. Озон состоит из трех атомов элемента кислорода. Чистый озон – газ синего цвета, в полтора раза тяжелее кислорода, лучше его растворяется в воде.</w:t>
      </w:r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br/>
        <w:t>В воздушной атмосфере над Землей на высоте 25 км существует озоновый слой. Там озон образуется из кислорода под воздействием ультрафиолетового излучения Солнца. В свою очередь озоновый слой задерживает это опасное для всех живых существ излучение, что обеспечивает нормальную жизнь на Земле.</w:t>
      </w:r>
      <w:r w:rsidRPr="002200CF">
        <w:rPr>
          <w:rFonts w:eastAsia="Times New Roman" w:cstheme="minorHAnsi"/>
          <w:iCs/>
          <w:color w:val="000000"/>
          <w:sz w:val="24"/>
          <w:szCs w:val="24"/>
          <w:lang w:eastAsia="ru-RU"/>
        </w:rPr>
        <w:br/>
        <w:t>Озон используют для обеззараживания питьевой воды, так как озон окисляет вредные примеси в природной воде. В медицине озон используют как дезинфицирующее средство.</w:t>
      </w:r>
    </w:p>
    <w:p w:rsidR="002200CF" w:rsidRPr="002200CF" w:rsidRDefault="002200CF" w:rsidP="00E72598">
      <w:pPr>
        <w:shd w:val="clear" w:color="auto" w:fill="FFFFFF"/>
        <w:spacing w:after="72" w:line="246" w:lineRule="atLeast"/>
        <w:outlineLvl w:val="2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200CF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2200CF" w:rsidRPr="002200CF" w:rsidRDefault="002200CF">
      <w:pPr>
        <w:rPr>
          <w:rFonts w:cstheme="minorHAnsi"/>
          <w:sz w:val="24"/>
          <w:szCs w:val="24"/>
        </w:rPr>
      </w:pPr>
    </w:p>
    <w:sectPr w:rsidR="002200CF" w:rsidRPr="002200CF" w:rsidSect="00C1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E8A"/>
    <w:multiLevelType w:val="hybridMultilevel"/>
    <w:tmpl w:val="DAFC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3018A"/>
    <w:multiLevelType w:val="multilevel"/>
    <w:tmpl w:val="8EAE1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E7DFA"/>
    <w:multiLevelType w:val="multilevel"/>
    <w:tmpl w:val="13EC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A31C9"/>
    <w:multiLevelType w:val="multilevel"/>
    <w:tmpl w:val="4F9C8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2200CF"/>
    <w:rsid w:val="001820E0"/>
    <w:rsid w:val="002200CF"/>
    <w:rsid w:val="003A4A0C"/>
    <w:rsid w:val="008E1250"/>
    <w:rsid w:val="009F58B9"/>
    <w:rsid w:val="00A604B0"/>
    <w:rsid w:val="00C17AE3"/>
    <w:rsid w:val="00D4354B"/>
    <w:rsid w:val="00E72598"/>
    <w:rsid w:val="00FD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E3"/>
  </w:style>
  <w:style w:type="paragraph" w:styleId="2">
    <w:name w:val="heading 2"/>
    <w:basedOn w:val="a"/>
    <w:link w:val="20"/>
    <w:uiPriority w:val="9"/>
    <w:qFormat/>
    <w:rsid w:val="00220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0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0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0CF"/>
  </w:style>
  <w:style w:type="character" w:customStyle="1" w:styleId="toctoggle">
    <w:name w:val="toctoggle"/>
    <w:basedOn w:val="a0"/>
    <w:rsid w:val="002200CF"/>
  </w:style>
  <w:style w:type="character" w:styleId="a4">
    <w:name w:val="Hyperlink"/>
    <w:basedOn w:val="a0"/>
    <w:uiPriority w:val="99"/>
    <w:semiHidden/>
    <w:unhideWhenUsed/>
    <w:rsid w:val="002200CF"/>
    <w:rPr>
      <w:color w:val="0000FF"/>
      <w:u w:val="single"/>
    </w:rPr>
  </w:style>
  <w:style w:type="character" w:customStyle="1" w:styleId="tocnumber">
    <w:name w:val="tocnumber"/>
    <w:basedOn w:val="a0"/>
    <w:rsid w:val="002200CF"/>
  </w:style>
  <w:style w:type="character" w:customStyle="1" w:styleId="toctext">
    <w:name w:val="toctext"/>
    <w:basedOn w:val="a0"/>
    <w:rsid w:val="002200CF"/>
  </w:style>
  <w:style w:type="character" w:customStyle="1" w:styleId="mw-headline">
    <w:name w:val="mw-headline"/>
    <w:basedOn w:val="a0"/>
    <w:rsid w:val="002200CF"/>
  </w:style>
  <w:style w:type="paragraph" w:styleId="a5">
    <w:name w:val="Balloon Text"/>
    <w:basedOn w:val="a"/>
    <w:link w:val="a6"/>
    <w:uiPriority w:val="99"/>
    <w:semiHidden/>
    <w:unhideWhenUsed/>
    <w:rsid w:val="0022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0CF"/>
    <w:pPr>
      <w:ind w:left="720"/>
      <w:contextualSpacing/>
    </w:pPr>
  </w:style>
  <w:style w:type="paragraph" w:styleId="a8">
    <w:name w:val="No Spacing"/>
    <w:uiPriority w:val="1"/>
    <w:qFormat/>
    <w:rsid w:val="009F58B9"/>
    <w:pPr>
      <w:spacing w:after="0" w:line="240" w:lineRule="auto"/>
    </w:pPr>
  </w:style>
  <w:style w:type="character" w:styleId="a9">
    <w:name w:val="Strong"/>
    <w:basedOn w:val="a0"/>
    <w:uiPriority w:val="22"/>
    <w:qFormat/>
    <w:rsid w:val="008E12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school.xvatit.com/index.php?title=%D0%A4%D0%B0%D0%B9%D0%BB:Himr8_14_3(1).jpg" TargetMode="External"/><Relationship Id="rId18" Type="http://schemas.openxmlformats.org/officeDocument/2006/relationships/hyperlink" Target="http://school.xvatit.com/index.php?title=%D0%98%D0%B7%D0%BC%D0%B5%D0%BD%D0%B5%D0%BD%D0%B8%D0%B5_%D1%87%D0%B8%D1%81%D0%BB%D0%B0_%D1%8D%D0%BB%D0%B5%D0%BA%D1%82%D1%80%D0%BE%D0%BD%D0%BE%D0%B2_%D0%BD%D0%B0_%D0%B2%D0%BD%D0%B5%D1%88%D0%BD%D0%B5%D0%BC_%D1%8D%D0%BD%D0%B5%D1%80%D0%B3%D0%B5%D1%82%D0%B8%D1%87%D0%B5%D1%81%D0%BA%D0%BE%D0%BC_%D1%83%D1%80%D0%BE%D0%B2%D0%BD%D0%B5_%D0%B0%D1%82%D0%BE%D0%BC%D0%BE%D0%B2_%D1%85%D0%B8%D0%BC%D0%B8%D1%87%D0%B5%D1%81%D0%BA%D0%B8%D1%85_%D1%8D%D0%BB%D0%B5%D0%BC%D0%B5%D0%BD%D1%82%D0%BE%D0%B2_._%D0%9F%D0%BE%D0%BB%D0%BD%D1%8B%D0%B5_%D1%83%D1%80%D0%BE%D0%BA%D0%B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hool.xvatit.com/index.php?title=%D0%9A%D0%B8%D1%81%D0%BB%D0%BE%D1%80%D0%BE%D0%B4%D0%BD%D1%8B%D0%B5_%D1%81%D0%BE%D0%B5%D0%B4%D0%B8%D0%BD%D0%B5%D0%BD%D0%B8%D1%8F_%D1%83%D0%B3%D0%BB%D0%B5%D1%80%D0%BE%D0%B4%D0%B0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.xvatit.com/index.php?title=%D0%A4%D0%B0%D0%B9%D0%BB:Himr8_14_4.jp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4%D0%B0%D0%B9%D0%BB:Himr8_14_1.gif" TargetMode="External"/><Relationship Id="rId11" Type="http://schemas.openxmlformats.org/officeDocument/2006/relationships/hyperlink" Target="http://school.xvatit.com/index.php?title=%D0%A4%D0%B0%D0%B9%D0%BB:Himr8_14_2.jpg" TargetMode="External"/><Relationship Id="rId24" Type="http://schemas.openxmlformats.org/officeDocument/2006/relationships/hyperlink" Target="http://school.xvatit.com/index.php?title=%D0%9A%D0%B8%D1%81%D0%BB%D0%BE%D1%80%D0%BE%D0%B4" TargetMode="External"/><Relationship Id="rId5" Type="http://schemas.openxmlformats.org/officeDocument/2006/relationships/hyperlink" Target="http://school.xvatit.com/index.php?title=%D0%9F%D1%80%D0%BE%D1%81%D1%82%D1%8B%D0%B5_%D0%B2%D0%B5%D1%89%D0%B5%D1%81%D1%82%D0%B2%D0%B0_%E2%80%94_%D0%BC%D0%B5%D1%82%D0%B0%D0%BB%D0%BB%D1%8B._%D0%9F%D0%BE%D0%BB%D0%BD%D1%8B%D0%B5_%D1%83%D1%80%D0%BE%D0%BA%D0%B8" TargetMode="External"/><Relationship Id="rId15" Type="http://schemas.openxmlformats.org/officeDocument/2006/relationships/image" Target="media/image5.gif"/><Relationship Id="rId23" Type="http://schemas.openxmlformats.org/officeDocument/2006/relationships/image" Target="media/image8.jpeg"/><Relationship Id="rId10" Type="http://schemas.openxmlformats.org/officeDocument/2006/relationships/hyperlink" Target="http://school.xvatit.com/index.php?title=%D0%A1%D1%82%D1%80%D0%BE%D0%B5%D0%BD%D0%B8%D0%B5_%D1%8D%D0%BB%D0%B5%D0%BA%D1%82%D1%80%D0%BE%D0%BD%D0%BD%D1%8B%D1%85_%D0%BE%D0%B1%D0%BE%D0%BB%D0%BE%D1%87%D0%B5%D0%BA_%D0%B0%D1%82%D0%BE%D0%BC%D0%BE%D0%B2._%D0%9F%D0%BE%D0%BB%D0%BD%D1%8B%D0%B5_%D1%83%D1%80%D0%BE%D0%BA%D0%B8" TargetMode="External"/><Relationship Id="rId19" Type="http://schemas.openxmlformats.org/officeDocument/2006/relationships/hyperlink" Target="http://school.xvatit.com/index.php?title=%D0%A4%D0%B0%D0%B9%D0%BB:Himr8_14_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9F%D1%80%D0%BE%D1%81%D1%82%D1%8B%D0%B5_%D0%B2%D0%B5%D1%89%D0%B5%D1%81%D1%82%D0%B2%D0%B0_%E2%80%94_%D0%BC%D0%B5%D1%82%D0%B0%D0%BB%D0%BB%D1%8B._%D0%9F%D0%BE%D0%BB%D0%BD%D1%8B%D0%B5_%D1%83%D1%80%D0%BE%D0%BA%D0%B8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school.xvatit.com/index.php?title=%D0%A4%D0%B0%D0%B9%D0%BB:Himr8_14_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Шищенко</dc:creator>
  <cp:lastModifiedBy>Шищенко</cp:lastModifiedBy>
  <cp:revision>5</cp:revision>
  <dcterms:created xsi:type="dcterms:W3CDTF">2013-11-09T09:01:00Z</dcterms:created>
  <dcterms:modified xsi:type="dcterms:W3CDTF">2013-11-10T15:43:00Z</dcterms:modified>
</cp:coreProperties>
</file>