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BA" w:rsidRPr="008B5F9F" w:rsidRDefault="00067319" w:rsidP="00047905">
      <w:pPr>
        <w:jc w:val="center"/>
        <w:rPr>
          <w:rFonts w:ascii="Times New Roman" w:hAnsi="Times New Roman" w:cs="Times New Roman"/>
          <w:b/>
          <w:sz w:val="28"/>
        </w:rPr>
      </w:pPr>
      <w:r w:rsidRPr="008B5F9F">
        <w:rPr>
          <w:rFonts w:ascii="Times New Roman" w:hAnsi="Times New Roman" w:cs="Times New Roman"/>
          <w:b/>
          <w:sz w:val="28"/>
        </w:rPr>
        <w:t>Технологическая карта классного часа «</w:t>
      </w:r>
      <w:r w:rsidR="00047905" w:rsidRPr="008B5F9F">
        <w:rPr>
          <w:rFonts w:ascii="Times New Roman" w:hAnsi="Times New Roman" w:cs="Times New Roman"/>
          <w:b/>
          <w:sz w:val="28"/>
        </w:rPr>
        <w:t xml:space="preserve">Во имя </w:t>
      </w:r>
      <w:r w:rsidRPr="008B5F9F">
        <w:rPr>
          <w:rFonts w:ascii="Times New Roman" w:hAnsi="Times New Roman" w:cs="Times New Roman"/>
          <w:b/>
          <w:sz w:val="28"/>
        </w:rPr>
        <w:t>мира</w:t>
      </w:r>
      <w:r w:rsidR="00047905" w:rsidRPr="008B5F9F">
        <w:rPr>
          <w:rFonts w:ascii="Times New Roman" w:hAnsi="Times New Roman" w:cs="Times New Roman"/>
          <w:b/>
          <w:sz w:val="28"/>
        </w:rPr>
        <w:t xml:space="preserve"> на земле</w:t>
      </w:r>
      <w:r w:rsidRPr="008B5F9F">
        <w:rPr>
          <w:rFonts w:ascii="Times New Roman" w:hAnsi="Times New Roman" w:cs="Times New Roman"/>
          <w:b/>
          <w:sz w:val="28"/>
        </w:rPr>
        <w:t>»</w:t>
      </w:r>
    </w:p>
    <w:p w:rsidR="00E8397B" w:rsidRPr="00E8397B" w:rsidRDefault="00E8397B" w:rsidP="00E8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14.11.2014г.</w:t>
      </w:r>
    </w:p>
    <w:p w:rsidR="00067319" w:rsidRPr="00E8397B" w:rsidRDefault="00067319" w:rsidP="00067319">
      <w:pPr>
        <w:rPr>
          <w:rFonts w:ascii="Times New Roman" w:hAnsi="Times New Roman" w:cs="Times New Roman"/>
          <w:b/>
          <w:sz w:val="28"/>
        </w:rPr>
      </w:pPr>
      <w:r w:rsidRPr="00E8397B">
        <w:rPr>
          <w:rFonts w:ascii="Times New Roman" w:hAnsi="Times New Roman" w:cs="Times New Roman"/>
          <w:b/>
          <w:sz w:val="28"/>
        </w:rPr>
        <w:t xml:space="preserve">Класс: </w:t>
      </w:r>
      <w:r w:rsidR="0064650D">
        <w:rPr>
          <w:rFonts w:ascii="Times New Roman" w:hAnsi="Times New Roman" w:cs="Times New Roman"/>
          <w:b/>
          <w:sz w:val="28"/>
        </w:rPr>
        <w:t>7</w:t>
      </w:r>
      <w:bookmarkStart w:id="0" w:name="_GoBack"/>
      <w:bookmarkEnd w:id="0"/>
      <w:r w:rsidR="00E8397B" w:rsidRPr="00E8397B">
        <w:rPr>
          <w:rFonts w:ascii="Times New Roman" w:hAnsi="Times New Roman" w:cs="Times New Roman"/>
          <w:b/>
          <w:sz w:val="28"/>
        </w:rPr>
        <w:t xml:space="preserve"> «Г»</w:t>
      </w:r>
      <w:r w:rsidRPr="00E8397B">
        <w:rPr>
          <w:rFonts w:ascii="Times New Roman" w:hAnsi="Times New Roman" w:cs="Times New Roman"/>
          <w:b/>
          <w:sz w:val="28"/>
        </w:rPr>
        <w:t>.</w:t>
      </w:r>
    </w:p>
    <w:p w:rsidR="00B91478" w:rsidRDefault="00067319" w:rsidP="00067319">
      <w:pPr>
        <w:rPr>
          <w:rFonts w:ascii="Times New Roman" w:hAnsi="Times New Roman" w:cs="Times New Roman"/>
          <w:sz w:val="28"/>
        </w:rPr>
      </w:pPr>
      <w:r w:rsidRPr="00E8397B">
        <w:rPr>
          <w:rFonts w:ascii="Times New Roman" w:hAnsi="Times New Roman" w:cs="Times New Roman"/>
          <w:b/>
          <w:sz w:val="28"/>
        </w:rPr>
        <w:t xml:space="preserve">Тип классного часа: </w:t>
      </w:r>
      <w:r w:rsidR="00732164" w:rsidRPr="00E8397B">
        <w:rPr>
          <w:rFonts w:ascii="Times New Roman" w:hAnsi="Times New Roman" w:cs="Times New Roman"/>
          <w:sz w:val="28"/>
        </w:rPr>
        <w:t>актуализация знаний и умений.</w:t>
      </w:r>
    </w:p>
    <w:p w:rsidR="00E8397B" w:rsidRDefault="00E8397B" w:rsidP="000673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занятия: </w:t>
      </w:r>
      <w:r>
        <w:rPr>
          <w:rFonts w:ascii="Times New Roman" w:hAnsi="Times New Roman" w:cs="Times New Roman"/>
          <w:sz w:val="28"/>
        </w:rPr>
        <w:t>беседа с элементами игры.</w:t>
      </w:r>
    </w:p>
    <w:p w:rsidR="00E8397B" w:rsidRDefault="00E8397B" w:rsidP="00067319">
      <w:pPr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Цель занятия: </w:t>
      </w:r>
      <w:r w:rsidR="00FD194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</w:t>
      </w:r>
      <w:r w:rsidR="00FD1942" w:rsidRPr="00FD194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пособствовать формированию у </w:t>
      </w:r>
      <w:r w:rsidR="00C20D6E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воспитанниц</w:t>
      </w:r>
      <w:r w:rsidR="00FD1942" w:rsidRPr="00FD194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чувства сопричастности к истории и ответственности за будущее страны</w:t>
      </w:r>
      <w:r w:rsidR="00FD19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20D6E" w:rsidRDefault="00C20D6E" w:rsidP="0006731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Задачи:</w:t>
      </w:r>
    </w:p>
    <w:p w:rsidR="002D4E24" w:rsidRDefault="002D4E24" w:rsidP="00067319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1"/>
          <w:lang w:eastAsia="ru-RU"/>
        </w:rPr>
      </w:pPr>
      <w:r w:rsidRPr="002D4E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1"/>
          <w:lang w:eastAsia="ru-RU"/>
        </w:rPr>
        <w:t xml:space="preserve">Образовательные: </w:t>
      </w:r>
    </w:p>
    <w:p w:rsidR="002D4E24" w:rsidRDefault="005217AA" w:rsidP="002D4E2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актуализировать и углубить знания, ранее полученны</w:t>
      </w:r>
      <w:r w:rsidR="00BD4954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на уроках истории;</w:t>
      </w:r>
    </w:p>
    <w:p w:rsidR="005217AA" w:rsidRDefault="005217AA" w:rsidP="002D4E2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повторить историчес</w:t>
      </w:r>
      <w:r w:rsidR="003F54F6">
        <w:rPr>
          <w:rFonts w:ascii="Times New Roman" w:hAnsi="Times New Roman" w:cs="Times New Roman"/>
          <w:color w:val="000000" w:themeColor="text1"/>
          <w:sz w:val="28"/>
        </w:rPr>
        <w:t>кую хронологию событий Великой О</w:t>
      </w:r>
      <w:r>
        <w:rPr>
          <w:rFonts w:ascii="Times New Roman" w:hAnsi="Times New Roman" w:cs="Times New Roman"/>
          <w:color w:val="000000" w:themeColor="text1"/>
          <w:sz w:val="28"/>
        </w:rPr>
        <w:t>течественной войны;</w:t>
      </w:r>
    </w:p>
    <w:p w:rsidR="005217AA" w:rsidRDefault="005217AA" w:rsidP="002D4E2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способствовать расширению кругозора воспитанниц в области </w:t>
      </w:r>
      <w:r w:rsidR="00E95606">
        <w:rPr>
          <w:rFonts w:ascii="Times New Roman" w:hAnsi="Times New Roman" w:cs="Times New Roman"/>
          <w:color w:val="000000" w:themeColor="text1"/>
          <w:sz w:val="28"/>
        </w:rPr>
        <w:t>решения проблемы сохранения мира на планете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217AA" w:rsidRDefault="005217AA" w:rsidP="005217AA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5217AA">
        <w:rPr>
          <w:rFonts w:ascii="Times New Roman" w:hAnsi="Times New Roman" w:cs="Times New Roman"/>
          <w:b/>
          <w:i/>
          <w:color w:val="000000" w:themeColor="text1"/>
          <w:sz w:val="28"/>
        </w:rPr>
        <w:t>Развивающие:</w:t>
      </w:r>
    </w:p>
    <w:p w:rsidR="005217AA" w:rsidRPr="008361C2" w:rsidRDefault="008361C2" w:rsidP="00E42C3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разви</w:t>
      </w:r>
      <w:r w:rsidR="00023365">
        <w:rPr>
          <w:rFonts w:ascii="Times New Roman" w:hAnsi="Times New Roman" w:cs="Times New Roman"/>
          <w:color w:val="000000" w:themeColor="text1"/>
          <w:sz w:val="28"/>
        </w:rPr>
        <w:t>вать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604E7">
        <w:rPr>
          <w:rFonts w:ascii="Times New Roman" w:hAnsi="Times New Roman" w:cs="Times New Roman"/>
          <w:color w:val="000000" w:themeColor="text1"/>
          <w:sz w:val="28"/>
        </w:rPr>
        <w:t xml:space="preserve">абстрактное и </w:t>
      </w:r>
      <w:r>
        <w:rPr>
          <w:rFonts w:ascii="Times New Roman" w:hAnsi="Times New Roman" w:cs="Times New Roman"/>
          <w:color w:val="000000" w:themeColor="text1"/>
          <w:sz w:val="28"/>
        </w:rPr>
        <w:t>логическ</w:t>
      </w:r>
      <w:r w:rsidR="00023365">
        <w:rPr>
          <w:rFonts w:ascii="Times New Roman" w:hAnsi="Times New Roman" w:cs="Times New Roman"/>
          <w:color w:val="000000" w:themeColor="text1"/>
          <w:sz w:val="28"/>
        </w:rPr>
        <w:t>ое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мышления, умени</w:t>
      </w:r>
      <w:r w:rsidR="00023365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рассуждать и делать выводы;</w:t>
      </w:r>
    </w:p>
    <w:p w:rsidR="008361C2" w:rsidRPr="00C604E7" w:rsidRDefault="00023365" w:rsidP="005217A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способствовать</w:t>
      </w:r>
      <w:r w:rsidR="00B556D3">
        <w:rPr>
          <w:rFonts w:ascii="Times New Roman" w:hAnsi="Times New Roman" w:cs="Times New Roman"/>
          <w:color w:val="000000" w:themeColor="text1"/>
          <w:sz w:val="28"/>
        </w:rPr>
        <w:t xml:space="preserve"> развитию умения работать в группе, сотрудничать с целью достижения нужного результата</w:t>
      </w:r>
      <w:r w:rsidR="00C604E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C604E7" w:rsidRPr="00C604E7" w:rsidRDefault="00C604E7" w:rsidP="005217A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развивать эмоционально-волевую сферу воспитанниц.</w:t>
      </w:r>
    </w:p>
    <w:p w:rsidR="00C604E7" w:rsidRDefault="00C604E7" w:rsidP="00E42C3D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Воспитывающие: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C604E7" w:rsidRDefault="00C604E7" w:rsidP="00E42C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604E7">
        <w:rPr>
          <w:rFonts w:ascii="Times New Roman" w:hAnsi="Times New Roman" w:cs="Times New Roman"/>
          <w:color w:val="000000" w:themeColor="text1"/>
          <w:sz w:val="28"/>
          <w:szCs w:val="21"/>
        </w:rPr>
        <w:t>сохранять историческую память поколений в памяти подрастающего поколения</w:t>
      </w:r>
      <w:r w:rsidR="0021263E">
        <w:rPr>
          <w:rFonts w:ascii="Times New Roman" w:hAnsi="Times New Roman" w:cs="Times New Roman"/>
          <w:color w:val="000000" w:themeColor="text1"/>
          <w:sz w:val="28"/>
          <w:szCs w:val="21"/>
        </w:rPr>
        <w:t>;</w:t>
      </w:r>
    </w:p>
    <w:p w:rsidR="0021263E" w:rsidRDefault="004D4257" w:rsidP="00E42C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</w:t>
      </w:r>
      <w:r w:rsidR="0021263E" w:rsidRPr="00212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1263E" w:rsidRPr="00212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263E" w:rsidRPr="00212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сознани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1263E" w:rsidRPr="00212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понимания исторических ценностей и роли России в судьбах мира</w:t>
      </w:r>
      <w:r w:rsidR="007901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4B1" w:rsidRPr="00B404B1" w:rsidRDefault="00B404B1" w:rsidP="00E42C3D">
      <w:pPr>
        <w:pStyle w:val="c0"/>
        <w:numPr>
          <w:ilvl w:val="0"/>
          <w:numId w:val="8"/>
        </w:numPr>
        <w:spacing w:before="0" w:after="0" w:line="360" w:lineRule="auto"/>
        <w:rPr>
          <w:sz w:val="32"/>
          <w:szCs w:val="22"/>
        </w:rPr>
      </w:pPr>
      <w:r w:rsidRPr="00B404B1">
        <w:rPr>
          <w:iCs/>
          <w:color w:val="000000"/>
          <w:sz w:val="28"/>
          <w:szCs w:val="20"/>
        </w:rPr>
        <w:t>воспит</w:t>
      </w:r>
      <w:r>
        <w:rPr>
          <w:iCs/>
          <w:color w:val="000000"/>
          <w:sz w:val="28"/>
          <w:szCs w:val="20"/>
        </w:rPr>
        <w:t>ывать чувство</w:t>
      </w:r>
      <w:r w:rsidRPr="00B404B1">
        <w:rPr>
          <w:iCs/>
          <w:color w:val="000000"/>
          <w:sz w:val="28"/>
          <w:szCs w:val="20"/>
        </w:rPr>
        <w:t xml:space="preserve"> уважения к вооруженным силам России и защитник</w:t>
      </w:r>
      <w:r>
        <w:rPr>
          <w:iCs/>
          <w:color w:val="000000"/>
          <w:sz w:val="28"/>
          <w:szCs w:val="20"/>
        </w:rPr>
        <w:t xml:space="preserve">ам Отечества, </w:t>
      </w:r>
    </w:p>
    <w:p w:rsidR="00C604E7" w:rsidRPr="00B5183D" w:rsidRDefault="00B404B1" w:rsidP="00E42C3D">
      <w:pPr>
        <w:pStyle w:val="c0"/>
        <w:numPr>
          <w:ilvl w:val="0"/>
          <w:numId w:val="8"/>
        </w:numPr>
        <w:spacing w:before="0" w:after="0" w:line="360" w:lineRule="auto"/>
        <w:rPr>
          <w:sz w:val="36"/>
          <w:szCs w:val="22"/>
        </w:rPr>
      </w:pPr>
      <w:r w:rsidRPr="00B5183D">
        <w:rPr>
          <w:bCs/>
          <w:sz w:val="28"/>
        </w:rPr>
        <w:lastRenderedPageBreak/>
        <w:t>популяризировать</w:t>
      </w:r>
      <w:r w:rsidRPr="00B5183D">
        <w:rPr>
          <w:sz w:val="28"/>
        </w:rPr>
        <w:t xml:space="preserve"> </w:t>
      </w:r>
      <w:r w:rsidRPr="00B5183D">
        <w:rPr>
          <w:bCs/>
          <w:sz w:val="28"/>
        </w:rPr>
        <w:t>профессию</w:t>
      </w:r>
      <w:r w:rsidRPr="00B5183D">
        <w:rPr>
          <w:sz w:val="28"/>
        </w:rPr>
        <w:t xml:space="preserve"> </w:t>
      </w:r>
      <w:r w:rsidRPr="00B5183D">
        <w:rPr>
          <w:bCs/>
          <w:sz w:val="28"/>
        </w:rPr>
        <w:t>военного</w:t>
      </w:r>
      <w:r w:rsidRPr="00B5183D">
        <w:rPr>
          <w:sz w:val="28"/>
        </w:rPr>
        <w:t xml:space="preserve"> как достойный путь самореализации личности</w:t>
      </w:r>
      <w:r w:rsidR="00B5183D" w:rsidRPr="00B5183D">
        <w:rPr>
          <w:sz w:val="28"/>
        </w:rPr>
        <w:t>.</w:t>
      </w:r>
    </w:p>
    <w:p w:rsidR="000E4EDE" w:rsidRDefault="00302C9E" w:rsidP="00F34A74">
      <w:pPr>
        <w:rPr>
          <w:rFonts w:ascii="Times New Roman" w:hAnsi="Times New Roman" w:cs="Times New Roman"/>
          <w:sz w:val="28"/>
        </w:rPr>
      </w:pPr>
      <w:r w:rsidRPr="0010713D">
        <w:rPr>
          <w:rFonts w:ascii="Times New Roman" w:hAnsi="Times New Roman" w:cs="Times New Roman"/>
          <w:b/>
          <w:sz w:val="28"/>
        </w:rPr>
        <w:t xml:space="preserve">Педагогические </w:t>
      </w:r>
      <w:r w:rsidR="0010713D">
        <w:rPr>
          <w:rFonts w:ascii="Times New Roman" w:hAnsi="Times New Roman" w:cs="Times New Roman"/>
          <w:b/>
          <w:sz w:val="28"/>
        </w:rPr>
        <w:t xml:space="preserve">технологии: </w:t>
      </w:r>
      <w:r w:rsidR="005A5621">
        <w:rPr>
          <w:rFonts w:ascii="Times New Roman" w:hAnsi="Times New Roman" w:cs="Times New Roman"/>
          <w:sz w:val="28"/>
        </w:rPr>
        <w:t>технология личностно-ориентированного обучения, технология обучения в сотрудничестве, ИКТ</w:t>
      </w:r>
      <w:r w:rsidR="00051558">
        <w:rPr>
          <w:rFonts w:ascii="Times New Roman" w:hAnsi="Times New Roman" w:cs="Times New Roman"/>
          <w:sz w:val="28"/>
        </w:rPr>
        <w:t>.</w:t>
      </w:r>
    </w:p>
    <w:p w:rsidR="00051558" w:rsidRDefault="00051558" w:rsidP="00F34A74">
      <w:pPr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</w:rPr>
        <w:t xml:space="preserve">Материальное обеспечение: </w:t>
      </w:r>
      <w:r w:rsidR="0009696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ПК, </w:t>
      </w:r>
      <w:r w:rsidR="00CF2D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интерактивная и магнитная доски, </w:t>
      </w:r>
      <w:r w:rsidR="00F319A8">
        <w:rPr>
          <w:rFonts w:ascii="Times New Roman" w:eastAsia="Batang" w:hAnsi="Times New Roman" w:cs="Times New Roman"/>
          <w:sz w:val="28"/>
          <w:szCs w:val="28"/>
          <w:lang w:eastAsia="ko-KR"/>
        </w:rPr>
        <w:t>мультимедийный проектор, пре</w:t>
      </w:r>
      <w:r w:rsidR="005D3C1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зентация «Во имя мира на Земле» (программа </w:t>
      </w:r>
      <w:r w:rsidR="00253F60">
        <w:rPr>
          <w:rFonts w:ascii="Times New Roman" w:eastAsia="Batang" w:hAnsi="Times New Roman" w:cs="Times New Roman"/>
          <w:sz w:val="28"/>
          <w:szCs w:val="28"/>
          <w:lang w:eastAsia="ko-KR"/>
        </w:rPr>
        <w:t>«</w:t>
      </w:r>
      <w:proofErr w:type="spellStart"/>
      <w:r w:rsidR="005D3C1C" w:rsidRPr="00051558">
        <w:rPr>
          <w:rFonts w:ascii="Times New Roman" w:eastAsia="Batang" w:hAnsi="Times New Roman" w:cs="Times New Roman"/>
          <w:sz w:val="28"/>
          <w:szCs w:val="28"/>
          <w:lang w:eastAsia="ko-KR"/>
        </w:rPr>
        <w:t>Microsoft</w:t>
      </w:r>
      <w:proofErr w:type="spellEnd"/>
      <w:r w:rsidR="005D3C1C" w:rsidRPr="000515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5D3C1C" w:rsidRPr="00051558">
        <w:rPr>
          <w:rFonts w:ascii="Times New Roman" w:eastAsia="Batang" w:hAnsi="Times New Roman" w:cs="Times New Roman"/>
          <w:sz w:val="28"/>
          <w:szCs w:val="28"/>
          <w:lang w:eastAsia="ko-KR"/>
        </w:rPr>
        <w:t>Power</w:t>
      </w:r>
      <w:proofErr w:type="spellEnd"/>
      <w:r w:rsidR="005D3C1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5D3C1C">
        <w:rPr>
          <w:rFonts w:ascii="Times New Roman" w:eastAsia="Batang" w:hAnsi="Times New Roman" w:cs="Times New Roman"/>
          <w:sz w:val="28"/>
          <w:szCs w:val="28"/>
          <w:lang w:eastAsia="ko-KR"/>
        </w:rPr>
        <w:t>Point</w:t>
      </w:r>
      <w:proofErr w:type="spellEnd"/>
      <w:r w:rsidR="005D3C1C">
        <w:rPr>
          <w:rFonts w:ascii="Times New Roman" w:eastAsia="Batang" w:hAnsi="Times New Roman" w:cs="Times New Roman"/>
          <w:sz w:val="28"/>
          <w:szCs w:val="28"/>
          <w:lang w:eastAsia="ko-KR"/>
        </w:rPr>
        <w:t>»</w:t>
      </w:r>
      <w:r w:rsidR="001F5BC5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="005D3C1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="00F319A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книги военной тематики для книжной выставки, раздаточный материал (цифровые таблицы «Квадрат </w:t>
      </w:r>
      <w:proofErr w:type="spellStart"/>
      <w:r w:rsidR="00F319A8">
        <w:rPr>
          <w:rFonts w:ascii="Times New Roman" w:eastAsia="Batang" w:hAnsi="Times New Roman" w:cs="Times New Roman"/>
          <w:sz w:val="28"/>
          <w:szCs w:val="28"/>
          <w:lang w:eastAsia="ko-KR"/>
        </w:rPr>
        <w:t>Полибия</w:t>
      </w:r>
      <w:proofErr w:type="spellEnd"/>
      <w:r w:rsidR="00F319A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», </w:t>
      </w:r>
      <w:r w:rsidR="002A5C1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таблица «Установи хронологию событий», геометрические фигуры (треугольник, круг, прямоугольник), </w:t>
      </w:r>
      <w:r w:rsidR="00CF2DF2">
        <w:rPr>
          <w:rFonts w:ascii="Times New Roman" w:eastAsia="Batang" w:hAnsi="Times New Roman" w:cs="Times New Roman"/>
          <w:sz w:val="28"/>
          <w:szCs w:val="28"/>
          <w:lang w:eastAsia="ko-KR"/>
        </w:rPr>
        <w:t>магниты, листы А3</w:t>
      </w:r>
      <w:r w:rsidR="002A5C1B">
        <w:rPr>
          <w:rFonts w:ascii="Times New Roman" w:eastAsia="Batang" w:hAnsi="Times New Roman" w:cs="Times New Roman"/>
          <w:sz w:val="28"/>
          <w:szCs w:val="28"/>
          <w:lang w:eastAsia="ko-KR"/>
        </w:rPr>
        <w:t>, клей, цветные маркеры, ножницы</w:t>
      </w:r>
      <w:r w:rsidR="00F4169B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5D3C1C" w:rsidRDefault="004F199B" w:rsidP="00F34A7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Ме</w:t>
      </w:r>
      <w:r w:rsidR="00A577CF">
        <w:rPr>
          <w:rFonts w:ascii="Times New Roman" w:hAnsi="Times New Roman" w:cs="Times New Roman"/>
          <w:b/>
          <w:sz w:val="28"/>
        </w:rPr>
        <w:t>ж</w:t>
      </w:r>
      <w:r>
        <w:rPr>
          <w:rFonts w:ascii="Times New Roman" w:hAnsi="Times New Roman" w:cs="Times New Roman"/>
          <w:b/>
          <w:sz w:val="28"/>
        </w:rPr>
        <w:t>предметные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связи: </w:t>
      </w:r>
      <w:r w:rsidR="004E7217">
        <w:rPr>
          <w:rFonts w:ascii="Times New Roman" w:hAnsi="Times New Roman" w:cs="Times New Roman"/>
          <w:sz w:val="28"/>
        </w:rPr>
        <w:t>история, литература, математика, музыка.</w:t>
      </w:r>
    </w:p>
    <w:p w:rsidR="00820CA6" w:rsidRDefault="00820CA6" w:rsidP="001A75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Место проведения: </w:t>
      </w:r>
      <w:r w:rsidR="00C43599">
        <w:rPr>
          <w:rFonts w:ascii="Times New Roman" w:hAnsi="Times New Roman" w:cs="Times New Roman"/>
          <w:sz w:val="28"/>
        </w:rPr>
        <w:t xml:space="preserve">кабинет </w:t>
      </w:r>
      <w:r>
        <w:rPr>
          <w:rFonts w:ascii="Times New Roman" w:hAnsi="Times New Roman" w:cs="Times New Roman"/>
          <w:sz w:val="28"/>
        </w:rPr>
        <w:t>№311.</w:t>
      </w:r>
    </w:p>
    <w:p w:rsidR="001A7535" w:rsidRDefault="001A7535" w:rsidP="001A7535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A7535" w:rsidTr="001A7535">
        <w:tc>
          <w:tcPr>
            <w:tcW w:w="4928" w:type="dxa"/>
            <w:shd w:val="clear" w:color="auto" w:fill="808080" w:themeFill="background1" w:themeFillShade="80"/>
          </w:tcPr>
          <w:p w:rsidR="001A7535" w:rsidRDefault="009169F8" w:rsidP="001A75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Деятельность </w:t>
            </w:r>
            <w:r w:rsidR="001A7535">
              <w:rPr>
                <w:rFonts w:ascii="Times New Roman" w:hAnsi="Times New Roman" w:cs="Times New Roman"/>
                <w:sz w:val="28"/>
              </w:rPr>
              <w:t>педагога</w:t>
            </w:r>
          </w:p>
        </w:tc>
        <w:tc>
          <w:tcPr>
            <w:tcW w:w="4929" w:type="dxa"/>
            <w:shd w:val="clear" w:color="auto" w:fill="808080" w:themeFill="background1" w:themeFillShade="80"/>
          </w:tcPr>
          <w:p w:rsidR="001A7535" w:rsidRDefault="00383D01" w:rsidP="001A75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Деятельность </w:t>
            </w:r>
            <w:r w:rsidR="001A7535">
              <w:rPr>
                <w:rFonts w:ascii="Times New Roman" w:hAnsi="Times New Roman" w:cs="Times New Roman"/>
                <w:sz w:val="28"/>
              </w:rPr>
              <w:t xml:space="preserve">обучающихся </w:t>
            </w:r>
          </w:p>
        </w:tc>
        <w:tc>
          <w:tcPr>
            <w:tcW w:w="4929" w:type="dxa"/>
            <w:shd w:val="clear" w:color="auto" w:fill="808080" w:themeFill="background1" w:themeFillShade="80"/>
          </w:tcPr>
          <w:p w:rsidR="001A7535" w:rsidRDefault="001A7535" w:rsidP="001A75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Универсальные учебные действия</w:t>
            </w:r>
          </w:p>
        </w:tc>
      </w:tr>
      <w:tr w:rsidR="003D594A" w:rsidTr="00FD3B9C">
        <w:tc>
          <w:tcPr>
            <w:tcW w:w="9857" w:type="dxa"/>
            <w:gridSpan w:val="2"/>
          </w:tcPr>
          <w:p w:rsidR="003D594A" w:rsidRPr="008E3363" w:rsidRDefault="003D594A" w:rsidP="003D594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3D594A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  <w:p w:rsidR="008E3363" w:rsidRPr="007D5331" w:rsidRDefault="008E3363" w:rsidP="008E3363">
            <w:pPr>
              <w:rPr>
                <w:rFonts w:ascii="Times New Roman" w:hAnsi="Times New Roman" w:cs="Times New Roman"/>
                <w:sz w:val="28"/>
              </w:rPr>
            </w:pPr>
            <w:r w:rsidRPr="008E3363">
              <w:rPr>
                <w:rFonts w:ascii="Times New Roman" w:hAnsi="Times New Roman" w:cs="Times New Roman"/>
                <w:b/>
                <w:i/>
                <w:sz w:val="28"/>
              </w:rPr>
              <w:t>Цель этапа:</w:t>
            </w:r>
            <w:r w:rsidR="007D533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6A02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учащихся в деятельность на личностно-значимом уровне</w:t>
            </w:r>
            <w:r w:rsidR="00732A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3D594A" w:rsidRDefault="003D594A" w:rsidP="00F34A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05850" w:rsidTr="001A7535">
        <w:tc>
          <w:tcPr>
            <w:tcW w:w="4928" w:type="dxa"/>
          </w:tcPr>
          <w:p w:rsidR="00C822A5" w:rsidRDefault="007C6FCD" w:rsidP="007C6F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 воспитанниц, членов жюри, коллег</w:t>
            </w:r>
            <w:r w:rsidR="00C822A5">
              <w:rPr>
                <w:rFonts w:ascii="Times New Roman" w:hAnsi="Times New Roman" w:cs="Times New Roman"/>
                <w:sz w:val="28"/>
              </w:rPr>
              <w:t>.</w:t>
            </w:r>
          </w:p>
          <w:p w:rsidR="00D578CE" w:rsidRDefault="00D578CE" w:rsidP="004E7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Здравствуйте, уважаемые гости, милые воспитанницы! </w:t>
            </w:r>
          </w:p>
        </w:tc>
        <w:tc>
          <w:tcPr>
            <w:tcW w:w="4929" w:type="dxa"/>
          </w:tcPr>
          <w:p w:rsidR="00A05850" w:rsidRPr="00A05850" w:rsidRDefault="004E27AB" w:rsidP="00510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Настраиваются на работу</w:t>
            </w:r>
            <w:r w:rsidR="00732A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05850" w:rsidRPr="00A05850" w:rsidRDefault="004E27AB" w:rsidP="005105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4E27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36284B" w:rsidTr="00BA7F39">
        <w:tc>
          <w:tcPr>
            <w:tcW w:w="9857" w:type="dxa"/>
            <w:gridSpan w:val="2"/>
          </w:tcPr>
          <w:p w:rsidR="00AA10E2" w:rsidRPr="00AA10E2" w:rsidRDefault="005B465D" w:rsidP="00AA10E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8"/>
              </w:rPr>
              <w:t>Мотивация к деятельности</w:t>
            </w:r>
          </w:p>
          <w:p w:rsidR="002B04E2" w:rsidRPr="00AA10E2" w:rsidRDefault="002B04E2" w:rsidP="00AA10E2">
            <w:pPr>
              <w:rPr>
                <w:rFonts w:ascii="Times New Roman" w:hAnsi="Times New Roman" w:cs="Times New Roman"/>
                <w:sz w:val="28"/>
              </w:rPr>
            </w:pPr>
            <w:r w:rsidRPr="00AA10E2">
              <w:rPr>
                <w:rFonts w:ascii="Times New Roman" w:hAnsi="Times New Roman" w:cs="Times New Roman"/>
                <w:b/>
                <w:i/>
                <w:sz w:val="28"/>
              </w:rPr>
              <w:t xml:space="preserve">Цель этапа: </w:t>
            </w:r>
            <w:r w:rsidRPr="00AA10E2">
              <w:rPr>
                <w:rFonts w:ascii="Times New Roman" w:hAnsi="Times New Roman" w:cs="Times New Roman"/>
                <w:sz w:val="28"/>
              </w:rPr>
              <w:t>введение в тему занятия, создание эмоционального фона, создание условий для возникновения внутренней потребности включения в деятельность</w:t>
            </w:r>
            <w:r w:rsidR="00732AC3" w:rsidRPr="00AA10E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29" w:type="dxa"/>
          </w:tcPr>
          <w:p w:rsidR="0036284B" w:rsidRDefault="0036284B" w:rsidP="00F34A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535" w:rsidTr="001A7535">
        <w:tc>
          <w:tcPr>
            <w:tcW w:w="4928" w:type="dxa"/>
          </w:tcPr>
          <w:p w:rsidR="001A7535" w:rsidRDefault="004E2CC5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Сегодня мы поговорим о жизненно важных вещах. Внимание на экран.</w:t>
            </w:r>
          </w:p>
          <w:p w:rsidR="00ED73ED" w:rsidRPr="00ED73ED" w:rsidRDefault="00ED73ED" w:rsidP="00F34A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№1</w:t>
            </w:r>
            <w:r w:rsidR="008F5816">
              <w:rPr>
                <w:rFonts w:ascii="Times New Roman" w:hAnsi="Times New Roman" w:cs="Times New Roman"/>
                <w:b/>
                <w:sz w:val="28"/>
              </w:rPr>
              <w:t xml:space="preserve"> - видеоролик</w:t>
            </w:r>
          </w:p>
          <w:p w:rsidR="00325425" w:rsidRDefault="00325425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Как вы думаете, о чём будет наш разговор?</w:t>
            </w:r>
          </w:p>
          <w:p w:rsidR="00190223" w:rsidRDefault="00190223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Тема нашего занятия «Во имя мира на Земле».</w:t>
            </w:r>
          </w:p>
          <w:p w:rsidR="007F5980" w:rsidRDefault="007F5980" w:rsidP="008F581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Слайд </w:t>
            </w:r>
            <w:r w:rsidR="008F5816">
              <w:rPr>
                <w:rFonts w:ascii="Times New Roman" w:hAnsi="Times New Roman" w:cs="Times New Roman"/>
                <w:b/>
                <w:sz w:val="28"/>
              </w:rPr>
              <w:t>№2 – название.</w:t>
            </w:r>
          </w:p>
          <w:p w:rsidR="004E7217" w:rsidRPr="004E7217" w:rsidRDefault="004E7217" w:rsidP="008F5816">
            <w:pPr>
              <w:rPr>
                <w:rFonts w:ascii="Times New Roman" w:hAnsi="Times New Roman" w:cs="Times New Roman"/>
                <w:sz w:val="28"/>
              </w:rPr>
            </w:pPr>
            <w:r w:rsidRPr="004E7217">
              <w:rPr>
                <w:rFonts w:ascii="Times New Roman" w:hAnsi="Times New Roman" w:cs="Times New Roman"/>
                <w:sz w:val="28"/>
              </w:rPr>
              <w:t>- Насколько актуальна эта тема для вас?</w:t>
            </w:r>
          </w:p>
        </w:tc>
        <w:tc>
          <w:tcPr>
            <w:tcW w:w="4929" w:type="dxa"/>
          </w:tcPr>
          <w:p w:rsidR="001A7535" w:rsidRDefault="00732AC3" w:rsidP="00732A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Воспринимают учебную ситуацию, </w:t>
            </w:r>
            <w:r w:rsidR="001902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прогнозируют тематику занятия, пытаются сформулировать тему </w:t>
            </w:r>
            <w:r w:rsidR="001902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мероприятия.</w:t>
            </w:r>
          </w:p>
        </w:tc>
        <w:tc>
          <w:tcPr>
            <w:tcW w:w="4929" w:type="dxa"/>
          </w:tcPr>
          <w:p w:rsidR="00732AC3" w:rsidRPr="00A87DF4" w:rsidRDefault="00732AC3" w:rsidP="00124B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Самоопределение, </w:t>
            </w:r>
            <w:r w:rsidR="00124B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</w:t>
            </w:r>
            <w:r w:rsidR="00124B1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="00124B11">
              <w:rPr>
                <w:rFonts w:ascii="Times New Roman" w:eastAsia="Calibri" w:hAnsi="Times New Roman" w:cs="Times New Roman"/>
                <w:sz w:val="28"/>
                <w:szCs w:val="28"/>
              </w:rPr>
              <w:t>, действие нравственно-этического оценивания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(Л)</w:t>
            </w:r>
            <w:r w:rsidR="00A8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A87DF4" w:rsidRPr="00A87DF4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  <w:r w:rsidR="00A8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87DF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  <w:r w:rsidR="00A87DF4" w:rsidRPr="00A87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целью</w:t>
            </w:r>
            <w:r w:rsidR="00A87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выделения признаков, подведение под понятие, выведение следствий </w:t>
            </w:r>
            <w:r w:rsidR="00A8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(П), </w:t>
            </w:r>
            <w:r w:rsidR="00A87DF4">
              <w:rPr>
                <w:rFonts w:ascii="Times New Roman" w:eastAsia="Calibri" w:hAnsi="Times New Roman" w:cs="Times New Roman"/>
                <w:sz w:val="28"/>
                <w:szCs w:val="28"/>
              </w:rPr>
              <w:t>осозна</w:t>
            </w:r>
            <w:r w:rsidR="00A87DF4" w:rsidRPr="00A87DF4">
              <w:rPr>
                <w:rFonts w:ascii="Times New Roman" w:eastAsia="Calibri" w:hAnsi="Times New Roman" w:cs="Times New Roman"/>
                <w:sz w:val="28"/>
                <w:szCs w:val="28"/>
              </w:rPr>
              <w:t>нно</w:t>
            </w:r>
            <w:r w:rsidR="00A87DF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87DF4" w:rsidRPr="00A87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произвольное построение речевого высказывания в устной форме</w:t>
            </w:r>
            <w:r w:rsidR="00A8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(П)</w:t>
            </w:r>
          </w:p>
          <w:p w:rsidR="001A7535" w:rsidRDefault="001A7535" w:rsidP="00732AC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34059" w:rsidTr="00E12D3A">
        <w:tc>
          <w:tcPr>
            <w:tcW w:w="9857" w:type="dxa"/>
            <w:gridSpan w:val="2"/>
          </w:tcPr>
          <w:p w:rsidR="00190223" w:rsidRPr="00190223" w:rsidRDefault="00E34059" w:rsidP="0019022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3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Постановка цели и задач </w:t>
            </w:r>
          </w:p>
          <w:p w:rsidR="00F40381" w:rsidRPr="00190223" w:rsidRDefault="00F40381" w:rsidP="001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2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Цель этапа: </w:t>
            </w:r>
            <w:r w:rsidR="00190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цели и задач, мотивация познавательной деятельности</w:t>
            </w:r>
          </w:p>
        </w:tc>
        <w:tc>
          <w:tcPr>
            <w:tcW w:w="4929" w:type="dxa"/>
          </w:tcPr>
          <w:p w:rsidR="00E34059" w:rsidRDefault="00E34059" w:rsidP="003254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535" w:rsidTr="001A7535">
        <w:tc>
          <w:tcPr>
            <w:tcW w:w="4928" w:type="dxa"/>
          </w:tcPr>
          <w:p w:rsidR="006C70CC" w:rsidRDefault="00190223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C70CC">
              <w:rPr>
                <w:rFonts w:ascii="Times New Roman" w:hAnsi="Times New Roman" w:cs="Times New Roman"/>
                <w:sz w:val="28"/>
              </w:rPr>
              <w:t>Любой разговор преследует цель.</w:t>
            </w:r>
          </w:p>
          <w:p w:rsidR="001A7535" w:rsidRDefault="00190223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Какую цель </w:t>
            </w:r>
            <w:r w:rsidR="006C70CC">
              <w:rPr>
                <w:rFonts w:ascii="Times New Roman" w:hAnsi="Times New Roman" w:cs="Times New Roman"/>
                <w:sz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</w:rPr>
              <w:t>поставим перед собой?</w:t>
            </w:r>
          </w:p>
          <w:p w:rsidR="00EF4FFC" w:rsidRDefault="00EF4FFC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190223" w:rsidRDefault="00190223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задачи будем решать?</w:t>
            </w:r>
          </w:p>
          <w:p w:rsidR="00A769DC" w:rsidRDefault="00A769DC" w:rsidP="00F34A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№3 – цель и задачи.</w:t>
            </w:r>
          </w:p>
          <w:p w:rsidR="00A769DC" w:rsidRPr="007B03D0" w:rsidRDefault="00A769DC" w:rsidP="00F34A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F4FFC" w:rsidRDefault="00EF4FFC" w:rsidP="00EF4F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Формулируют цель: </w:t>
            </w:r>
            <w:r w:rsidR="006C70CC">
              <w:rPr>
                <w:rFonts w:ascii="Times New Roman" w:hAnsi="Times New Roman" w:cs="Times New Roman"/>
                <w:sz w:val="28"/>
              </w:rPr>
              <w:t>понять</w:t>
            </w:r>
            <w:r>
              <w:rPr>
                <w:rFonts w:ascii="Times New Roman" w:hAnsi="Times New Roman" w:cs="Times New Roman"/>
                <w:sz w:val="28"/>
              </w:rPr>
              <w:t xml:space="preserve"> свою значимость и сопричастность к истории страны</w:t>
            </w:r>
          </w:p>
          <w:p w:rsidR="00EF4FFC" w:rsidRDefault="00EF4FFC" w:rsidP="00EF4F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Формулируют задачи: вспомнить и систематизировать знания по истории,</w:t>
            </w:r>
          </w:p>
          <w:p w:rsidR="00EF4FFC" w:rsidRDefault="00EE26B7" w:rsidP="00EF4F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в себе чувство долга и ответственности за свои поступки,</w:t>
            </w:r>
          </w:p>
          <w:p w:rsidR="00EF4FFC" w:rsidRDefault="00EF4FFC" w:rsidP="00EF4F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определить способы решения проблемы сохранения мира на Земле</w:t>
            </w:r>
            <w:r w:rsidR="00EE26B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29" w:type="dxa"/>
          </w:tcPr>
          <w:p w:rsidR="00190223" w:rsidRPr="00EE26B7" w:rsidRDefault="00EE26B7" w:rsidP="00190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="001902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елеполагание </w:t>
            </w:r>
            <w:r w:rsidR="00190223"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 w:rsidR="00190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логической цепи рассуждений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(П), </w:t>
            </w:r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</w:t>
            </w:r>
            <w:proofErr w:type="spellStart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90223" w:rsidRDefault="00190223" w:rsidP="001902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учебного сотрудничества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1A7535" w:rsidRDefault="00190223" w:rsidP="001902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мение самостоятельно определять цели своего обучения, ставить и формулировать новые задачи в познавательной деятельности, развивать мотивы и интересы своей познавательной 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(Р)</w:t>
            </w:r>
          </w:p>
        </w:tc>
      </w:tr>
      <w:tr w:rsidR="00552204" w:rsidTr="00BA16AD">
        <w:tc>
          <w:tcPr>
            <w:tcW w:w="9857" w:type="dxa"/>
            <w:gridSpan w:val="2"/>
          </w:tcPr>
          <w:p w:rsidR="00552204" w:rsidRPr="000A5C56" w:rsidRDefault="00552204" w:rsidP="000A5C5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0A5C56">
              <w:rPr>
                <w:rFonts w:ascii="Times New Roman" w:hAnsi="Times New Roman" w:cs="Times New Roman"/>
                <w:b/>
                <w:sz w:val="28"/>
              </w:rPr>
              <w:t xml:space="preserve">Актуализация знаний   </w:t>
            </w:r>
          </w:p>
          <w:p w:rsidR="00552204" w:rsidRPr="00552204" w:rsidRDefault="00552204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Цель этапа: </w:t>
            </w:r>
            <w:r>
              <w:rPr>
                <w:rFonts w:ascii="Times New Roman" w:hAnsi="Times New Roman" w:cs="Times New Roman"/>
                <w:sz w:val="28"/>
              </w:rPr>
              <w:t>повторение и систематизация знаний, ранее полученных на уроках истории.</w:t>
            </w:r>
          </w:p>
        </w:tc>
        <w:tc>
          <w:tcPr>
            <w:tcW w:w="4929" w:type="dxa"/>
          </w:tcPr>
          <w:p w:rsidR="00552204" w:rsidRDefault="00552204" w:rsidP="00F34A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535" w:rsidTr="001A7535">
        <w:tc>
          <w:tcPr>
            <w:tcW w:w="4928" w:type="dxa"/>
          </w:tcPr>
          <w:p w:rsidR="00096963" w:rsidRPr="00D45A00" w:rsidRDefault="00096963" w:rsidP="00096963">
            <w:p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D45A00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1. Игра «Зашифрованное имя».</w:t>
            </w:r>
          </w:p>
          <w:p w:rsidR="00396861" w:rsidRDefault="00396861" w:rsidP="0039686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№4 – боевые сражения.</w:t>
            </w:r>
          </w:p>
          <w:p w:rsidR="001A7535" w:rsidRDefault="00096963" w:rsidP="00096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Pr="00096963">
              <w:rPr>
                <w:rFonts w:ascii="Times New Roman" w:hAnsi="Times New Roman" w:cs="Times New Roman"/>
                <w:sz w:val="28"/>
              </w:rPr>
              <w:t>Вспомните время, когда русский народ и его армия</w:t>
            </w:r>
            <w:r>
              <w:rPr>
                <w:rFonts w:ascii="Times New Roman" w:hAnsi="Times New Roman" w:cs="Times New Roman"/>
                <w:sz w:val="28"/>
              </w:rPr>
              <w:t xml:space="preserve"> совершали невозможное: силой своего подвига защищали и спасали мир от агрессивных захватчиков. Назовите эти события.</w:t>
            </w:r>
          </w:p>
          <w:p w:rsidR="00396861" w:rsidRPr="00396861" w:rsidRDefault="00396861" w:rsidP="000969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Слайд №5 – </w:t>
            </w:r>
            <w:r w:rsidR="00915145">
              <w:rPr>
                <w:rFonts w:ascii="Times New Roman" w:hAnsi="Times New Roman" w:cs="Times New Roman"/>
                <w:b/>
                <w:sz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096963" w:rsidRPr="00096963" w:rsidRDefault="00FF71A8" w:rsidP="003968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Здесь </w:t>
            </w:r>
            <w:r w:rsidR="00096963" w:rsidRPr="00096963">
              <w:rPr>
                <w:rFonts w:ascii="Times New Roman" w:hAnsi="Times New Roman" w:cs="Times New Roman"/>
                <w:sz w:val="28"/>
              </w:rPr>
              <w:t>зашифрованы имена полководцев, благодаря которым были одержаны победы во многих сражениях.</w:t>
            </w:r>
          </w:p>
          <w:p w:rsidR="00096963" w:rsidRPr="00A026EA" w:rsidRDefault="00FF71A8" w:rsidP="00096963">
            <w:pPr>
              <w:rPr>
                <w:rFonts w:ascii="Times New Roman" w:hAnsi="Times New Roman" w:cs="Times New Roman"/>
                <w:sz w:val="28"/>
              </w:rPr>
            </w:pPr>
            <w:r w:rsidRPr="00D45A00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Внимание! Задание для групп: с помощью цифровых таблиц расшифруйте эти имена.</w:t>
            </w:r>
            <w:r w:rsidR="00A026EA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 </w:t>
            </w:r>
            <w:r w:rsidR="00A026EA">
              <w:rPr>
                <w:rFonts w:ascii="Times New Roman" w:hAnsi="Times New Roman" w:cs="Times New Roman"/>
                <w:sz w:val="28"/>
              </w:rPr>
              <w:t>Военный марш «Триумф победителей» поможет быстро справиться с заданием.</w:t>
            </w:r>
          </w:p>
          <w:p w:rsidR="00915145" w:rsidRPr="00915145" w:rsidRDefault="00915145" w:rsidP="000969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№6 – ответы.</w:t>
            </w:r>
          </w:p>
          <w:p w:rsidR="00D45A00" w:rsidRDefault="00915145" w:rsidP="00096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Проверим выполнение задания.</w:t>
            </w:r>
          </w:p>
          <w:p w:rsidR="00915145" w:rsidRDefault="005D5378" w:rsidP="005113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15145" w:rsidRPr="00915145">
              <w:rPr>
                <w:rFonts w:ascii="Times New Roman" w:hAnsi="Times New Roman" w:cs="Times New Roman"/>
                <w:sz w:val="28"/>
              </w:rPr>
              <w:t>Кто из этих полководцев был причислен к лику святых?</w:t>
            </w:r>
            <w:r w:rsidR="003E6491">
              <w:rPr>
                <w:rFonts w:ascii="Times New Roman" w:hAnsi="Times New Roman" w:cs="Times New Roman"/>
                <w:sz w:val="28"/>
              </w:rPr>
              <w:t xml:space="preserve"> (Александр Невский, Дмитрий Донской)</w:t>
            </w:r>
          </w:p>
          <w:p w:rsidR="00915145" w:rsidRPr="00915145" w:rsidRDefault="00915145" w:rsidP="009151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15145">
              <w:rPr>
                <w:rFonts w:ascii="Times New Roman" w:hAnsi="Times New Roman" w:cs="Times New Roman"/>
                <w:sz w:val="28"/>
              </w:rPr>
              <w:t>Кому принадлежат слова: «Мы русские и потому победим»?</w:t>
            </w:r>
            <w:r w:rsidR="003E6491">
              <w:rPr>
                <w:rFonts w:ascii="Times New Roman" w:hAnsi="Times New Roman" w:cs="Times New Roman"/>
                <w:sz w:val="28"/>
              </w:rPr>
              <w:t xml:space="preserve"> (Александр Суворов)</w:t>
            </w:r>
          </w:p>
          <w:p w:rsidR="00915145" w:rsidRDefault="00915145" w:rsidP="009151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15145">
              <w:rPr>
                <w:rFonts w:ascii="Times New Roman" w:hAnsi="Times New Roman" w:cs="Times New Roman"/>
                <w:sz w:val="28"/>
              </w:rPr>
              <w:t>Кому народ присвоил неофициальное звание Маршал Победы?</w:t>
            </w:r>
            <w:r w:rsidR="003E6491">
              <w:rPr>
                <w:rFonts w:ascii="Times New Roman" w:hAnsi="Times New Roman" w:cs="Times New Roman"/>
                <w:sz w:val="28"/>
              </w:rPr>
              <w:t xml:space="preserve"> (Георгий Жуков)</w:t>
            </w:r>
          </w:p>
          <w:p w:rsidR="00B347F3" w:rsidRPr="00B347F3" w:rsidRDefault="00B347F3" w:rsidP="0091514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347F3">
              <w:rPr>
                <w:rFonts w:ascii="Times New Roman" w:hAnsi="Times New Roman" w:cs="Times New Roman"/>
                <w:b/>
                <w:sz w:val="28"/>
              </w:rPr>
              <w:t>Слайд №7 – фото полководцев</w:t>
            </w:r>
          </w:p>
          <w:p w:rsidR="00B347F3" w:rsidRDefault="00B347F3" w:rsidP="00D70D23">
            <w:pPr>
              <w:rPr>
                <w:rFonts w:ascii="Times New Roman" w:hAnsi="Times New Roman" w:cs="Times New Roman"/>
                <w:sz w:val="28"/>
              </w:rPr>
            </w:pPr>
            <w:r w:rsidRPr="00B347F3">
              <w:rPr>
                <w:rFonts w:ascii="Times New Roman" w:hAnsi="Times New Roman" w:cs="Times New Roman"/>
                <w:b/>
                <w:sz w:val="28"/>
              </w:rPr>
              <w:lastRenderedPageBreak/>
              <w:t>Вывод:</w:t>
            </w:r>
            <w:r w:rsidR="00D70D23">
              <w:rPr>
                <w:rFonts w:ascii="Times New Roman" w:hAnsi="Times New Roman" w:cs="Times New Roman"/>
                <w:sz w:val="28"/>
              </w:rPr>
              <w:t xml:space="preserve"> Мы должны гордиться нашими полководцами! Мы должны гордиться солдатами России! Профессия военного издавна на Руси считалась почётной и уважаемой. Оберегать мирную жизнь своего народа, хранить честь и достоинство своей Родины – главная задача офицера.   </w:t>
            </w:r>
          </w:p>
          <w:p w:rsidR="00057580" w:rsidRPr="00D70D23" w:rsidRDefault="00057580" w:rsidP="00D70D23">
            <w:pPr>
              <w:rPr>
                <w:rFonts w:ascii="Times New Roman" w:hAnsi="Times New Roman" w:cs="Times New Roman"/>
                <w:sz w:val="28"/>
              </w:rPr>
            </w:pPr>
          </w:p>
          <w:p w:rsidR="00B347F3" w:rsidRDefault="00B347F3" w:rsidP="00B347F3">
            <w:p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B347F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Игра «Восстанови хронологию событий»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.</w:t>
            </w:r>
          </w:p>
          <w:p w:rsidR="00B347F3" w:rsidRPr="00B347F3" w:rsidRDefault="00B347F3" w:rsidP="00B347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</w:t>
            </w:r>
            <w:r w:rsidR="00D70D23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70D23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57580">
              <w:rPr>
                <w:rFonts w:ascii="Times New Roman" w:hAnsi="Times New Roman" w:cs="Times New Roman"/>
                <w:b/>
                <w:sz w:val="28"/>
              </w:rPr>
              <w:t>заставка 1941 - 1945</w:t>
            </w:r>
            <w:r w:rsidR="00D70D2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A75AAF" w:rsidRDefault="0017546F" w:rsidP="001754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7546F">
              <w:rPr>
                <w:rFonts w:ascii="Times New Roman" w:hAnsi="Times New Roman" w:cs="Times New Roman"/>
                <w:sz w:val="28"/>
              </w:rPr>
              <w:t>Мир на всей земле –вечная мечта человечества. Она возникает у каждого нового поколения. О мире мечтали и люди 20 века. Но, к сожалению, этот век оказался самым ужасным по количеству войн и по количеству пролитой крови. Одним из выдающихся подвигов России в 20 веке стала победа в В</w:t>
            </w:r>
            <w:r>
              <w:rPr>
                <w:rFonts w:ascii="Times New Roman" w:hAnsi="Times New Roman" w:cs="Times New Roman"/>
                <w:sz w:val="28"/>
              </w:rPr>
              <w:t>еликой Отечественной войне</w:t>
            </w:r>
            <w:r w:rsidRPr="0017546F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A75AAF" w:rsidRDefault="00A75AAF" w:rsidP="0017546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№9 – задание.</w:t>
            </w:r>
          </w:p>
          <w:p w:rsidR="009E334C" w:rsidRPr="00A75AAF" w:rsidRDefault="009E334C" w:rsidP="0017546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Здесь </w:t>
            </w:r>
            <w:r w:rsidR="0017546F" w:rsidRPr="0017546F">
              <w:rPr>
                <w:rFonts w:ascii="Times New Roman" w:hAnsi="Times New Roman" w:cs="Times New Roman"/>
                <w:sz w:val="28"/>
              </w:rPr>
              <w:t xml:space="preserve">даны важные события </w:t>
            </w:r>
            <w:r>
              <w:rPr>
                <w:rFonts w:ascii="Times New Roman" w:hAnsi="Times New Roman" w:cs="Times New Roman"/>
                <w:sz w:val="28"/>
              </w:rPr>
              <w:t>этого периода.</w:t>
            </w:r>
          </w:p>
          <w:p w:rsidR="0017546F" w:rsidRPr="00B700B2" w:rsidRDefault="009E334C" w:rsidP="001754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E334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Внимание! Задание для групп: </w:t>
            </w:r>
            <w:r w:rsidR="0017546F" w:rsidRPr="009E334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расположите их в хронологическом </w:t>
            </w:r>
            <w:r w:rsidR="0017546F" w:rsidRPr="009E334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lastRenderedPageBreak/>
              <w:t>порядке.</w:t>
            </w:r>
            <w:r w:rsidR="00B700B2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 </w:t>
            </w:r>
            <w:r w:rsidR="00B700B2">
              <w:rPr>
                <w:rFonts w:ascii="Times New Roman" w:hAnsi="Times New Roman" w:cs="Times New Roman"/>
                <w:sz w:val="28"/>
              </w:rPr>
              <w:t>Принять верное решение поможет «Победный марш».</w:t>
            </w:r>
          </w:p>
          <w:p w:rsidR="00915145" w:rsidRDefault="00D97747" w:rsidP="000969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№9 – ответ.</w:t>
            </w:r>
          </w:p>
          <w:p w:rsidR="00D97747" w:rsidRDefault="00D97747" w:rsidP="00096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Сравните правильность ответов. </w:t>
            </w:r>
          </w:p>
          <w:p w:rsidR="001615FD" w:rsidRPr="001615FD" w:rsidRDefault="001615FD" w:rsidP="000969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№10 – монумент Воину-освободителю.</w:t>
            </w:r>
          </w:p>
          <w:p w:rsidR="00E268C6" w:rsidRPr="00C42402" w:rsidRDefault="00E268C6" w:rsidP="000969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Вывод</w:t>
            </w:r>
            <w:r w:rsidRPr="00161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615FD" w:rsidRPr="001615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615FD" w:rsidRPr="0016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тобы противостоять врагу, </w:t>
            </w:r>
            <w:r w:rsidR="0016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одержать победу во всех сражениях, н</w:t>
            </w:r>
            <w:r w:rsidR="001615FD" w:rsidRPr="0016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ужно быть очень сильным народом, иметь стальной характер, обладать великой нравственной с</w:t>
            </w:r>
            <w:r w:rsidR="0016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илой.</w:t>
            </w:r>
            <w:r w:rsidR="001615FD" w:rsidRPr="0016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615FD" w:rsidRPr="001615FD">
              <w:rPr>
                <w:rFonts w:ascii="Times New Roman" w:hAnsi="Times New Roman" w:cs="Times New Roman"/>
                <w:sz w:val="28"/>
                <w:szCs w:val="28"/>
              </w:rPr>
              <w:t>Беспощадный к фашистам, но снисходительный к пленным, разящий врага, но спасающий из огня его детей – такими были наши солдаты на войне. Образ Воина-освободителя стал символом гуманизма и милосердия русского солдата.</w:t>
            </w:r>
            <w:r w:rsidR="001615FD" w:rsidRPr="001615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1A7535" w:rsidRDefault="00D45A00" w:rsidP="00D45A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Вспоминают и называют военные события.</w:t>
            </w:r>
          </w:p>
          <w:p w:rsidR="00D45A00" w:rsidRDefault="00D45A00" w:rsidP="00D45A00">
            <w:pPr>
              <w:rPr>
                <w:rFonts w:ascii="Times New Roman" w:hAnsi="Times New Roman" w:cs="Times New Roman"/>
                <w:sz w:val="28"/>
              </w:rPr>
            </w:pPr>
          </w:p>
          <w:p w:rsidR="00D45A00" w:rsidRDefault="00D45A00" w:rsidP="00D45A00">
            <w:pPr>
              <w:rPr>
                <w:rFonts w:ascii="Times New Roman" w:hAnsi="Times New Roman" w:cs="Times New Roman"/>
                <w:sz w:val="28"/>
              </w:rPr>
            </w:pPr>
          </w:p>
          <w:p w:rsidR="00D45A00" w:rsidRDefault="00D45A00" w:rsidP="00D45A00">
            <w:pPr>
              <w:rPr>
                <w:rFonts w:ascii="Times New Roman" w:hAnsi="Times New Roman" w:cs="Times New Roman"/>
                <w:sz w:val="28"/>
              </w:rPr>
            </w:pPr>
          </w:p>
          <w:p w:rsidR="00D45A00" w:rsidRDefault="00D45A00" w:rsidP="00D45A00">
            <w:pPr>
              <w:rPr>
                <w:rFonts w:ascii="Times New Roman" w:hAnsi="Times New Roman" w:cs="Times New Roman"/>
                <w:sz w:val="28"/>
              </w:rPr>
            </w:pPr>
          </w:p>
          <w:p w:rsidR="00D45A00" w:rsidRDefault="00D45A00" w:rsidP="00D45A00">
            <w:pPr>
              <w:rPr>
                <w:rFonts w:ascii="Times New Roman" w:hAnsi="Times New Roman" w:cs="Times New Roman"/>
                <w:sz w:val="28"/>
              </w:rPr>
            </w:pPr>
          </w:p>
          <w:p w:rsidR="00D45A00" w:rsidRDefault="00D45A00" w:rsidP="00D45A00">
            <w:pPr>
              <w:rPr>
                <w:rFonts w:ascii="Times New Roman" w:hAnsi="Times New Roman" w:cs="Times New Roman"/>
                <w:sz w:val="28"/>
              </w:rPr>
            </w:pPr>
          </w:p>
          <w:p w:rsidR="00D45A00" w:rsidRDefault="00D45A00" w:rsidP="00D45A00">
            <w:pPr>
              <w:rPr>
                <w:rFonts w:ascii="Times New Roman" w:hAnsi="Times New Roman" w:cs="Times New Roman"/>
                <w:sz w:val="28"/>
              </w:rPr>
            </w:pPr>
          </w:p>
          <w:p w:rsidR="00567E52" w:rsidRDefault="00567E52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567E52" w:rsidRDefault="00567E52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567E52" w:rsidRDefault="00567E52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567E52" w:rsidRDefault="00567E52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D45A00" w:rsidRDefault="00567E52" w:rsidP="00567E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групповом сотрудничестве в</w:t>
            </w:r>
            <w:r w:rsidR="00D45A00">
              <w:rPr>
                <w:rFonts w:ascii="Times New Roman" w:hAnsi="Times New Roman" w:cs="Times New Roman"/>
                <w:sz w:val="28"/>
              </w:rPr>
              <w:t>ыполняют задание 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15765">
              <w:rPr>
                <w:rFonts w:ascii="Times New Roman" w:hAnsi="Times New Roman" w:cs="Times New Roman"/>
                <w:sz w:val="28"/>
              </w:rPr>
              <w:t xml:space="preserve">помощью «Квадрата </w:t>
            </w:r>
            <w:proofErr w:type="spellStart"/>
            <w:r w:rsidR="00A15765">
              <w:rPr>
                <w:rFonts w:ascii="Times New Roman" w:hAnsi="Times New Roman" w:cs="Times New Roman"/>
                <w:sz w:val="28"/>
              </w:rPr>
              <w:t>Полибия</w:t>
            </w:r>
            <w:proofErr w:type="spellEnd"/>
            <w:r w:rsidR="00A15765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15145" w:rsidRDefault="00915145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5D5378" w:rsidRDefault="005D5378" w:rsidP="00567E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Сообщают ответы.</w:t>
            </w:r>
          </w:p>
          <w:p w:rsidR="003E6491" w:rsidRDefault="003E6491" w:rsidP="00567E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Формулируют ответы на поставленные вопросы</w:t>
            </w:r>
            <w:r w:rsidR="008806E3">
              <w:rPr>
                <w:rFonts w:ascii="Times New Roman" w:hAnsi="Times New Roman" w:cs="Times New Roman"/>
                <w:sz w:val="28"/>
              </w:rPr>
              <w:t>.</w:t>
            </w: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22C0A" w:rsidRDefault="00822C0A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 w:rsidR="001615FD">
              <w:rPr>
                <w:rFonts w:ascii="Times New Roman" w:hAnsi="Times New Roman" w:cs="Times New Roman"/>
                <w:sz w:val="28"/>
              </w:rPr>
              <w:t>.</w:t>
            </w: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8806E3" w:rsidRDefault="008806E3" w:rsidP="00567E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 w:rsidR="0004391B">
              <w:rPr>
                <w:rFonts w:ascii="Times New Roman" w:hAnsi="Times New Roman" w:cs="Times New Roman"/>
                <w:sz w:val="28"/>
              </w:rPr>
              <w:t>.</w:t>
            </w:r>
          </w:p>
          <w:p w:rsidR="0004391B" w:rsidRDefault="0004391B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04391B" w:rsidRDefault="0004391B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04391B" w:rsidRDefault="0004391B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04391B" w:rsidRDefault="0004391B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04391B" w:rsidRDefault="0004391B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04391B" w:rsidRDefault="0004391B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04391B" w:rsidRDefault="0004391B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6E158F" w:rsidRDefault="006E158F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202AE5" w:rsidRDefault="00202AE5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202AE5" w:rsidRDefault="00202AE5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202AE5" w:rsidRDefault="00202AE5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6E158F" w:rsidRDefault="006E158F" w:rsidP="00567E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групповом сотрудничестве выполняют задание</w:t>
            </w:r>
            <w:r w:rsidR="00D97747">
              <w:rPr>
                <w:rFonts w:ascii="Times New Roman" w:hAnsi="Times New Roman" w:cs="Times New Roman"/>
                <w:sz w:val="28"/>
              </w:rPr>
              <w:t>.</w:t>
            </w:r>
          </w:p>
          <w:p w:rsidR="00D97747" w:rsidRDefault="00D97747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D97747" w:rsidRDefault="00BE5368" w:rsidP="00567E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Сравнивают правильность ответов, исправляют допущенные ошибки.</w:t>
            </w:r>
          </w:p>
          <w:p w:rsidR="00D07A91" w:rsidRDefault="00D07A91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D07A91" w:rsidRDefault="00D07A91" w:rsidP="00567E52">
            <w:pPr>
              <w:rPr>
                <w:rFonts w:ascii="Times New Roman" w:hAnsi="Times New Roman" w:cs="Times New Roman"/>
                <w:sz w:val="28"/>
              </w:rPr>
            </w:pPr>
          </w:p>
          <w:p w:rsidR="00202AE5" w:rsidRDefault="00202AE5" w:rsidP="00D07A91">
            <w:pPr>
              <w:rPr>
                <w:rFonts w:ascii="Times New Roman" w:hAnsi="Times New Roman" w:cs="Times New Roman"/>
                <w:sz w:val="28"/>
              </w:rPr>
            </w:pPr>
          </w:p>
          <w:p w:rsidR="00202AE5" w:rsidRDefault="00202AE5" w:rsidP="00D07A91">
            <w:pPr>
              <w:rPr>
                <w:rFonts w:ascii="Times New Roman" w:hAnsi="Times New Roman" w:cs="Times New Roman"/>
                <w:sz w:val="28"/>
              </w:rPr>
            </w:pPr>
          </w:p>
          <w:p w:rsidR="00202AE5" w:rsidRDefault="00202AE5" w:rsidP="00D07A91">
            <w:pPr>
              <w:rPr>
                <w:rFonts w:ascii="Times New Roman" w:hAnsi="Times New Roman" w:cs="Times New Roman"/>
                <w:sz w:val="28"/>
              </w:rPr>
            </w:pPr>
          </w:p>
          <w:p w:rsidR="00202AE5" w:rsidRDefault="00202AE5" w:rsidP="00D07A91">
            <w:pPr>
              <w:rPr>
                <w:rFonts w:ascii="Times New Roman" w:hAnsi="Times New Roman" w:cs="Times New Roman"/>
                <w:sz w:val="28"/>
              </w:rPr>
            </w:pPr>
          </w:p>
          <w:p w:rsidR="00D07A91" w:rsidRDefault="00D07A91" w:rsidP="00D07A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07A91" w:rsidRDefault="00D07A91" w:rsidP="00567E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F02DE4" w:rsidRPr="00EE26B7" w:rsidRDefault="00F02DE4" w:rsidP="00F02D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оценивания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A7535" w:rsidRDefault="00373A51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планирование,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</w:rPr>
              <w:t>(Р)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73A51" w:rsidRDefault="00373A51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поиск и выделение необходимой информации, выбор наиболее эффективных способов решения задач, самостоятельное создание алгоритмов деятельности, структурирование знания,</w:t>
            </w:r>
            <w:r w:rsidR="00FC332D">
              <w:rPr>
                <w:rFonts w:ascii="Times New Roman" w:hAnsi="Times New Roman" w:cs="Times New Roman"/>
                <w:sz w:val="28"/>
              </w:rPr>
              <w:t xml:space="preserve"> построение логической цепи рассуждений,</w:t>
            </w:r>
            <w:r>
              <w:rPr>
                <w:rFonts w:ascii="Times New Roman" w:hAnsi="Times New Roman" w:cs="Times New Roman"/>
                <w:sz w:val="28"/>
              </w:rPr>
              <w:t xml:space="preserve"> осознанное и произвольное построение речевого высказывания в устной форме, контроль и оценка процесса и результатов деятельности </w:t>
            </w:r>
            <w:r>
              <w:rPr>
                <w:rFonts w:ascii="Times New Roman" w:hAnsi="Times New Roman" w:cs="Times New Roman"/>
                <w:b/>
                <w:sz w:val="28"/>
              </w:rPr>
              <w:t>(П)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935F4" w:rsidRPr="006F1627" w:rsidRDefault="000935F4" w:rsidP="000935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планирование учебного сотрудничества с педагогом и сверстниками, принятие решения и его реализация, управлять поведением партнёра, умение с достаточной полнотой и точностью выражать свои мысли, </w:t>
            </w:r>
            <w:r w:rsidR="006F1627">
              <w:rPr>
                <w:rFonts w:ascii="Times New Roman" w:hAnsi="Times New Roman" w:cs="Times New Roman"/>
                <w:sz w:val="28"/>
              </w:rPr>
              <w:t xml:space="preserve">владение монологической и диалогической формами речи </w:t>
            </w:r>
            <w:r w:rsidR="006F1627">
              <w:rPr>
                <w:rFonts w:ascii="Times New Roman" w:hAnsi="Times New Roman" w:cs="Times New Roman"/>
                <w:b/>
                <w:sz w:val="28"/>
              </w:rPr>
              <w:t>(К)</w:t>
            </w:r>
          </w:p>
        </w:tc>
      </w:tr>
      <w:tr w:rsidR="000A5C56" w:rsidTr="00CA397D">
        <w:tc>
          <w:tcPr>
            <w:tcW w:w="9857" w:type="dxa"/>
            <w:gridSpan w:val="2"/>
          </w:tcPr>
          <w:p w:rsidR="000A5C56" w:rsidRPr="00D57AF2" w:rsidRDefault="000A5C56" w:rsidP="00523F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D6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8"/>
              </w:rPr>
              <w:lastRenderedPageBreak/>
              <w:t>Применение знаний и умений в новой ситуации</w:t>
            </w:r>
            <w:r w:rsidR="00844B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8"/>
              </w:rPr>
              <w:t xml:space="preserve"> (интерактивная беседа)</w:t>
            </w:r>
          </w:p>
          <w:p w:rsidR="00D57AF2" w:rsidRPr="00844BEF" w:rsidRDefault="009169F8" w:rsidP="00844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Цель этапа: </w:t>
            </w:r>
            <w:r w:rsidR="00844BEF">
              <w:rPr>
                <w:rFonts w:ascii="Times New Roman" w:hAnsi="Times New Roman" w:cs="Times New Roman"/>
                <w:sz w:val="28"/>
              </w:rPr>
              <w:t xml:space="preserve">организация деятельности по решению проблемы. </w:t>
            </w:r>
          </w:p>
        </w:tc>
        <w:tc>
          <w:tcPr>
            <w:tcW w:w="4929" w:type="dxa"/>
          </w:tcPr>
          <w:p w:rsidR="000A5C56" w:rsidRDefault="000A5C56" w:rsidP="00F34A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535" w:rsidTr="001A7535">
        <w:tc>
          <w:tcPr>
            <w:tcW w:w="4928" w:type="dxa"/>
          </w:tcPr>
          <w:p w:rsidR="001A7535" w:rsidRDefault="005A6ED2" w:rsidP="005A6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№11 – литература о войне.</w:t>
            </w:r>
          </w:p>
          <w:p w:rsidR="005A6ED2" w:rsidRPr="00D764E4" w:rsidRDefault="005A6ED2" w:rsidP="005A6ED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D764E4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Выставка книг.</w:t>
            </w:r>
          </w:p>
          <w:p w:rsidR="005A6ED2" w:rsidRDefault="0003797E" w:rsidP="005A6E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Героизм и мужество русского народа стали одной из главных тем нашей литературы. На нашей выставке представлены произведения, отразившие весь ужас этих страшных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дней.</w:t>
            </w:r>
          </w:p>
          <w:p w:rsidR="00DA7926" w:rsidRPr="00DA7926" w:rsidRDefault="00DA7926" w:rsidP="005A6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№12 – фото ветеранов.</w:t>
            </w:r>
          </w:p>
          <w:p w:rsidR="00DA7926" w:rsidRPr="00C932B7" w:rsidRDefault="00DA7926" w:rsidP="00C932B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C932B7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Беседа о преемственности поколений.</w:t>
            </w:r>
          </w:p>
          <w:p w:rsidR="00D764E4" w:rsidRPr="00D764E4" w:rsidRDefault="00DA7926" w:rsidP="00D764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E05E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 </w:t>
            </w:r>
            <w:r w:rsidR="00D764E4" w:rsidRPr="00D764E4">
              <w:rPr>
                <w:rFonts w:ascii="Times New Roman" w:hAnsi="Times New Roman" w:cs="Times New Roman"/>
                <w:color w:val="000000" w:themeColor="text1"/>
                <w:sz w:val="28"/>
              </w:rPr>
              <w:t>одной из военных книг персонаж спрашивает своего друга, с которым они прошли через пекло войны: «А как ты думаешь, после того, как мы победим, и война закончится, о нас долго думать будут?»</w:t>
            </w:r>
            <w:r w:rsidR="00D764E4">
              <w:rPr>
                <w:rFonts w:ascii="Times New Roman" w:hAnsi="Times New Roman" w:cs="Times New Roman"/>
                <w:color w:val="000000" w:themeColor="text1"/>
                <w:sz w:val="28"/>
              </w:rPr>
              <w:t>,</w:t>
            </w:r>
            <w:r w:rsidR="00D764E4" w:rsidRPr="00D764E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 друг искренне отвечает: «А вот ты о войне 1812 года часто вспоминаешь? Так же и они о нас – поговорят и забудут. Историей ты станешь, историей</w:t>
            </w:r>
            <w:r w:rsidR="00D764E4">
              <w:rPr>
                <w:rFonts w:ascii="Times New Roman" w:hAnsi="Times New Roman" w:cs="Times New Roman"/>
                <w:color w:val="000000" w:themeColor="text1"/>
                <w:sz w:val="28"/>
              </w:rPr>
              <w:t>…</w:t>
            </w:r>
            <w:r w:rsidR="00D764E4" w:rsidRPr="00D764E4">
              <w:rPr>
                <w:rFonts w:ascii="Times New Roman" w:hAnsi="Times New Roman" w:cs="Times New Roman"/>
                <w:color w:val="000000" w:themeColor="text1"/>
                <w:sz w:val="28"/>
              </w:rPr>
              <w:t>».</w:t>
            </w:r>
          </w:p>
          <w:p w:rsidR="004D4884" w:rsidRDefault="00D764E4" w:rsidP="00D764E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</w:pPr>
            <w:r w:rsidRPr="00D764E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У меня </w:t>
            </w:r>
            <w:r w:rsidRPr="00DD15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  <w:t xml:space="preserve">вопрос к группам: как вы понимаете свою обязанность перед поколением военного времени, перед теми, кто отдал свою жизнь ради нашей мирной жизни? </w:t>
            </w:r>
          </w:p>
          <w:p w:rsidR="00D764E4" w:rsidRPr="00DD152D" w:rsidRDefault="00D764E4" w:rsidP="00D764E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</w:pPr>
            <w:r w:rsidRPr="00DD15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  <w:t>Что может сделать каждый из вас, чтобы сохранить мир на планете?</w:t>
            </w:r>
          </w:p>
          <w:p w:rsidR="00412041" w:rsidRDefault="00412041" w:rsidP="0041204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Слайд №13 – </w:t>
            </w:r>
            <w:r w:rsidR="00493FF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долг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патриота.</w:t>
            </w:r>
          </w:p>
          <w:p w:rsidR="00373311" w:rsidRPr="00373311" w:rsidRDefault="00373311" w:rsidP="006465D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Вывод: </w:t>
            </w:r>
            <w:r w:rsidR="00DE4539">
              <w:rPr>
                <w:rFonts w:ascii="Times New Roman" w:hAnsi="Times New Roman" w:cs="Times New Roman"/>
                <w:color w:val="000000" w:themeColor="text1"/>
                <w:sz w:val="28"/>
              </w:rPr>
              <w:t>Именно память не знает старости, и именно память поможет сохранить в каждом человеке воспоминания о войне.</w:t>
            </w:r>
          </w:p>
          <w:p w:rsidR="00DA7926" w:rsidRDefault="00C932B7" w:rsidP="005A6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Слайд №14 – </w:t>
            </w:r>
            <w:r w:rsidR="00493FFD">
              <w:rPr>
                <w:rFonts w:ascii="Times New Roman" w:hAnsi="Times New Roman" w:cs="Times New Roman"/>
                <w:b/>
                <w:sz w:val="28"/>
              </w:rPr>
              <w:t>лексическая страница.</w:t>
            </w:r>
          </w:p>
          <w:p w:rsidR="00C932B7" w:rsidRDefault="00100134" w:rsidP="00C932B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100134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Работа с понятиями «подвиг», </w:t>
            </w:r>
            <w:r w:rsidRPr="00100134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lastRenderedPageBreak/>
              <w:t>«герой».</w:t>
            </w:r>
          </w:p>
          <w:p w:rsidR="004B7D60" w:rsidRDefault="00100134" w:rsidP="00C4103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4103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Понятия «долг», «честь», «патриотизм» неразрывно связаны с понятиями «подвиг» и «герой». Как вы понимаете слово «подвиг»? Герой – это человек особой внешности и особой профессии? </w:t>
            </w:r>
          </w:p>
          <w:p w:rsidR="004B7D60" w:rsidRPr="004B7D60" w:rsidRDefault="004B7D60" w:rsidP="00C4103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Слайд №15 – портреты героев ВОВ.</w:t>
            </w:r>
          </w:p>
          <w:p w:rsidR="004B7D60" w:rsidRDefault="00100134" w:rsidP="00C4103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4103D">
              <w:rPr>
                <w:rFonts w:ascii="Times New Roman" w:hAnsi="Times New Roman" w:cs="Times New Roman"/>
                <w:color w:val="000000" w:themeColor="text1"/>
                <w:sz w:val="28"/>
              </w:rPr>
              <w:t>Приведите</w:t>
            </w:r>
            <w:r w:rsidR="00C4103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примеры героических поступков в период Великой Отечественной войны. Какие из них связаны с обороной Москвы? </w:t>
            </w:r>
          </w:p>
          <w:p w:rsidR="004B7D60" w:rsidRPr="004B7D60" w:rsidRDefault="004B7D60" w:rsidP="00C4103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B7D6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Слайд №16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портреты современных героев.</w:t>
            </w:r>
          </w:p>
          <w:p w:rsidR="00100134" w:rsidRDefault="00100134" w:rsidP="00C4103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4103D">
              <w:rPr>
                <w:rFonts w:ascii="Times New Roman" w:hAnsi="Times New Roman" w:cs="Times New Roman"/>
                <w:color w:val="000000" w:themeColor="text1"/>
                <w:sz w:val="28"/>
              </w:rPr>
              <w:t>Какие подвиги совершаются в наши дни?</w:t>
            </w:r>
          </w:p>
          <w:p w:rsidR="004B7D60" w:rsidRDefault="004B7D60" w:rsidP="00C4103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Слайд №17 – страница «</w:t>
            </w:r>
            <w:proofErr w:type="spellStart"/>
            <w:r w:rsidR="00C23E0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онтакте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»</w:t>
            </w:r>
            <w:r w:rsidR="00C23E0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.</w:t>
            </w:r>
          </w:p>
          <w:p w:rsidR="00C23E0F" w:rsidRDefault="00C23E0F" w:rsidP="00C4103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</w:t>
            </w:r>
            <w:r w:rsidR="00C43599"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ВКонтакте</w:t>
            </w:r>
            <w:proofErr w:type="spellEnd"/>
            <w:r w:rsidR="00C43599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имеется страница «Подвиги наших дней», где вы можете познакомиться с </w:t>
            </w:r>
            <w:r w:rsidR="007E3C2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современными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историями героических поступков.</w:t>
            </w:r>
          </w:p>
          <w:p w:rsidR="007E3C21" w:rsidRPr="007E3C21" w:rsidRDefault="007E3C21" w:rsidP="00C4103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Слайд №18 – </w:t>
            </w:r>
            <w:r w:rsidR="001B033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высказывание М. Горького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:rsidR="00100134" w:rsidRPr="007E3C21" w:rsidRDefault="007E3C21" w:rsidP="0010013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Вывод: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Действительно, подвиг – это когда в великом бескорыстном порыве души человек отдаёт себя людям, во имя людей жертвует всем, даже собственной жизнью. Помните: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жизни всегда есть место подвигу!</w:t>
            </w:r>
          </w:p>
        </w:tc>
        <w:tc>
          <w:tcPr>
            <w:tcW w:w="4929" w:type="dxa"/>
          </w:tcPr>
          <w:p w:rsidR="001A7535" w:rsidRDefault="001A7535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03797E" w:rsidRDefault="0003797E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03797E" w:rsidRDefault="0003797E" w:rsidP="000379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3797E" w:rsidRDefault="0003797E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DE45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E4539" w:rsidRDefault="00DE4539" w:rsidP="00DE45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</w:t>
            </w:r>
            <w:r w:rsidR="003E05ED">
              <w:rPr>
                <w:rFonts w:ascii="Times New Roman" w:hAnsi="Times New Roman" w:cs="Times New Roman"/>
                <w:sz w:val="28"/>
              </w:rPr>
              <w:t xml:space="preserve">ствуют в интерактивной беседе, </w:t>
            </w:r>
            <w:r>
              <w:rPr>
                <w:rFonts w:ascii="Times New Roman" w:hAnsi="Times New Roman" w:cs="Times New Roman"/>
                <w:sz w:val="28"/>
              </w:rPr>
              <w:t>формулируют ответы на поставленные вопросы.</w:t>
            </w:r>
          </w:p>
          <w:p w:rsidR="00DE4539" w:rsidRDefault="003E05ED" w:rsidP="003E05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Систематизация </w:t>
            </w:r>
            <w:r w:rsidR="00BF3B07">
              <w:rPr>
                <w:rFonts w:ascii="Times New Roman" w:hAnsi="Times New Roman" w:cs="Times New Roman"/>
                <w:sz w:val="28"/>
              </w:rPr>
              <w:t>и актуализация имеющихся знаний, их применение в новой ситуации</w:t>
            </w:r>
          </w:p>
          <w:p w:rsidR="00A401C6" w:rsidRDefault="00A401C6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A401C6" w:rsidRDefault="00A401C6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A401C6" w:rsidRDefault="00A401C6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A401C6" w:rsidRDefault="00A401C6" w:rsidP="00A401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401C6" w:rsidRDefault="00A401C6" w:rsidP="00A401C6">
            <w:pPr>
              <w:rPr>
                <w:rFonts w:ascii="Times New Roman" w:hAnsi="Times New Roman" w:cs="Times New Roman"/>
                <w:sz w:val="28"/>
              </w:rPr>
            </w:pPr>
          </w:p>
          <w:p w:rsidR="00A401C6" w:rsidRDefault="00A401C6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BF3B07" w:rsidRDefault="00BF3B07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BF3B07" w:rsidRDefault="00BF3B07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BF3B07" w:rsidRDefault="00BF3B07" w:rsidP="00BF3B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Участвуют в интерактивной беседе, формулируют ответы на поставленные вопросы.</w:t>
            </w:r>
          </w:p>
          <w:p w:rsidR="00BF3B07" w:rsidRDefault="00BF3B07" w:rsidP="00BF3B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Систематизация и актуализация имеющихся знаний, их применение в новой ситуации</w:t>
            </w:r>
            <w:r w:rsidR="008363B9">
              <w:rPr>
                <w:rFonts w:ascii="Times New Roman" w:hAnsi="Times New Roman" w:cs="Times New Roman"/>
                <w:sz w:val="28"/>
              </w:rPr>
              <w:t>.</w:t>
            </w:r>
          </w:p>
          <w:p w:rsidR="004B7D60" w:rsidRDefault="004B7D60" w:rsidP="00BF3B07">
            <w:pPr>
              <w:rPr>
                <w:rFonts w:ascii="Times New Roman" w:hAnsi="Times New Roman" w:cs="Times New Roman"/>
                <w:sz w:val="28"/>
              </w:rPr>
            </w:pPr>
          </w:p>
          <w:p w:rsidR="008363B9" w:rsidRDefault="008363B9" w:rsidP="00BF3B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Называют имена героев, приводят примеры героических поступков</w:t>
            </w:r>
            <w:r w:rsidR="004B7D60">
              <w:rPr>
                <w:rFonts w:ascii="Times New Roman" w:hAnsi="Times New Roman" w:cs="Times New Roman"/>
                <w:sz w:val="28"/>
              </w:rPr>
              <w:t>.</w:t>
            </w:r>
          </w:p>
          <w:p w:rsidR="00BF3B07" w:rsidRDefault="00BF3B07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3564D9" w:rsidRDefault="003564D9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3564D9" w:rsidRDefault="003564D9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3564D9" w:rsidRDefault="003564D9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3564D9" w:rsidRDefault="00CA4CC7" w:rsidP="003E05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3564D9">
              <w:rPr>
                <w:rFonts w:ascii="Times New Roman" w:hAnsi="Times New Roman" w:cs="Times New Roman"/>
                <w:sz w:val="28"/>
              </w:rPr>
              <w:t>риводят примеры героических поступков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A4CC7" w:rsidRDefault="00CA4CC7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CA4CC7" w:rsidRDefault="00CA4CC7" w:rsidP="003E05ED">
            <w:pPr>
              <w:rPr>
                <w:rFonts w:ascii="Times New Roman" w:hAnsi="Times New Roman" w:cs="Times New Roman"/>
                <w:sz w:val="28"/>
              </w:rPr>
            </w:pPr>
          </w:p>
          <w:p w:rsidR="00CA4CC7" w:rsidRDefault="00CA4CC7" w:rsidP="00CA4C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A4CC7" w:rsidRDefault="00CA4CC7" w:rsidP="003E05E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04505A" w:rsidRPr="00EE26B7" w:rsidRDefault="0004505A" w:rsidP="00045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A7535" w:rsidRDefault="00304D73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целеполагание, планирование,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(Р)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04D73" w:rsidRDefault="00304D73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определение основной и второстепенной информации, синтез,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обобщение, сравнение, установление причинно-следственных связей, построение логической цепи рассуждений, осознанное и произвольной построение речевого высказывания в устной форме </w:t>
            </w:r>
            <w:r>
              <w:rPr>
                <w:rFonts w:ascii="Times New Roman" w:hAnsi="Times New Roman" w:cs="Times New Roman"/>
                <w:b/>
                <w:sz w:val="28"/>
              </w:rPr>
              <w:t>(П)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04D73" w:rsidRPr="003158CC" w:rsidRDefault="00304D73" w:rsidP="003158C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учебного сотрудничества с педагогом и сверстниками, выявление, идентификация проблемы</w:t>
            </w:r>
            <w:r w:rsidR="003158CC">
              <w:rPr>
                <w:rFonts w:ascii="Times New Roman" w:hAnsi="Times New Roman" w:cs="Times New Roman"/>
                <w:sz w:val="28"/>
              </w:rPr>
              <w:t>, поиск и оценка способов решения проблемы, принятие ре</w:t>
            </w:r>
            <w:r w:rsidR="00733A88">
              <w:rPr>
                <w:rFonts w:ascii="Times New Roman" w:hAnsi="Times New Roman" w:cs="Times New Roman"/>
                <w:sz w:val="28"/>
              </w:rPr>
              <w:t xml:space="preserve">шения и его реализация, умение </w:t>
            </w:r>
            <w:r w:rsidR="003158CC">
              <w:rPr>
                <w:rFonts w:ascii="Times New Roman" w:hAnsi="Times New Roman" w:cs="Times New Roman"/>
                <w:sz w:val="28"/>
              </w:rPr>
              <w:t xml:space="preserve">с достаточной полнотой и точностью выражать свои мысли в соответствии с задачами и условиями коммуникации, владение монологической речью в соответствии с нормами русского языка </w:t>
            </w:r>
            <w:r w:rsidR="003158CC">
              <w:rPr>
                <w:rFonts w:ascii="Times New Roman" w:hAnsi="Times New Roman" w:cs="Times New Roman"/>
                <w:b/>
                <w:sz w:val="28"/>
              </w:rPr>
              <w:t>(К)</w:t>
            </w:r>
          </w:p>
        </w:tc>
      </w:tr>
      <w:tr w:rsidR="007E3C21" w:rsidTr="00B27B1F">
        <w:tc>
          <w:tcPr>
            <w:tcW w:w="9857" w:type="dxa"/>
            <w:gridSpan w:val="2"/>
          </w:tcPr>
          <w:p w:rsidR="00E22E07" w:rsidRPr="002354AC" w:rsidRDefault="00523F96" w:rsidP="00E22E0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354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8"/>
              </w:rPr>
              <w:lastRenderedPageBreak/>
              <w:t>Обобщение и систематизация знаний</w:t>
            </w:r>
            <w:r w:rsidRPr="002354A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0"/>
              </w:rPr>
              <w:t xml:space="preserve"> </w:t>
            </w:r>
            <w:r w:rsidRPr="002354AC">
              <w:rPr>
                <w:rFonts w:ascii="Times New Roman" w:hAnsi="Times New Roman" w:cs="Times New Roman"/>
                <w:b/>
                <w:color w:val="000000" w:themeColor="text1"/>
                <w:sz w:val="44"/>
              </w:rPr>
              <w:t xml:space="preserve">  </w:t>
            </w:r>
          </w:p>
          <w:p w:rsidR="00E22E07" w:rsidRPr="009627B6" w:rsidRDefault="002354AC" w:rsidP="00E22E0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354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Цель этапа: </w:t>
            </w:r>
            <w:r w:rsidR="00363251">
              <w:rPr>
                <w:rFonts w:ascii="Times New Roman" w:hAnsi="Times New Roman" w:cs="Times New Roman"/>
                <w:color w:val="000000" w:themeColor="text1"/>
                <w:sz w:val="28"/>
              </w:rPr>
              <w:t>представить собственный образовательный продукт.</w:t>
            </w:r>
          </w:p>
        </w:tc>
        <w:tc>
          <w:tcPr>
            <w:tcW w:w="4929" w:type="dxa"/>
          </w:tcPr>
          <w:p w:rsidR="007E3C21" w:rsidRDefault="007E3C21" w:rsidP="00F34A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535" w:rsidTr="001A7535">
        <w:tc>
          <w:tcPr>
            <w:tcW w:w="4928" w:type="dxa"/>
          </w:tcPr>
          <w:p w:rsidR="001A7535" w:rsidRDefault="00ED7E42" w:rsidP="00F34A7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Слайд №19 – плакаты о мире.</w:t>
            </w:r>
          </w:p>
          <w:p w:rsidR="00ED7E42" w:rsidRPr="00ED7E42" w:rsidRDefault="00ED7E42" w:rsidP="002C1F8C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 </w:t>
            </w:r>
            <w:r w:rsidRPr="00ED7E42">
              <w:rPr>
                <w:rFonts w:ascii="Times New Roman" w:hAnsi="Times New Roman" w:cs="Times New Roman"/>
                <w:color w:val="000000" w:themeColor="text1"/>
                <w:sz w:val="28"/>
              </w:rPr>
              <w:t>Сегодня всё чаще приходится сталкиваться с проявлениями агрессии и национализма. Людям не достаёт нравственного компаса. Я предлагаю вам стать голосом нового времени, современными Данко, способными вывести молодёжь из тумана заблуждений.</w:t>
            </w:r>
          </w:p>
          <w:p w:rsidR="00ED7E42" w:rsidRDefault="00ED7E42" w:rsidP="002C1F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</w:pPr>
            <w:r w:rsidRPr="002C1F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  <w:t>Внимание! Задание для групп: с помощью геометрических фигу</w:t>
            </w:r>
            <w:r w:rsidR="00FD60C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  <w:t xml:space="preserve">р и кратких лозунгов </w:t>
            </w:r>
            <w:r w:rsidRPr="002C1F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  <w:t>создайте</w:t>
            </w:r>
            <w:r w:rsidR="004C271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  <w:t xml:space="preserve"> и представьте</w:t>
            </w:r>
            <w:r w:rsidRPr="002C1F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u w:val="single"/>
              </w:rPr>
              <w:t xml:space="preserve"> плакат на тему нашего разговора «Во имя мира на Земле».</w:t>
            </w:r>
          </w:p>
          <w:p w:rsidR="00914DFE" w:rsidRPr="00914DFE" w:rsidRDefault="00914DFE" w:rsidP="002C1F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Надеюсь, что песня на стихи </w:t>
            </w:r>
            <w:r w:rsidRPr="00914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14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Поперечн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и музыку</w:t>
            </w:r>
            <w:r w:rsidRPr="00914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Давид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4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Тухманов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«Аист на крыше» вдохновит вас на решение этой задачи.</w:t>
            </w:r>
            <w:r w:rsidRPr="00914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D7E42" w:rsidRDefault="002E23C5" w:rsidP="00F34A7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Представьте свой результат творческой работы.</w:t>
            </w:r>
          </w:p>
          <w:p w:rsidR="00EB7746" w:rsidRPr="00ED7E42" w:rsidRDefault="00EB7746" w:rsidP="00F34A7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B774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Вывод:</w:t>
            </w:r>
            <w:r w:rsidRPr="00EB774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не допустить войны, сохранить мир на земле – вот главная задача в жизни каждого человека. </w:t>
            </w:r>
          </w:p>
        </w:tc>
        <w:tc>
          <w:tcPr>
            <w:tcW w:w="4929" w:type="dxa"/>
          </w:tcPr>
          <w:p w:rsidR="00FD60CF" w:rsidRDefault="00FD60CF" w:rsidP="00FD60CF">
            <w:pPr>
              <w:rPr>
                <w:rFonts w:ascii="Times New Roman" w:hAnsi="Times New Roman" w:cs="Times New Roman"/>
                <w:sz w:val="28"/>
              </w:rPr>
            </w:pPr>
          </w:p>
          <w:p w:rsidR="00FD60CF" w:rsidRDefault="00FD60CF" w:rsidP="00FD60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A7535" w:rsidRDefault="001A7535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FD60CF" w:rsidRDefault="00FD60CF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FD60CF" w:rsidRDefault="00FD60CF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FD60CF" w:rsidRDefault="00FD60CF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FD60CF" w:rsidRDefault="00FD60CF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FD60CF" w:rsidRDefault="00FD60CF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поставленную задачу</w:t>
            </w:r>
            <w:r w:rsidR="002E23C5">
              <w:rPr>
                <w:rFonts w:ascii="Times New Roman" w:hAnsi="Times New Roman" w:cs="Times New Roman"/>
                <w:sz w:val="28"/>
              </w:rPr>
              <w:t>.</w:t>
            </w:r>
          </w:p>
          <w:p w:rsidR="002E23C5" w:rsidRDefault="002E23C5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2E23C5" w:rsidRDefault="002E23C5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2E23C5" w:rsidRDefault="002E23C5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2E23C5" w:rsidRDefault="002E23C5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EB7746" w:rsidRDefault="00EB7746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2E23C5" w:rsidRDefault="002E23C5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Представляют плакаты.</w:t>
            </w:r>
          </w:p>
        </w:tc>
        <w:tc>
          <w:tcPr>
            <w:tcW w:w="4929" w:type="dxa"/>
          </w:tcPr>
          <w:p w:rsidR="0004505A" w:rsidRDefault="0004505A" w:rsidP="00045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158CC" w:rsidRPr="003158CC" w:rsidRDefault="003158CC" w:rsidP="00045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планирование, волевая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постановка проблемы, моделирование, самостоятельное создание алгоритмов деятельности при решении проблем творческого характера, выбор наиболее эффективных способов решения задач, контроль и оценка процесса и результатов деятельности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A7535" w:rsidRDefault="003158CC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планирование учебного сотрудничества со сверстниками, поиск и оценка альтернативных способов решения проблемы, принятие решения и его реализация, управление поведением партнёра, умение </w:t>
            </w:r>
            <w:r w:rsidR="00733A88">
              <w:rPr>
                <w:rFonts w:ascii="Times New Roman" w:hAnsi="Times New Roman" w:cs="Times New Roman"/>
                <w:sz w:val="28"/>
              </w:rPr>
              <w:t xml:space="preserve">с достаточной полнотой и точностью выражать свои мысли в соответствии с задачами и условиями коммуникации, владение монологической речью в соответствии с нормами русского языка </w:t>
            </w:r>
            <w:r w:rsidR="00733A88">
              <w:rPr>
                <w:rFonts w:ascii="Times New Roman" w:hAnsi="Times New Roman" w:cs="Times New Roman"/>
                <w:b/>
                <w:sz w:val="28"/>
              </w:rPr>
              <w:t>(К)</w:t>
            </w:r>
          </w:p>
        </w:tc>
      </w:tr>
      <w:tr w:rsidR="006B4B45" w:rsidTr="00D23564">
        <w:tc>
          <w:tcPr>
            <w:tcW w:w="9857" w:type="dxa"/>
            <w:gridSpan w:val="2"/>
          </w:tcPr>
          <w:p w:rsidR="006B4B45" w:rsidRPr="006B4B45" w:rsidRDefault="006B4B45" w:rsidP="006B4B4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Подведение и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 классного часа (рефлексия деятельности)</w:t>
            </w:r>
          </w:p>
          <w:p w:rsidR="006B4B45" w:rsidRPr="006B4B45" w:rsidRDefault="006B4B45" w:rsidP="00F42E8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Цель этапа:</w:t>
            </w:r>
            <w:r w:rsidR="00F42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осознание учащимися своей познавательной деятельности, самооценка результатов деятельности своей и всего класса</w:t>
            </w:r>
          </w:p>
        </w:tc>
        <w:tc>
          <w:tcPr>
            <w:tcW w:w="4929" w:type="dxa"/>
          </w:tcPr>
          <w:p w:rsidR="006B4B45" w:rsidRDefault="006B4B45" w:rsidP="00F34A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535" w:rsidTr="001A7535">
        <w:tc>
          <w:tcPr>
            <w:tcW w:w="4928" w:type="dxa"/>
          </w:tcPr>
          <w:p w:rsidR="003850E3" w:rsidRPr="003850E3" w:rsidRDefault="003850E3" w:rsidP="00765E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№20 – вопросы</w:t>
            </w:r>
          </w:p>
          <w:p w:rsidR="00765EC6" w:rsidRDefault="00765EC6" w:rsidP="00765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DC5F54">
              <w:rPr>
                <w:rFonts w:ascii="Times New Roman" w:hAnsi="Times New Roman"/>
                <w:sz w:val="28"/>
                <w:szCs w:val="28"/>
              </w:rPr>
              <w:t>астало время подвести итоги нашей встречи.</w:t>
            </w:r>
          </w:p>
          <w:p w:rsidR="00091D17" w:rsidRPr="00DC5F54" w:rsidRDefault="00091D17" w:rsidP="00765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Удалось ли выполнить поставленные задачи?</w:t>
            </w:r>
          </w:p>
          <w:p w:rsidR="001A7535" w:rsidRDefault="001D49A2" w:rsidP="00F34A74">
            <w:pPr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- </w:t>
            </w:r>
            <w:r w:rsidR="001E0A53" w:rsidRPr="00263E89">
              <w:rPr>
                <w:rFonts w:ascii="Times New Roman" w:hAnsi="Times New Roman" w:cs="Times New Roman"/>
                <w:sz w:val="28"/>
                <w:szCs w:val="23"/>
              </w:rPr>
              <w:t>Сегодня мы</w:t>
            </w:r>
            <w:r w:rsidR="0009061F">
              <w:rPr>
                <w:rFonts w:ascii="Times New Roman" w:hAnsi="Times New Roman" w:cs="Times New Roman"/>
                <w:sz w:val="28"/>
                <w:szCs w:val="23"/>
              </w:rPr>
              <w:t xml:space="preserve"> много говорили о Великой Отечественной войне, как вы думаете, почему?</w:t>
            </w:r>
            <w:r w:rsidR="001E0A53" w:rsidRPr="00263E89">
              <w:rPr>
                <w:rFonts w:ascii="Times New Roman" w:hAnsi="Times New Roman" w:cs="Times New Roman"/>
                <w:sz w:val="28"/>
                <w:szCs w:val="23"/>
              </w:rPr>
              <w:t xml:space="preserve"> Какие чувства пробудила в вас эта информация</w:t>
            </w:r>
            <w:r w:rsidR="0009061F">
              <w:rPr>
                <w:rFonts w:ascii="Times New Roman" w:hAnsi="Times New Roman" w:cs="Times New Roman"/>
                <w:sz w:val="28"/>
                <w:szCs w:val="23"/>
              </w:rPr>
              <w:t>, полученная на занятии</w:t>
            </w:r>
            <w:r w:rsidR="001E0A53" w:rsidRPr="00263E89">
              <w:rPr>
                <w:rFonts w:ascii="Times New Roman" w:hAnsi="Times New Roman" w:cs="Times New Roman"/>
                <w:sz w:val="28"/>
                <w:szCs w:val="23"/>
              </w:rPr>
              <w:t>?</w:t>
            </w:r>
            <w:r w:rsidR="003850E3">
              <w:rPr>
                <w:rFonts w:ascii="Times New Roman" w:hAnsi="Times New Roman" w:cs="Times New Roman"/>
                <w:sz w:val="28"/>
                <w:szCs w:val="23"/>
              </w:rPr>
              <w:t xml:space="preserve"> Что тронуло вашу душу?</w:t>
            </w:r>
          </w:p>
          <w:p w:rsidR="003850E3" w:rsidRPr="003850E3" w:rsidRDefault="003850E3" w:rsidP="00F34A74">
            <w:pPr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Слайд №21 – фразы.</w:t>
            </w:r>
          </w:p>
          <w:p w:rsidR="001D49A2" w:rsidRDefault="001D49A2" w:rsidP="00F34A74">
            <w:pPr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- Составьте краткое итоговое выступление, используя фразы:</w:t>
            </w:r>
          </w:p>
          <w:p w:rsidR="001D49A2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Сегодня я узнала…</w:t>
            </w:r>
          </w:p>
          <w:p w:rsidR="001D49A2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бы хотела…</w:t>
            </w:r>
          </w:p>
          <w:p w:rsidR="001D49A2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Мне стоит подумать…</w:t>
            </w:r>
          </w:p>
          <w:p w:rsidR="003850E3" w:rsidRPr="003850E3" w:rsidRDefault="003850E3" w:rsidP="00F34A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Слайд №22 – </w:t>
            </w:r>
            <w:r w:rsidR="00BF1DB5">
              <w:rPr>
                <w:rFonts w:ascii="Times New Roman" w:hAnsi="Times New Roman" w:cs="Times New Roman"/>
                <w:b/>
                <w:sz w:val="28"/>
              </w:rPr>
              <w:t>Вечный огонь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3850E3" w:rsidRDefault="003850E3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Вывод: </w:t>
            </w:r>
            <w:r>
              <w:rPr>
                <w:rFonts w:ascii="Times New Roman" w:hAnsi="Times New Roman" w:cs="Times New Roman"/>
                <w:sz w:val="28"/>
              </w:rPr>
              <w:t>Пусть светлая память о павших во имя мира соединится с готовностью беречь и защищать нашу великую Родину!</w:t>
            </w:r>
          </w:p>
          <w:p w:rsidR="00B426DF" w:rsidRDefault="003850E3" w:rsidP="00B426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Слайд № 23 – </w:t>
            </w:r>
            <w:r w:rsidR="00EF1F6C">
              <w:rPr>
                <w:rFonts w:ascii="Times New Roman" w:hAnsi="Times New Roman" w:cs="Times New Roman"/>
                <w:b/>
                <w:sz w:val="28"/>
              </w:rPr>
              <w:t>видеоролик «Наша Родина»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B426DF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3850E3" w:rsidRDefault="00B426DF" w:rsidP="00F34A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Звучит песня «Во имя мира» (1 куплет)</w:t>
            </w:r>
          </w:p>
          <w:p w:rsidR="003850E3" w:rsidRDefault="003850E3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Мир – это лучшее слово на свете!</w:t>
            </w:r>
          </w:p>
          <w:p w:rsidR="003850E3" w:rsidRDefault="003850E3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Взрослые к миру стремятся и дети,</w:t>
            </w:r>
          </w:p>
          <w:p w:rsidR="003850E3" w:rsidRDefault="00731620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Птицы, деревья, цветы на планете.</w:t>
            </w:r>
          </w:p>
          <w:p w:rsidR="00731620" w:rsidRDefault="00731620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 – это главное слово на свете!</w:t>
            </w:r>
          </w:p>
          <w:p w:rsidR="00731620" w:rsidRPr="00731620" w:rsidRDefault="00731620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Помните и знайте цену таким словам, как «Родина», «честь», «патриотизм»,</w:t>
            </w:r>
          </w:p>
          <w:p w:rsidR="00E12065" w:rsidRDefault="00731620" w:rsidP="00E120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«доблесть», «подвиг», «самопожертвование». </w:t>
            </w:r>
            <w:r w:rsidR="00E12065">
              <w:rPr>
                <w:rFonts w:ascii="Times New Roman" w:hAnsi="Times New Roman" w:cs="Times New Roman"/>
                <w:sz w:val="28"/>
              </w:rPr>
              <w:t xml:space="preserve">Изучайте воинские традиции, передавайте эти знания людям. Воспитывайте в себе волю и характер. </w:t>
            </w:r>
          </w:p>
          <w:p w:rsidR="00160E32" w:rsidRDefault="00E12065" w:rsidP="00E1206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Слайд №24 – портрет </w:t>
            </w:r>
            <w:r w:rsidR="00160E32">
              <w:rPr>
                <w:rFonts w:ascii="Times New Roman" w:hAnsi="Times New Roman" w:cs="Times New Roman"/>
                <w:b/>
                <w:sz w:val="28"/>
              </w:rPr>
              <w:t xml:space="preserve">и афоризм </w:t>
            </w:r>
          </w:p>
          <w:p w:rsidR="00E12065" w:rsidRPr="00E12065" w:rsidRDefault="00E12065" w:rsidP="00E1206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М. Салтыкова-Щедрина.</w:t>
            </w:r>
          </w:p>
          <w:p w:rsidR="00731620" w:rsidRDefault="00D65B5F" w:rsidP="00D65B5F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12065">
              <w:rPr>
                <w:rFonts w:ascii="Times New Roman" w:hAnsi="Times New Roman" w:cs="Times New Roman"/>
                <w:sz w:val="28"/>
              </w:rPr>
              <w:t>Замечательный русский писатель</w:t>
            </w:r>
            <w:r>
              <w:rPr>
                <w:rFonts w:ascii="Times New Roman" w:hAnsi="Times New Roman" w:cs="Times New Roman"/>
                <w:sz w:val="28"/>
              </w:rPr>
              <w:t xml:space="preserve"> Михаил</w:t>
            </w:r>
            <w:r w:rsidR="00E12065">
              <w:rPr>
                <w:rFonts w:ascii="Times New Roman" w:hAnsi="Times New Roman" w:cs="Times New Roman"/>
                <w:sz w:val="28"/>
              </w:rPr>
              <w:t xml:space="preserve"> Салтыков-Щедрин </w:t>
            </w:r>
            <w:r>
              <w:rPr>
                <w:rFonts w:ascii="Times New Roman" w:hAnsi="Times New Roman" w:cs="Times New Roman"/>
                <w:sz w:val="28"/>
              </w:rPr>
              <w:t>так обращается</w:t>
            </w:r>
            <w:r w:rsidR="009E3B47">
              <w:rPr>
                <w:rFonts w:ascii="Times New Roman" w:hAnsi="Times New Roman" w:cs="Times New Roman"/>
                <w:sz w:val="28"/>
              </w:rPr>
              <w:t xml:space="preserve"> к </w:t>
            </w:r>
            <w:r w:rsidR="009E3B47" w:rsidRPr="00D65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3B47" w:rsidRPr="00D65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устроите</w:t>
            </w:r>
            <w:r w:rsidR="009E3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лям грядущих исторических судеб», т.е.</w:t>
            </w:r>
            <w:r>
              <w:rPr>
                <w:rFonts w:ascii="Times New Roman" w:hAnsi="Times New Roman" w:cs="Times New Roman"/>
                <w:sz w:val="28"/>
              </w:rPr>
              <w:t xml:space="preserve"> к вам</w:t>
            </w:r>
            <w:r w:rsidRPr="00D65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r w:rsidR="00E12065" w:rsidRPr="00D65B5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Воспитывайте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в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себе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идеалы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будущего</w:t>
            </w:r>
            <w:r w:rsidR="00D452AB">
              <w:rPr>
                <w:rFonts w:ascii="Times New Roman" w:hAnsi="Times New Roman" w:cs="Times New Roman"/>
                <w:sz w:val="28"/>
                <w:szCs w:val="19"/>
              </w:rPr>
              <w:t>,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ибо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это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своего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рода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солнечные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 xml:space="preserve"> </w:t>
            </w:r>
            <w:r w:rsidR="00E12065" w:rsidRPr="00E12065">
              <w:rPr>
                <w:rFonts w:ascii="Times New Roman" w:hAnsi="Times New Roman" w:cs="Times New Roman"/>
                <w:bCs/>
                <w:sz w:val="28"/>
                <w:szCs w:val="19"/>
              </w:rPr>
              <w:t>лучи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>, без оживотворяющего действия которых земной шар обратился бы в камень</w:t>
            </w:r>
            <w:r>
              <w:rPr>
                <w:rFonts w:ascii="Times New Roman" w:hAnsi="Times New Roman" w:cs="Times New Roman"/>
                <w:sz w:val="28"/>
                <w:szCs w:val="19"/>
              </w:rPr>
              <w:t>»</w:t>
            </w:r>
            <w:r w:rsidR="00E12065" w:rsidRPr="00E12065">
              <w:rPr>
                <w:rFonts w:ascii="Times New Roman" w:hAnsi="Times New Roman" w:cs="Times New Roman"/>
                <w:sz w:val="28"/>
                <w:szCs w:val="19"/>
              </w:rPr>
              <w:t>.</w:t>
            </w:r>
            <w:r w:rsidR="00E12065" w:rsidRPr="00E12065">
              <w:rPr>
                <w:rFonts w:ascii="Times New Roman" w:hAnsi="Times New Roman" w:cs="Times New Roman"/>
                <w:sz w:val="44"/>
              </w:rPr>
              <w:t xml:space="preserve"> </w:t>
            </w:r>
          </w:p>
          <w:p w:rsidR="0004505A" w:rsidRPr="0004505A" w:rsidRDefault="0004505A" w:rsidP="00D65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№25 - </w:t>
            </w:r>
          </w:p>
          <w:p w:rsidR="00D935F0" w:rsidRDefault="00136CBE" w:rsidP="00D452AB">
            <w:pPr>
              <w:rPr>
                <w:rFonts w:ascii="Times New Roman" w:hAnsi="Times New Roman" w:cs="Times New Roman"/>
                <w:sz w:val="28"/>
              </w:rPr>
            </w:pPr>
            <w:r w:rsidRPr="00045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B" w:rsidRPr="0004505A">
              <w:rPr>
                <w:rFonts w:ascii="Times New Roman" w:hAnsi="Times New Roman" w:cs="Times New Roman"/>
                <w:sz w:val="28"/>
                <w:szCs w:val="28"/>
              </w:rPr>
              <w:t>Я попрошу вас выполнить</w:t>
            </w:r>
            <w:r w:rsidR="00D452AB">
              <w:rPr>
                <w:rFonts w:ascii="Times New Roman" w:hAnsi="Times New Roman" w:cs="Times New Roman"/>
                <w:sz w:val="28"/>
              </w:rPr>
              <w:t xml:space="preserve"> общую оценку своей работы на занятии. Если вы были успешны, вам всё удалось и всё получилось,</w:t>
            </w:r>
            <w:r w:rsidR="00BB6299">
              <w:rPr>
                <w:rFonts w:ascii="Times New Roman" w:hAnsi="Times New Roman" w:cs="Times New Roman"/>
                <w:sz w:val="28"/>
              </w:rPr>
              <w:t xml:space="preserve"> то пусть эти птицы мира воспарят над вашими головами.</w:t>
            </w:r>
          </w:p>
          <w:p w:rsidR="00D452AB" w:rsidRDefault="00D452AB" w:rsidP="00D452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Если вы считаете, что зря провели время, ничему не научились, ничего нового не</w:t>
            </w:r>
            <w:r w:rsidR="00262811">
              <w:rPr>
                <w:rFonts w:ascii="Times New Roman" w:hAnsi="Times New Roman" w:cs="Times New Roman"/>
                <w:sz w:val="28"/>
              </w:rPr>
              <w:t xml:space="preserve"> узнали</w:t>
            </w:r>
            <w:r>
              <w:rPr>
                <w:rFonts w:ascii="Times New Roman" w:hAnsi="Times New Roman" w:cs="Times New Roman"/>
                <w:sz w:val="28"/>
              </w:rPr>
              <w:t>, то</w:t>
            </w:r>
            <w:r w:rsidR="00BB62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2811">
              <w:rPr>
                <w:rFonts w:ascii="Times New Roman" w:hAnsi="Times New Roman" w:cs="Times New Roman"/>
                <w:sz w:val="28"/>
              </w:rPr>
              <w:t>покажите мне гранату.</w:t>
            </w:r>
            <w:r w:rsidR="00BB629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4505A" w:rsidRPr="0004505A" w:rsidRDefault="0004505A" w:rsidP="00D452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№26 – слова благодарности.</w:t>
            </w:r>
          </w:p>
          <w:p w:rsidR="00D452AB" w:rsidRPr="00731620" w:rsidRDefault="00D452AB" w:rsidP="00D452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Спасибо за вашу оценку, за вашу работу и продуктивное общение. До новых встреч!</w:t>
            </w:r>
          </w:p>
        </w:tc>
        <w:tc>
          <w:tcPr>
            <w:tcW w:w="4929" w:type="dxa"/>
          </w:tcPr>
          <w:p w:rsidR="001D49A2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1D49A2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1D49A2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1D49A2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1A7535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Формулируют ответы на поставленные вопросы.</w:t>
            </w:r>
          </w:p>
          <w:p w:rsidR="001D49A2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4372FE" w:rsidRDefault="004372FE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4372FE" w:rsidRDefault="004372FE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4372FE" w:rsidRDefault="004372FE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4372FE" w:rsidRDefault="004372FE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4372FE" w:rsidRDefault="004372FE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1D49A2" w:rsidRDefault="001D49A2" w:rsidP="00F34A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Анализируют свою работу, составляют план дальнейших действий.</w:t>
            </w: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D93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  <w:p w:rsidR="00D935F0" w:rsidRDefault="00D935F0" w:rsidP="00D93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Воспринимают информацию,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935F0" w:rsidRDefault="00D935F0" w:rsidP="00F34A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04505A" w:rsidRPr="00EE26B7" w:rsidRDefault="0004505A" w:rsidP="000450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EE26B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A7535" w:rsidRPr="00F74381" w:rsidRDefault="00B80D4B" w:rsidP="00F74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  <w:r w:rsidR="00C3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65BE">
              <w:rPr>
                <w:rFonts w:ascii="Times New Roman" w:hAnsi="Times New Roman" w:cs="Times New Roman"/>
                <w:sz w:val="28"/>
              </w:rPr>
              <w:t>рефлėксия</w:t>
            </w:r>
            <w:proofErr w:type="spellEnd"/>
            <w:r w:rsidR="00C3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способов и условий действия</w:t>
            </w:r>
            <w:r w:rsidR="00F743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743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 w:rsidR="00F743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самооценка, адекватное понимания причин успеха или неуспеха в познавательной деятельности, </w:t>
            </w:r>
            <w:r w:rsidR="00F74381">
              <w:rPr>
                <w:rFonts w:ascii="Times New Roman" w:hAnsi="Times New Roman" w:cs="Times New Roman"/>
                <w:sz w:val="28"/>
              </w:rPr>
      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речью в соответствии с нормами русского языка </w:t>
            </w:r>
            <w:r w:rsidR="00F74381">
              <w:rPr>
                <w:rFonts w:ascii="Times New Roman" w:hAnsi="Times New Roman" w:cs="Times New Roman"/>
                <w:b/>
                <w:sz w:val="28"/>
              </w:rPr>
              <w:t>(К)</w:t>
            </w:r>
          </w:p>
        </w:tc>
      </w:tr>
    </w:tbl>
    <w:p w:rsidR="001A7535" w:rsidRPr="00820CA6" w:rsidRDefault="001A7535" w:rsidP="00F34A74">
      <w:pPr>
        <w:rPr>
          <w:rFonts w:ascii="Times New Roman" w:hAnsi="Times New Roman" w:cs="Times New Roman"/>
          <w:sz w:val="28"/>
        </w:rPr>
      </w:pPr>
    </w:p>
    <w:p w:rsidR="009135D8" w:rsidRPr="009135D8" w:rsidRDefault="009135D8" w:rsidP="009135D8">
      <w:pPr>
        <w:rPr>
          <w:rFonts w:ascii="Times New Roman" w:hAnsi="Times New Roman" w:cs="Times New Roman"/>
        </w:rPr>
      </w:pPr>
    </w:p>
    <w:sectPr w:rsidR="009135D8" w:rsidRPr="009135D8" w:rsidSect="000E50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0ED"/>
    <w:multiLevelType w:val="hybridMultilevel"/>
    <w:tmpl w:val="AC2CBF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4CB7635"/>
    <w:multiLevelType w:val="hybridMultilevel"/>
    <w:tmpl w:val="BB368A66"/>
    <w:lvl w:ilvl="0" w:tplc="7970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D31CC"/>
    <w:multiLevelType w:val="multilevel"/>
    <w:tmpl w:val="449E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E32F6"/>
    <w:multiLevelType w:val="hybridMultilevel"/>
    <w:tmpl w:val="6C7E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95DFA"/>
    <w:multiLevelType w:val="hybridMultilevel"/>
    <w:tmpl w:val="2702E9A4"/>
    <w:lvl w:ilvl="0" w:tplc="7B90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B0991"/>
    <w:multiLevelType w:val="hybridMultilevel"/>
    <w:tmpl w:val="2C482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92CB3"/>
    <w:multiLevelType w:val="hybridMultilevel"/>
    <w:tmpl w:val="822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0706C"/>
    <w:multiLevelType w:val="multilevel"/>
    <w:tmpl w:val="3AE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E56A2"/>
    <w:multiLevelType w:val="hybridMultilevel"/>
    <w:tmpl w:val="71CCFD42"/>
    <w:lvl w:ilvl="0" w:tplc="104ED6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5565D2"/>
    <w:multiLevelType w:val="hybridMultilevel"/>
    <w:tmpl w:val="DB8A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67F59"/>
    <w:multiLevelType w:val="hybridMultilevel"/>
    <w:tmpl w:val="A19E96FE"/>
    <w:lvl w:ilvl="0" w:tplc="7B90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2066A"/>
    <w:multiLevelType w:val="hybridMultilevel"/>
    <w:tmpl w:val="505C2D54"/>
    <w:lvl w:ilvl="0" w:tplc="7B90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857DD"/>
    <w:multiLevelType w:val="multilevel"/>
    <w:tmpl w:val="0946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D4"/>
    <w:rsid w:val="00023365"/>
    <w:rsid w:val="000310DE"/>
    <w:rsid w:val="000333BA"/>
    <w:rsid w:val="0003797E"/>
    <w:rsid w:val="0004391B"/>
    <w:rsid w:val="0004505A"/>
    <w:rsid w:val="00047621"/>
    <w:rsid w:val="00047905"/>
    <w:rsid w:val="00051558"/>
    <w:rsid w:val="00057580"/>
    <w:rsid w:val="00067319"/>
    <w:rsid w:val="00073334"/>
    <w:rsid w:val="00084FCF"/>
    <w:rsid w:val="0009061F"/>
    <w:rsid w:val="00091D17"/>
    <w:rsid w:val="000935F4"/>
    <w:rsid w:val="00096963"/>
    <w:rsid w:val="000A5C56"/>
    <w:rsid w:val="000A7D49"/>
    <w:rsid w:val="000B1171"/>
    <w:rsid w:val="000B738F"/>
    <w:rsid w:val="000D0388"/>
    <w:rsid w:val="000D44DC"/>
    <w:rsid w:val="000E1332"/>
    <w:rsid w:val="000E4EDE"/>
    <w:rsid w:val="000E50BE"/>
    <w:rsid w:val="00100134"/>
    <w:rsid w:val="0010713D"/>
    <w:rsid w:val="001078C8"/>
    <w:rsid w:val="00124B11"/>
    <w:rsid w:val="00136CBE"/>
    <w:rsid w:val="00160E32"/>
    <w:rsid w:val="001615FD"/>
    <w:rsid w:val="0017546F"/>
    <w:rsid w:val="00190223"/>
    <w:rsid w:val="0019043B"/>
    <w:rsid w:val="001A6A21"/>
    <w:rsid w:val="001A7535"/>
    <w:rsid w:val="001B033E"/>
    <w:rsid w:val="001C3E30"/>
    <w:rsid w:val="001D36B2"/>
    <w:rsid w:val="001D462A"/>
    <w:rsid w:val="001D49A2"/>
    <w:rsid w:val="001E0A53"/>
    <w:rsid w:val="001F5BC5"/>
    <w:rsid w:val="001F68B9"/>
    <w:rsid w:val="002017D0"/>
    <w:rsid w:val="00202AE5"/>
    <w:rsid w:val="0021263E"/>
    <w:rsid w:val="002354AC"/>
    <w:rsid w:val="00241B32"/>
    <w:rsid w:val="00241B63"/>
    <w:rsid w:val="002437CD"/>
    <w:rsid w:val="00253F60"/>
    <w:rsid w:val="00262811"/>
    <w:rsid w:val="00263E89"/>
    <w:rsid w:val="0027711A"/>
    <w:rsid w:val="002844B5"/>
    <w:rsid w:val="0029197A"/>
    <w:rsid w:val="002A5C1B"/>
    <w:rsid w:val="002B0241"/>
    <w:rsid w:val="002B04E2"/>
    <w:rsid w:val="002C1F8C"/>
    <w:rsid w:val="002D4E24"/>
    <w:rsid w:val="002D7E0A"/>
    <w:rsid w:val="002E04EC"/>
    <w:rsid w:val="002E23C5"/>
    <w:rsid w:val="002F49F4"/>
    <w:rsid w:val="00302C9E"/>
    <w:rsid w:val="00304D73"/>
    <w:rsid w:val="003158CC"/>
    <w:rsid w:val="003172E7"/>
    <w:rsid w:val="00322B36"/>
    <w:rsid w:val="00325425"/>
    <w:rsid w:val="003431EA"/>
    <w:rsid w:val="003564D9"/>
    <w:rsid w:val="0036284B"/>
    <w:rsid w:val="00363251"/>
    <w:rsid w:val="00373311"/>
    <w:rsid w:val="00373A51"/>
    <w:rsid w:val="00383D01"/>
    <w:rsid w:val="003850E3"/>
    <w:rsid w:val="00390C35"/>
    <w:rsid w:val="00392E7A"/>
    <w:rsid w:val="00396861"/>
    <w:rsid w:val="003A6AF7"/>
    <w:rsid w:val="003D594A"/>
    <w:rsid w:val="003E05ED"/>
    <w:rsid w:val="003E6491"/>
    <w:rsid w:val="003F54F6"/>
    <w:rsid w:val="00403D0F"/>
    <w:rsid w:val="00412041"/>
    <w:rsid w:val="00420706"/>
    <w:rsid w:val="004228EB"/>
    <w:rsid w:val="004265BE"/>
    <w:rsid w:val="004372FE"/>
    <w:rsid w:val="00450AF6"/>
    <w:rsid w:val="00462194"/>
    <w:rsid w:val="00467FF0"/>
    <w:rsid w:val="00493FFD"/>
    <w:rsid w:val="004A1F8E"/>
    <w:rsid w:val="004B7D60"/>
    <w:rsid w:val="004C2711"/>
    <w:rsid w:val="004D4257"/>
    <w:rsid w:val="004D4884"/>
    <w:rsid w:val="004E27AB"/>
    <w:rsid w:val="004E2CC5"/>
    <w:rsid w:val="004E7217"/>
    <w:rsid w:val="004F199B"/>
    <w:rsid w:val="004F2BEB"/>
    <w:rsid w:val="00510BB8"/>
    <w:rsid w:val="005113D7"/>
    <w:rsid w:val="0051199C"/>
    <w:rsid w:val="005217AA"/>
    <w:rsid w:val="00523F96"/>
    <w:rsid w:val="00536CF5"/>
    <w:rsid w:val="00552204"/>
    <w:rsid w:val="00565728"/>
    <w:rsid w:val="00567E52"/>
    <w:rsid w:val="00577750"/>
    <w:rsid w:val="005A3C6D"/>
    <w:rsid w:val="005A403E"/>
    <w:rsid w:val="005A5621"/>
    <w:rsid w:val="005A6ED2"/>
    <w:rsid w:val="005B465D"/>
    <w:rsid w:val="005D3C1C"/>
    <w:rsid w:val="005D5378"/>
    <w:rsid w:val="005E168B"/>
    <w:rsid w:val="00603260"/>
    <w:rsid w:val="006444B5"/>
    <w:rsid w:val="0064650D"/>
    <w:rsid w:val="006465D6"/>
    <w:rsid w:val="006621EA"/>
    <w:rsid w:val="00666114"/>
    <w:rsid w:val="006708C3"/>
    <w:rsid w:val="0068383C"/>
    <w:rsid w:val="006B4B45"/>
    <w:rsid w:val="006C70CC"/>
    <w:rsid w:val="006E158F"/>
    <w:rsid w:val="006F1627"/>
    <w:rsid w:val="006F1E05"/>
    <w:rsid w:val="007201AE"/>
    <w:rsid w:val="00731620"/>
    <w:rsid w:val="00732164"/>
    <w:rsid w:val="00732AC3"/>
    <w:rsid w:val="00733A88"/>
    <w:rsid w:val="00733C42"/>
    <w:rsid w:val="00765EC6"/>
    <w:rsid w:val="00790185"/>
    <w:rsid w:val="007B03D0"/>
    <w:rsid w:val="007C1A18"/>
    <w:rsid w:val="007C6FCD"/>
    <w:rsid w:val="007D5331"/>
    <w:rsid w:val="007D7ED1"/>
    <w:rsid w:val="007E3C21"/>
    <w:rsid w:val="007F5980"/>
    <w:rsid w:val="00820CA6"/>
    <w:rsid w:val="00822C0A"/>
    <w:rsid w:val="008361C2"/>
    <w:rsid w:val="008363B9"/>
    <w:rsid w:val="00844BEF"/>
    <w:rsid w:val="008608B7"/>
    <w:rsid w:val="008660B4"/>
    <w:rsid w:val="008806E3"/>
    <w:rsid w:val="008826AD"/>
    <w:rsid w:val="00882E44"/>
    <w:rsid w:val="00896E6C"/>
    <w:rsid w:val="008B5F9F"/>
    <w:rsid w:val="008B7F58"/>
    <w:rsid w:val="008D6284"/>
    <w:rsid w:val="008E3363"/>
    <w:rsid w:val="008E77A4"/>
    <w:rsid w:val="008F10EE"/>
    <w:rsid w:val="008F12FF"/>
    <w:rsid w:val="008F5816"/>
    <w:rsid w:val="009135D8"/>
    <w:rsid w:val="00913B73"/>
    <w:rsid w:val="00914DFE"/>
    <w:rsid w:val="00915145"/>
    <w:rsid w:val="009169F8"/>
    <w:rsid w:val="009455BA"/>
    <w:rsid w:val="009627B6"/>
    <w:rsid w:val="00970C0D"/>
    <w:rsid w:val="009D68DC"/>
    <w:rsid w:val="009E334C"/>
    <w:rsid w:val="009E3B47"/>
    <w:rsid w:val="00A026EA"/>
    <w:rsid w:val="00A05850"/>
    <w:rsid w:val="00A10D30"/>
    <w:rsid w:val="00A153D7"/>
    <w:rsid w:val="00A15765"/>
    <w:rsid w:val="00A34DEC"/>
    <w:rsid w:val="00A36136"/>
    <w:rsid w:val="00A401C6"/>
    <w:rsid w:val="00A47790"/>
    <w:rsid w:val="00A50C76"/>
    <w:rsid w:val="00A577CF"/>
    <w:rsid w:val="00A75AAF"/>
    <w:rsid w:val="00A769DC"/>
    <w:rsid w:val="00A866BC"/>
    <w:rsid w:val="00A87DF4"/>
    <w:rsid w:val="00A9108A"/>
    <w:rsid w:val="00AA10E2"/>
    <w:rsid w:val="00AB1FA9"/>
    <w:rsid w:val="00AB7EE5"/>
    <w:rsid w:val="00AD7F2C"/>
    <w:rsid w:val="00AE1398"/>
    <w:rsid w:val="00AF3383"/>
    <w:rsid w:val="00AF67AA"/>
    <w:rsid w:val="00B077E7"/>
    <w:rsid w:val="00B13252"/>
    <w:rsid w:val="00B2164E"/>
    <w:rsid w:val="00B326E6"/>
    <w:rsid w:val="00B347F3"/>
    <w:rsid w:val="00B404B1"/>
    <w:rsid w:val="00B426DF"/>
    <w:rsid w:val="00B5183D"/>
    <w:rsid w:val="00B53DC9"/>
    <w:rsid w:val="00B556D3"/>
    <w:rsid w:val="00B61E4F"/>
    <w:rsid w:val="00B666E6"/>
    <w:rsid w:val="00B700B2"/>
    <w:rsid w:val="00B80D4B"/>
    <w:rsid w:val="00B91478"/>
    <w:rsid w:val="00BB6299"/>
    <w:rsid w:val="00BC4397"/>
    <w:rsid w:val="00BD4954"/>
    <w:rsid w:val="00BE31D9"/>
    <w:rsid w:val="00BE5368"/>
    <w:rsid w:val="00BF1DB5"/>
    <w:rsid w:val="00BF3B07"/>
    <w:rsid w:val="00C20A20"/>
    <w:rsid w:val="00C20D6E"/>
    <w:rsid w:val="00C23E0F"/>
    <w:rsid w:val="00C36335"/>
    <w:rsid w:val="00C37C6A"/>
    <w:rsid w:val="00C4103D"/>
    <w:rsid w:val="00C42402"/>
    <w:rsid w:val="00C43599"/>
    <w:rsid w:val="00C470F0"/>
    <w:rsid w:val="00C604E7"/>
    <w:rsid w:val="00C76A02"/>
    <w:rsid w:val="00C822A5"/>
    <w:rsid w:val="00C90BEA"/>
    <w:rsid w:val="00C932B7"/>
    <w:rsid w:val="00CA4CC7"/>
    <w:rsid w:val="00CB3FE9"/>
    <w:rsid w:val="00CE62E8"/>
    <w:rsid w:val="00CF2DF2"/>
    <w:rsid w:val="00D05C43"/>
    <w:rsid w:val="00D07A91"/>
    <w:rsid w:val="00D3751C"/>
    <w:rsid w:val="00D452AB"/>
    <w:rsid w:val="00D45A00"/>
    <w:rsid w:val="00D578CE"/>
    <w:rsid w:val="00D57AF2"/>
    <w:rsid w:val="00D65B5F"/>
    <w:rsid w:val="00D70D23"/>
    <w:rsid w:val="00D764E4"/>
    <w:rsid w:val="00D770A7"/>
    <w:rsid w:val="00D80A78"/>
    <w:rsid w:val="00D87C92"/>
    <w:rsid w:val="00D91281"/>
    <w:rsid w:val="00D935F0"/>
    <w:rsid w:val="00D97747"/>
    <w:rsid w:val="00DA7926"/>
    <w:rsid w:val="00DD152D"/>
    <w:rsid w:val="00DD48B5"/>
    <w:rsid w:val="00DE4539"/>
    <w:rsid w:val="00DE6890"/>
    <w:rsid w:val="00E12065"/>
    <w:rsid w:val="00E22E07"/>
    <w:rsid w:val="00E268C6"/>
    <w:rsid w:val="00E34059"/>
    <w:rsid w:val="00E42C3D"/>
    <w:rsid w:val="00E512C3"/>
    <w:rsid w:val="00E546EB"/>
    <w:rsid w:val="00E633FA"/>
    <w:rsid w:val="00E65C8E"/>
    <w:rsid w:val="00E8397B"/>
    <w:rsid w:val="00E95606"/>
    <w:rsid w:val="00EB13AD"/>
    <w:rsid w:val="00EB7746"/>
    <w:rsid w:val="00EC578E"/>
    <w:rsid w:val="00ED0CC4"/>
    <w:rsid w:val="00ED2884"/>
    <w:rsid w:val="00ED73ED"/>
    <w:rsid w:val="00ED7E42"/>
    <w:rsid w:val="00EE26B7"/>
    <w:rsid w:val="00EF1F6C"/>
    <w:rsid w:val="00EF4FFC"/>
    <w:rsid w:val="00F02DE4"/>
    <w:rsid w:val="00F20901"/>
    <w:rsid w:val="00F262D4"/>
    <w:rsid w:val="00F319A8"/>
    <w:rsid w:val="00F34A74"/>
    <w:rsid w:val="00F40381"/>
    <w:rsid w:val="00F4169B"/>
    <w:rsid w:val="00F42E8F"/>
    <w:rsid w:val="00F4406F"/>
    <w:rsid w:val="00F64DA3"/>
    <w:rsid w:val="00F74381"/>
    <w:rsid w:val="00F76116"/>
    <w:rsid w:val="00F854AD"/>
    <w:rsid w:val="00F95440"/>
    <w:rsid w:val="00FC332D"/>
    <w:rsid w:val="00FC608B"/>
    <w:rsid w:val="00FD04D2"/>
    <w:rsid w:val="00FD1942"/>
    <w:rsid w:val="00FD60CF"/>
    <w:rsid w:val="00FE73EE"/>
    <w:rsid w:val="00FF71A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5521E-2216-4451-ABCB-F5AACA7D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5"/>
    <w:pPr>
      <w:ind w:left="720"/>
      <w:contextualSpacing/>
    </w:pPr>
  </w:style>
  <w:style w:type="character" w:styleId="a4">
    <w:name w:val="Strong"/>
    <w:basedOn w:val="a0"/>
    <w:uiPriority w:val="22"/>
    <w:qFormat/>
    <w:rsid w:val="006444B5"/>
    <w:rPr>
      <w:b/>
      <w:bCs/>
    </w:rPr>
  </w:style>
  <w:style w:type="paragraph" w:customStyle="1" w:styleId="Default">
    <w:name w:val="Default"/>
    <w:rsid w:val="001D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8D628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13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6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1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56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8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0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16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666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25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415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764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44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12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Соломатина</dc:creator>
  <cp:keywords/>
  <dc:description/>
  <cp:lastModifiedBy>Римма Соломатина</cp:lastModifiedBy>
  <cp:revision>276</cp:revision>
  <dcterms:created xsi:type="dcterms:W3CDTF">2014-11-09T17:58:00Z</dcterms:created>
  <dcterms:modified xsi:type="dcterms:W3CDTF">2014-11-22T19:14:00Z</dcterms:modified>
</cp:coreProperties>
</file>