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93" w:rsidRDefault="00E80193" w:rsidP="00F80E37">
      <w:pPr>
        <w:pStyle w:val="a3"/>
        <w:jc w:val="center"/>
        <w:rPr>
          <w:rFonts w:ascii="Times New Roman" w:hAnsi="Times New Roman" w:cs="Times New Roman"/>
          <w:b/>
          <w:sz w:val="28"/>
          <w:szCs w:val="28"/>
        </w:rPr>
      </w:pPr>
      <w:r w:rsidRPr="00823F16">
        <w:rPr>
          <w:rFonts w:ascii="Times New Roman" w:hAnsi="Times New Roman" w:cs="Times New Roman"/>
          <w:b/>
          <w:sz w:val="28"/>
          <w:szCs w:val="28"/>
        </w:rPr>
        <w:t>Самоанализ деятельности учителя-логопеда</w:t>
      </w:r>
    </w:p>
    <w:p w:rsidR="00BE495A" w:rsidRDefault="00BE495A" w:rsidP="00F80E37">
      <w:pPr>
        <w:pStyle w:val="a3"/>
        <w:jc w:val="center"/>
        <w:rPr>
          <w:rFonts w:ascii="Times New Roman" w:hAnsi="Times New Roman" w:cs="Times New Roman"/>
          <w:b/>
          <w:sz w:val="28"/>
          <w:szCs w:val="28"/>
        </w:rPr>
      </w:pPr>
    </w:p>
    <w:p w:rsidR="00BE495A" w:rsidRPr="00823F16" w:rsidRDefault="00BE495A" w:rsidP="00F80E37">
      <w:pPr>
        <w:pStyle w:val="a3"/>
        <w:jc w:val="center"/>
        <w:rPr>
          <w:rFonts w:ascii="Times New Roman" w:hAnsi="Times New Roman" w:cs="Times New Roman"/>
          <w:b/>
          <w:sz w:val="28"/>
          <w:szCs w:val="28"/>
        </w:rPr>
      </w:pPr>
      <w:bookmarkStart w:id="0" w:name="_GoBack"/>
      <w:bookmarkEnd w:id="0"/>
    </w:p>
    <w:p w:rsidR="006E363B" w:rsidRPr="006C2943" w:rsidRDefault="004F5158" w:rsidP="00F80E37">
      <w:pPr>
        <w:pStyle w:val="a3"/>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 xml:space="preserve">     Ежегодное обследование детей дошкольного и младшег</w:t>
      </w:r>
      <w:r w:rsidR="00441F33">
        <w:rPr>
          <w:rFonts w:ascii="Times New Roman" w:eastAsia="Times New Roman" w:hAnsi="Times New Roman" w:cs="Times New Roman"/>
          <w:sz w:val="28"/>
          <w:szCs w:val="28"/>
          <w:bdr w:val="none" w:sz="0" w:space="0" w:color="auto" w:frame="1"/>
          <w:lang w:eastAsia="ru-RU"/>
        </w:rPr>
        <w:t xml:space="preserve">о школьного возраста поставило передо мной </w:t>
      </w:r>
      <w:r w:rsidR="00441F33" w:rsidRPr="001507D6">
        <w:rPr>
          <w:rFonts w:ascii="Times New Roman" w:eastAsia="Times New Roman" w:hAnsi="Times New Roman" w:cs="Times New Roman"/>
          <w:b/>
          <w:sz w:val="28"/>
          <w:szCs w:val="28"/>
          <w:bdr w:val="none" w:sz="0" w:space="0" w:color="auto" w:frame="1"/>
          <w:lang w:eastAsia="ru-RU"/>
        </w:rPr>
        <w:t>проблему</w:t>
      </w:r>
      <w:r w:rsidR="00441F33">
        <w:rPr>
          <w:rFonts w:ascii="Times New Roman" w:eastAsia="Times New Roman" w:hAnsi="Times New Roman" w:cs="Times New Roman"/>
          <w:sz w:val="28"/>
          <w:szCs w:val="28"/>
          <w:bdr w:val="none" w:sz="0" w:space="0" w:color="auto" w:frame="1"/>
          <w:lang w:eastAsia="ru-RU"/>
        </w:rPr>
        <w:t xml:space="preserve">: процент </w:t>
      </w:r>
      <w:proofErr w:type="gramStart"/>
      <w:r w:rsidR="00441F33">
        <w:rPr>
          <w:rFonts w:ascii="Times New Roman" w:eastAsia="Times New Roman" w:hAnsi="Times New Roman" w:cs="Times New Roman"/>
          <w:sz w:val="28"/>
          <w:szCs w:val="28"/>
          <w:bdr w:val="none" w:sz="0" w:space="0" w:color="auto" w:frame="1"/>
          <w:lang w:eastAsia="ru-RU"/>
        </w:rPr>
        <w:t xml:space="preserve">детей, имеющих речевые нарушения </w:t>
      </w:r>
      <w:r w:rsidR="005A4CA0">
        <w:rPr>
          <w:rFonts w:ascii="Times New Roman" w:eastAsia="Times New Roman" w:hAnsi="Times New Roman" w:cs="Times New Roman"/>
          <w:sz w:val="28"/>
          <w:szCs w:val="28"/>
          <w:bdr w:val="none" w:sz="0" w:space="0" w:color="auto" w:frame="1"/>
          <w:lang w:eastAsia="ru-RU"/>
        </w:rPr>
        <w:t xml:space="preserve">достаточно </w:t>
      </w:r>
      <w:r w:rsidR="00840D5D">
        <w:rPr>
          <w:rFonts w:ascii="Times New Roman" w:eastAsia="Times New Roman" w:hAnsi="Times New Roman" w:cs="Times New Roman"/>
          <w:sz w:val="28"/>
          <w:szCs w:val="28"/>
          <w:bdr w:val="none" w:sz="0" w:space="0" w:color="auto" w:frame="1"/>
          <w:lang w:eastAsia="ru-RU"/>
        </w:rPr>
        <w:t>высок</w:t>
      </w:r>
      <w:r w:rsidR="005A4CA0">
        <w:rPr>
          <w:rFonts w:ascii="Times New Roman" w:eastAsia="Times New Roman" w:hAnsi="Times New Roman" w:cs="Times New Roman"/>
          <w:sz w:val="28"/>
          <w:szCs w:val="28"/>
          <w:bdr w:val="none" w:sz="0" w:space="0" w:color="auto" w:frame="1"/>
          <w:lang w:eastAsia="ru-RU"/>
        </w:rPr>
        <w:t xml:space="preserve"> и продолжает</w:t>
      </w:r>
      <w:proofErr w:type="gramEnd"/>
      <w:r w:rsidR="00840D5D">
        <w:rPr>
          <w:rFonts w:ascii="Times New Roman" w:eastAsia="Times New Roman" w:hAnsi="Times New Roman" w:cs="Times New Roman"/>
          <w:sz w:val="28"/>
          <w:szCs w:val="28"/>
          <w:bdr w:val="none" w:sz="0" w:space="0" w:color="auto" w:frame="1"/>
          <w:lang w:eastAsia="ru-RU"/>
        </w:rPr>
        <w:t xml:space="preserve"> расти</w:t>
      </w:r>
      <w:r w:rsidR="00441F33">
        <w:rPr>
          <w:rFonts w:ascii="Times New Roman" w:eastAsia="Times New Roman" w:hAnsi="Times New Roman" w:cs="Times New Roman"/>
          <w:sz w:val="28"/>
          <w:szCs w:val="28"/>
          <w:bdr w:val="none" w:sz="0" w:space="0" w:color="auto" w:frame="1"/>
          <w:lang w:eastAsia="ru-RU"/>
        </w:rPr>
        <w:t>.</w:t>
      </w:r>
      <w:r w:rsidR="003C3318">
        <w:rPr>
          <w:rFonts w:ascii="Times New Roman" w:eastAsia="Times New Roman" w:hAnsi="Times New Roman" w:cs="Times New Roman"/>
          <w:sz w:val="28"/>
          <w:szCs w:val="28"/>
          <w:bdr w:val="none" w:sz="0" w:space="0" w:color="auto" w:frame="1"/>
          <w:lang w:eastAsia="ru-RU"/>
        </w:rPr>
        <w:t xml:space="preserve"> Наблюдается большой разрыв между количеством </w:t>
      </w:r>
      <w:proofErr w:type="gramStart"/>
      <w:r w:rsidR="003C3318">
        <w:rPr>
          <w:rFonts w:ascii="Times New Roman" w:eastAsia="Times New Roman" w:hAnsi="Times New Roman" w:cs="Times New Roman"/>
          <w:sz w:val="28"/>
          <w:szCs w:val="28"/>
          <w:bdr w:val="none" w:sz="0" w:space="0" w:color="auto" w:frame="1"/>
          <w:lang w:eastAsia="ru-RU"/>
        </w:rPr>
        <w:t>нуждающихся</w:t>
      </w:r>
      <w:proofErr w:type="gramEnd"/>
      <w:r w:rsidR="003C3318">
        <w:rPr>
          <w:rFonts w:ascii="Times New Roman" w:eastAsia="Times New Roman" w:hAnsi="Times New Roman" w:cs="Times New Roman"/>
          <w:sz w:val="28"/>
          <w:szCs w:val="28"/>
          <w:bdr w:val="none" w:sz="0" w:space="0" w:color="auto" w:frame="1"/>
          <w:lang w:eastAsia="ru-RU"/>
        </w:rPr>
        <w:t xml:space="preserve"> в логопедической помощи и количеством зачисленных на занятия.</w:t>
      </w:r>
      <w:r w:rsidR="00441F33">
        <w:rPr>
          <w:rFonts w:ascii="Times New Roman" w:eastAsia="Times New Roman" w:hAnsi="Times New Roman" w:cs="Times New Roman"/>
          <w:sz w:val="28"/>
          <w:szCs w:val="28"/>
          <w:bdr w:val="none" w:sz="0" w:space="0" w:color="auto" w:frame="1"/>
          <w:lang w:eastAsia="ru-RU"/>
        </w:rPr>
        <w:t xml:space="preserve"> </w:t>
      </w:r>
      <w:r w:rsidR="00ED6D18">
        <w:rPr>
          <w:rFonts w:ascii="Times New Roman" w:eastAsia="Times New Roman" w:hAnsi="Times New Roman" w:cs="Times New Roman"/>
          <w:sz w:val="28"/>
          <w:szCs w:val="28"/>
          <w:bdr w:val="none" w:sz="0" w:space="0" w:color="auto" w:frame="1"/>
          <w:lang w:eastAsia="ru-RU"/>
        </w:rPr>
        <w:t xml:space="preserve">На </w:t>
      </w:r>
      <w:proofErr w:type="spellStart"/>
      <w:r w:rsidR="00ED6D18">
        <w:rPr>
          <w:rFonts w:ascii="Times New Roman" w:eastAsia="Times New Roman" w:hAnsi="Times New Roman" w:cs="Times New Roman"/>
          <w:sz w:val="28"/>
          <w:szCs w:val="28"/>
          <w:bdr w:val="none" w:sz="0" w:space="0" w:color="auto" w:frame="1"/>
          <w:lang w:eastAsia="ru-RU"/>
        </w:rPr>
        <w:t>логопункте</w:t>
      </w:r>
      <w:proofErr w:type="spellEnd"/>
      <w:r w:rsidR="003C3318">
        <w:rPr>
          <w:rFonts w:ascii="Times New Roman" w:eastAsia="Times New Roman" w:hAnsi="Times New Roman" w:cs="Times New Roman"/>
          <w:sz w:val="28"/>
          <w:szCs w:val="28"/>
          <w:bdr w:val="none" w:sz="0" w:space="0" w:color="auto" w:frame="1"/>
          <w:lang w:eastAsia="ru-RU"/>
        </w:rPr>
        <w:t xml:space="preserve"> одновременно</w:t>
      </w:r>
      <w:r w:rsidR="00ED6D18">
        <w:rPr>
          <w:rFonts w:ascii="Times New Roman" w:eastAsia="Times New Roman" w:hAnsi="Times New Roman" w:cs="Times New Roman"/>
          <w:sz w:val="28"/>
          <w:szCs w:val="28"/>
          <w:bdr w:val="none" w:sz="0" w:space="0" w:color="auto" w:frame="1"/>
          <w:lang w:eastAsia="ru-RU"/>
        </w:rPr>
        <w:t xml:space="preserve"> занимается до 25 </w:t>
      </w:r>
      <w:r w:rsidR="00ED6D18" w:rsidRPr="006C2943">
        <w:rPr>
          <w:rFonts w:ascii="Times New Roman" w:hAnsi="Times New Roman" w:cs="Times New Roman"/>
          <w:sz w:val="28"/>
          <w:szCs w:val="28"/>
        </w:rPr>
        <w:t>детей</w:t>
      </w:r>
      <w:r w:rsidR="004F6865" w:rsidRPr="006C2943">
        <w:rPr>
          <w:rFonts w:ascii="Times New Roman" w:hAnsi="Times New Roman" w:cs="Times New Roman"/>
          <w:sz w:val="28"/>
          <w:szCs w:val="28"/>
        </w:rPr>
        <w:t>.</w:t>
      </w:r>
      <w:r w:rsidR="00ED6D18" w:rsidRPr="006C2943">
        <w:rPr>
          <w:rFonts w:ascii="Times New Roman" w:hAnsi="Times New Roman" w:cs="Times New Roman"/>
          <w:sz w:val="28"/>
          <w:szCs w:val="28"/>
        </w:rPr>
        <w:t xml:space="preserve"> Логопедические занятия рассчитаны на 6-ти или 12-ти месячный срок обучения. Каждый выпущенный ребенок н</w:t>
      </w:r>
      <w:r w:rsidR="006C2943" w:rsidRPr="006C2943">
        <w:rPr>
          <w:rFonts w:ascii="Times New Roman" w:hAnsi="Times New Roman" w:cs="Times New Roman"/>
          <w:sz w:val="28"/>
          <w:szCs w:val="28"/>
        </w:rPr>
        <w:t xml:space="preserve">емедленно заменяется следующим. </w:t>
      </w:r>
      <w:r w:rsidR="006C2943">
        <w:rPr>
          <w:rFonts w:ascii="Times New Roman" w:hAnsi="Times New Roman" w:cs="Times New Roman"/>
          <w:sz w:val="28"/>
          <w:szCs w:val="28"/>
        </w:rPr>
        <w:t xml:space="preserve">Учителю-логопеду </w:t>
      </w:r>
      <w:r w:rsidR="00ED6D18" w:rsidRPr="006C2943">
        <w:rPr>
          <w:rFonts w:ascii="Times New Roman" w:hAnsi="Times New Roman" w:cs="Times New Roman"/>
          <w:sz w:val="28"/>
          <w:szCs w:val="28"/>
        </w:rPr>
        <w:t xml:space="preserve">необходимо так организовать коррекционный процесс, чтобы </w:t>
      </w:r>
      <w:r w:rsidR="003C3318" w:rsidRPr="006C2943">
        <w:rPr>
          <w:rFonts w:ascii="Times New Roman" w:hAnsi="Times New Roman" w:cs="Times New Roman"/>
          <w:sz w:val="28"/>
          <w:szCs w:val="28"/>
        </w:rPr>
        <w:t xml:space="preserve"> </w:t>
      </w:r>
      <w:r w:rsidR="00ED6D18" w:rsidRPr="006C2943">
        <w:rPr>
          <w:rFonts w:ascii="Times New Roman" w:hAnsi="Times New Roman" w:cs="Times New Roman"/>
          <w:sz w:val="28"/>
          <w:szCs w:val="28"/>
        </w:rPr>
        <w:t>оказать эффективную логопедическую помощь как можно большему количеству детей.</w:t>
      </w:r>
      <w:r w:rsidR="005A4CA0" w:rsidRPr="006C2943">
        <w:rPr>
          <w:rFonts w:ascii="Times New Roman" w:hAnsi="Times New Roman" w:cs="Times New Roman"/>
          <w:sz w:val="28"/>
          <w:szCs w:val="28"/>
        </w:rPr>
        <w:t xml:space="preserve"> </w:t>
      </w:r>
      <w:r w:rsidR="00C440EF">
        <w:rPr>
          <w:rFonts w:ascii="Times New Roman" w:hAnsi="Times New Roman" w:cs="Times New Roman"/>
          <w:sz w:val="28"/>
          <w:szCs w:val="28"/>
        </w:rPr>
        <w:t xml:space="preserve">Поэтому </w:t>
      </w:r>
      <w:r w:rsidR="00441F33" w:rsidRPr="006C2943">
        <w:rPr>
          <w:rFonts w:ascii="Times New Roman" w:hAnsi="Times New Roman" w:cs="Times New Roman"/>
          <w:sz w:val="28"/>
          <w:szCs w:val="28"/>
        </w:rPr>
        <w:t xml:space="preserve">ведущей </w:t>
      </w:r>
      <w:r w:rsidR="00441F33" w:rsidRPr="006C2943">
        <w:rPr>
          <w:rFonts w:ascii="Times New Roman" w:hAnsi="Times New Roman" w:cs="Times New Roman"/>
          <w:b/>
          <w:sz w:val="28"/>
          <w:szCs w:val="28"/>
        </w:rPr>
        <w:t>целью</w:t>
      </w:r>
      <w:r w:rsidR="00441F33" w:rsidRPr="006C2943">
        <w:rPr>
          <w:rFonts w:ascii="Times New Roman" w:hAnsi="Times New Roman" w:cs="Times New Roman"/>
          <w:sz w:val="28"/>
          <w:szCs w:val="28"/>
        </w:rPr>
        <w:t xml:space="preserve"> своей логопедической работы считаю</w:t>
      </w:r>
      <w:r w:rsidR="00EF140F" w:rsidRPr="006C2943">
        <w:rPr>
          <w:rFonts w:ascii="Times New Roman" w:hAnsi="Times New Roman" w:cs="Times New Roman"/>
          <w:sz w:val="28"/>
          <w:szCs w:val="28"/>
        </w:rPr>
        <w:t>:</w:t>
      </w:r>
      <w:r w:rsidR="00441F33" w:rsidRPr="006C2943">
        <w:rPr>
          <w:rFonts w:ascii="Times New Roman" w:hAnsi="Times New Roman" w:cs="Times New Roman"/>
          <w:sz w:val="28"/>
          <w:szCs w:val="28"/>
        </w:rPr>
        <w:t xml:space="preserve"> </w:t>
      </w:r>
      <w:r w:rsidR="006E363B" w:rsidRPr="006C2943">
        <w:rPr>
          <w:rFonts w:ascii="Times New Roman" w:hAnsi="Times New Roman" w:cs="Times New Roman"/>
          <w:sz w:val="28"/>
          <w:szCs w:val="28"/>
        </w:rPr>
        <w:t>создание опти</w:t>
      </w:r>
      <w:r w:rsidR="00EF140F" w:rsidRPr="006C2943">
        <w:rPr>
          <w:rFonts w:ascii="Times New Roman" w:hAnsi="Times New Roman" w:cs="Times New Roman"/>
          <w:sz w:val="28"/>
          <w:szCs w:val="28"/>
        </w:rPr>
        <w:t xml:space="preserve">мальных условий для преодоления речевых </w:t>
      </w:r>
      <w:r w:rsidR="006E363B" w:rsidRPr="006C2943">
        <w:rPr>
          <w:rFonts w:ascii="Times New Roman" w:hAnsi="Times New Roman" w:cs="Times New Roman"/>
          <w:sz w:val="28"/>
          <w:szCs w:val="28"/>
        </w:rPr>
        <w:t xml:space="preserve">проблем, </w:t>
      </w:r>
      <w:r w:rsidR="00EF140F" w:rsidRPr="006C2943">
        <w:rPr>
          <w:rFonts w:ascii="Times New Roman" w:hAnsi="Times New Roman" w:cs="Times New Roman"/>
          <w:sz w:val="28"/>
          <w:szCs w:val="28"/>
        </w:rPr>
        <w:t>позволяющих максимально быстро добиваться положительных результатов.</w:t>
      </w:r>
    </w:p>
    <w:p w:rsidR="00F521B4" w:rsidRPr="00252DBF" w:rsidRDefault="0082470E" w:rsidP="00252DBF">
      <w:pPr>
        <w:shd w:val="clear" w:color="auto" w:fill="FFFFFF"/>
        <w:spacing w:after="0" w:line="360" w:lineRule="atLeast"/>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82470E">
        <w:rPr>
          <w:rFonts w:ascii="Times New Roman" w:eastAsia="Times New Roman" w:hAnsi="Times New Roman" w:cs="Times New Roman"/>
          <w:sz w:val="28"/>
          <w:szCs w:val="28"/>
          <w:bdr w:val="none" w:sz="0" w:space="0" w:color="auto" w:frame="1"/>
          <w:lang w:eastAsia="ru-RU"/>
        </w:rPr>
        <w:t xml:space="preserve">Поскольку речевые недостатки являются препятствием к полноценному общению со сверстниками, взрослыми, способствуют развитию у них чувства неуверенности и повышенной тревожности, основными </w:t>
      </w:r>
      <w:r w:rsidRPr="0082470E">
        <w:rPr>
          <w:rFonts w:ascii="Times New Roman" w:eastAsia="Times New Roman" w:hAnsi="Times New Roman" w:cs="Times New Roman"/>
          <w:b/>
          <w:sz w:val="28"/>
          <w:szCs w:val="28"/>
          <w:bdr w:val="none" w:sz="0" w:space="0" w:color="auto" w:frame="1"/>
          <w:lang w:eastAsia="ru-RU"/>
        </w:rPr>
        <w:t xml:space="preserve">задачами </w:t>
      </w:r>
      <w:r w:rsidRPr="0082470E">
        <w:rPr>
          <w:rFonts w:ascii="Times New Roman" w:eastAsia="Times New Roman" w:hAnsi="Times New Roman" w:cs="Times New Roman"/>
          <w:sz w:val="28"/>
          <w:szCs w:val="28"/>
          <w:bdr w:val="none" w:sz="0" w:space="0" w:color="auto" w:frame="1"/>
          <w:lang w:eastAsia="ru-RU"/>
        </w:rPr>
        <w:t>моей деятельности являются:</w:t>
      </w:r>
      <w:r w:rsidR="00252DBF">
        <w:rPr>
          <w:rFonts w:ascii="Times New Roman" w:eastAsia="Times New Roman" w:hAnsi="Times New Roman" w:cs="Times New Roman"/>
          <w:sz w:val="28"/>
          <w:szCs w:val="28"/>
          <w:bdr w:val="none" w:sz="0" w:space="0" w:color="auto" w:frame="1"/>
          <w:lang w:eastAsia="ru-RU"/>
        </w:rPr>
        <w:t xml:space="preserve"> </w:t>
      </w:r>
      <w:r w:rsidR="00252DBF" w:rsidRPr="00252DBF">
        <w:rPr>
          <w:rFonts w:ascii="Times New Roman" w:eastAsia="Times New Roman" w:hAnsi="Times New Roman" w:cs="Times New Roman"/>
          <w:b/>
          <w:sz w:val="28"/>
          <w:szCs w:val="28"/>
          <w:bdr w:val="none" w:sz="0" w:space="0" w:color="auto" w:frame="1"/>
          <w:lang w:eastAsia="ru-RU"/>
        </w:rPr>
        <w:t>1)</w:t>
      </w:r>
      <w:r w:rsidRPr="00252DBF">
        <w:rPr>
          <w:rFonts w:ascii="Times New Roman" w:hAnsi="Times New Roman" w:cs="Times New Roman"/>
          <w:sz w:val="28"/>
          <w:szCs w:val="28"/>
        </w:rPr>
        <w:t>сохраня</w:t>
      </w:r>
      <w:r w:rsidRPr="00252DBF">
        <w:rPr>
          <w:rFonts w:ascii="Times New Roman" w:eastAsia="Calibri" w:hAnsi="Times New Roman" w:cs="Times New Roman"/>
          <w:sz w:val="28"/>
          <w:szCs w:val="28"/>
        </w:rPr>
        <w:t>ть  физическое и психическое зд</w:t>
      </w:r>
      <w:r w:rsidRPr="00252DBF">
        <w:rPr>
          <w:rFonts w:ascii="Times New Roman" w:hAnsi="Times New Roman" w:cs="Times New Roman"/>
          <w:sz w:val="28"/>
          <w:szCs w:val="28"/>
        </w:rPr>
        <w:t>оровье детей с нарушениями речи;</w:t>
      </w:r>
      <w:r w:rsidR="00252DBF">
        <w:rPr>
          <w:rFonts w:ascii="Times New Roman" w:hAnsi="Times New Roman" w:cs="Times New Roman"/>
          <w:sz w:val="28"/>
          <w:szCs w:val="28"/>
        </w:rPr>
        <w:t xml:space="preserve"> </w:t>
      </w:r>
      <w:r w:rsidR="00252DBF">
        <w:rPr>
          <w:rFonts w:ascii="Times New Roman" w:eastAsia="Times New Roman" w:hAnsi="Times New Roman" w:cs="Times New Roman"/>
          <w:sz w:val="28"/>
          <w:szCs w:val="28"/>
          <w:bdr w:val="none" w:sz="0" w:space="0" w:color="auto" w:frame="1"/>
          <w:lang w:eastAsia="ru-RU"/>
        </w:rPr>
        <w:t xml:space="preserve"> </w:t>
      </w:r>
      <w:r w:rsidR="00252DBF" w:rsidRPr="00252DBF">
        <w:rPr>
          <w:rFonts w:ascii="Times New Roman" w:eastAsia="Times New Roman" w:hAnsi="Times New Roman" w:cs="Times New Roman"/>
          <w:b/>
          <w:sz w:val="28"/>
          <w:szCs w:val="28"/>
          <w:bdr w:val="none" w:sz="0" w:space="0" w:color="auto" w:frame="1"/>
          <w:lang w:eastAsia="ru-RU"/>
        </w:rPr>
        <w:t>2)</w:t>
      </w:r>
      <w:r>
        <w:rPr>
          <w:rFonts w:ascii="Times New Roman" w:hAnsi="Times New Roman" w:cs="Times New Roman"/>
          <w:sz w:val="28"/>
          <w:szCs w:val="28"/>
        </w:rPr>
        <w:t>о</w:t>
      </w:r>
      <w:r w:rsidRPr="0082470E">
        <w:rPr>
          <w:rFonts w:ascii="Times New Roman" w:eastAsia="Calibri" w:hAnsi="Times New Roman" w:cs="Times New Roman"/>
          <w:sz w:val="28"/>
          <w:szCs w:val="28"/>
        </w:rPr>
        <w:t>существлять коррекцию недостатков просодической, выразитель</w:t>
      </w:r>
      <w:r>
        <w:rPr>
          <w:rFonts w:ascii="Times New Roman" w:hAnsi="Times New Roman" w:cs="Times New Roman"/>
          <w:sz w:val="28"/>
          <w:szCs w:val="28"/>
        </w:rPr>
        <w:t>ной, эмоциональной стороны речи;</w:t>
      </w:r>
      <w:r w:rsidR="00252DBF">
        <w:rPr>
          <w:rFonts w:ascii="Times New Roman" w:eastAsia="Times New Roman" w:hAnsi="Times New Roman" w:cs="Times New Roman"/>
          <w:sz w:val="28"/>
          <w:szCs w:val="28"/>
          <w:bdr w:val="none" w:sz="0" w:space="0" w:color="auto" w:frame="1"/>
          <w:lang w:eastAsia="ru-RU"/>
        </w:rPr>
        <w:t xml:space="preserve"> </w:t>
      </w:r>
      <w:r w:rsidR="00252DBF" w:rsidRPr="00252DBF">
        <w:rPr>
          <w:rFonts w:ascii="Times New Roman" w:eastAsia="Times New Roman" w:hAnsi="Times New Roman" w:cs="Times New Roman"/>
          <w:b/>
          <w:sz w:val="28"/>
          <w:szCs w:val="28"/>
          <w:bdr w:val="none" w:sz="0" w:space="0" w:color="auto" w:frame="1"/>
          <w:lang w:eastAsia="ru-RU"/>
        </w:rPr>
        <w:t>3)</w:t>
      </w:r>
      <w:r>
        <w:rPr>
          <w:rFonts w:ascii="Times New Roman" w:hAnsi="Times New Roman" w:cs="Times New Roman"/>
          <w:sz w:val="28"/>
          <w:szCs w:val="28"/>
        </w:rPr>
        <w:t>у</w:t>
      </w:r>
      <w:r w:rsidRPr="0082470E">
        <w:rPr>
          <w:rFonts w:ascii="Times New Roman" w:eastAsia="Calibri" w:hAnsi="Times New Roman" w:cs="Times New Roman"/>
          <w:sz w:val="28"/>
          <w:szCs w:val="28"/>
        </w:rPr>
        <w:t>спешно социализ</w:t>
      </w:r>
      <w:r w:rsidR="007A15A3">
        <w:rPr>
          <w:rFonts w:ascii="Times New Roman" w:eastAsia="Calibri" w:hAnsi="Times New Roman" w:cs="Times New Roman"/>
          <w:sz w:val="28"/>
          <w:szCs w:val="28"/>
        </w:rPr>
        <w:t>ировать  детей с дефектами речи.</w:t>
      </w:r>
    </w:p>
    <w:p w:rsidR="00F521B4" w:rsidRPr="00F521B4" w:rsidRDefault="00F521B4" w:rsidP="006C29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Достижение положительных результатов в решении этих задач зависит от многих составляющих.</w:t>
      </w:r>
      <w:r w:rsidRPr="00F521B4">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Это и своевременное выявление речевых нарушений, и грамотное построение коррекционного процесса, </w:t>
      </w:r>
      <w:r w:rsidR="007A15A3">
        <w:rPr>
          <w:rFonts w:ascii="Times New Roman" w:eastAsia="Times New Roman" w:hAnsi="Times New Roman" w:cs="Times New Roman"/>
          <w:sz w:val="28"/>
          <w:szCs w:val="28"/>
          <w:bdr w:val="none" w:sz="0" w:space="0" w:color="auto" w:frame="1"/>
          <w:lang w:eastAsia="ru-RU"/>
        </w:rPr>
        <w:t xml:space="preserve">и </w:t>
      </w:r>
      <w:r>
        <w:rPr>
          <w:rFonts w:ascii="Times New Roman" w:eastAsia="Times New Roman" w:hAnsi="Times New Roman" w:cs="Times New Roman"/>
          <w:sz w:val="28"/>
          <w:szCs w:val="28"/>
          <w:bdr w:val="none" w:sz="0" w:space="0" w:color="auto" w:frame="1"/>
          <w:lang w:eastAsia="ru-RU"/>
        </w:rPr>
        <w:t>заинтересованность окружающих ребенка взрослых</w:t>
      </w:r>
      <w:r w:rsidR="007A15A3">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и уверенность в успехе самого ребенка. </w:t>
      </w:r>
    </w:p>
    <w:p w:rsidR="00A26CF4" w:rsidRPr="006C2943" w:rsidRDefault="00B41BF8" w:rsidP="006C2943">
      <w:pPr>
        <w:pStyle w:val="a3"/>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3C2EC5">
        <w:rPr>
          <w:rFonts w:ascii="Times New Roman" w:eastAsia="Calibri" w:hAnsi="Times New Roman" w:cs="Times New Roman"/>
          <w:sz w:val="28"/>
          <w:szCs w:val="28"/>
        </w:rPr>
        <w:t xml:space="preserve">Особое внимание  я уделяю </w:t>
      </w:r>
      <w:r w:rsidR="003C2EC5" w:rsidRPr="00B41BF8">
        <w:rPr>
          <w:rFonts w:ascii="Times New Roman" w:eastAsia="Calibri" w:hAnsi="Times New Roman" w:cs="Times New Roman"/>
          <w:sz w:val="28"/>
          <w:szCs w:val="28"/>
          <w:u w:val="single"/>
        </w:rPr>
        <w:t>диагностической деятельности</w:t>
      </w:r>
      <w:r w:rsidR="00237D6E">
        <w:rPr>
          <w:rFonts w:ascii="Times New Roman" w:eastAsia="Calibri" w:hAnsi="Times New Roman" w:cs="Times New Roman"/>
          <w:sz w:val="28"/>
          <w:szCs w:val="28"/>
        </w:rPr>
        <w:t xml:space="preserve">, </w:t>
      </w:r>
      <w:r w:rsidR="00A26CF4">
        <w:rPr>
          <w:rFonts w:ascii="Times New Roman" w:eastAsia="Calibri" w:hAnsi="Times New Roman" w:cs="Times New Roman"/>
          <w:sz w:val="28"/>
          <w:szCs w:val="28"/>
        </w:rPr>
        <w:t xml:space="preserve"> </w:t>
      </w:r>
      <w:r w:rsidR="00F521B4">
        <w:rPr>
          <w:rFonts w:ascii="Times New Roman" w:eastAsia="Calibri" w:hAnsi="Times New Roman" w:cs="Times New Roman"/>
          <w:sz w:val="28"/>
          <w:szCs w:val="28"/>
        </w:rPr>
        <w:t xml:space="preserve">результаты </w:t>
      </w:r>
      <w:r w:rsidR="007A15A3">
        <w:rPr>
          <w:rFonts w:ascii="Times New Roman" w:eastAsia="Calibri" w:hAnsi="Times New Roman" w:cs="Times New Roman"/>
          <w:sz w:val="28"/>
          <w:szCs w:val="28"/>
        </w:rPr>
        <w:t xml:space="preserve">которой </w:t>
      </w:r>
      <w:r w:rsidR="00F521B4">
        <w:rPr>
          <w:rFonts w:ascii="Times New Roman" w:eastAsia="Calibri" w:hAnsi="Times New Roman" w:cs="Times New Roman"/>
          <w:sz w:val="28"/>
          <w:szCs w:val="28"/>
        </w:rPr>
        <w:t>влияют на</w:t>
      </w:r>
      <w:r w:rsidR="00A26CF4">
        <w:rPr>
          <w:rFonts w:ascii="Times New Roman" w:eastAsia="Calibri" w:hAnsi="Times New Roman" w:cs="Times New Roman"/>
          <w:sz w:val="28"/>
          <w:szCs w:val="28"/>
        </w:rPr>
        <w:t xml:space="preserve"> </w:t>
      </w:r>
      <w:r w:rsidR="00F521B4">
        <w:rPr>
          <w:rFonts w:ascii="Times New Roman" w:eastAsia="Calibri" w:hAnsi="Times New Roman" w:cs="Times New Roman"/>
          <w:sz w:val="28"/>
          <w:szCs w:val="28"/>
        </w:rPr>
        <w:t>всю систему</w:t>
      </w:r>
      <w:r w:rsidR="00A26CF4">
        <w:rPr>
          <w:rFonts w:ascii="Times New Roman" w:eastAsia="Calibri" w:hAnsi="Times New Roman" w:cs="Times New Roman"/>
          <w:sz w:val="28"/>
          <w:szCs w:val="28"/>
        </w:rPr>
        <w:t xml:space="preserve"> коррекционно-образовательного и воспитательного процессов. Для того</w:t>
      </w:r>
      <w:proofErr w:type="gramStart"/>
      <w:r w:rsidR="00A26CF4">
        <w:rPr>
          <w:rFonts w:ascii="Times New Roman" w:eastAsia="Calibri" w:hAnsi="Times New Roman" w:cs="Times New Roman"/>
          <w:sz w:val="28"/>
          <w:szCs w:val="28"/>
        </w:rPr>
        <w:t>,</w:t>
      </w:r>
      <w:proofErr w:type="gramEnd"/>
      <w:r w:rsidR="00A26CF4">
        <w:rPr>
          <w:rFonts w:ascii="Times New Roman" w:eastAsia="Calibri" w:hAnsi="Times New Roman" w:cs="Times New Roman"/>
          <w:sz w:val="28"/>
          <w:szCs w:val="28"/>
        </w:rPr>
        <w:t xml:space="preserve"> ч</w:t>
      </w:r>
      <w:r w:rsidR="007A15A3">
        <w:rPr>
          <w:rFonts w:ascii="Times New Roman" w:eastAsia="Calibri" w:hAnsi="Times New Roman" w:cs="Times New Roman"/>
          <w:sz w:val="28"/>
          <w:szCs w:val="28"/>
        </w:rPr>
        <w:t>тобы понять, проанализировать и</w:t>
      </w:r>
      <w:r w:rsidR="00A26CF4">
        <w:rPr>
          <w:rFonts w:ascii="Times New Roman" w:eastAsia="Calibri" w:hAnsi="Times New Roman" w:cs="Times New Roman"/>
          <w:sz w:val="28"/>
          <w:szCs w:val="28"/>
        </w:rPr>
        <w:t xml:space="preserve"> в дальнейшем правильно спланировать работу с каждым ребенком,</w:t>
      </w:r>
      <w:r w:rsidR="003C2EC5">
        <w:rPr>
          <w:rFonts w:ascii="Times New Roman" w:eastAsia="Calibri" w:hAnsi="Times New Roman" w:cs="Times New Roman"/>
          <w:sz w:val="28"/>
          <w:szCs w:val="28"/>
        </w:rPr>
        <w:t xml:space="preserve"> в зависимости от его личностных особенностей,</w:t>
      </w:r>
      <w:r w:rsidR="00A26CF4">
        <w:rPr>
          <w:rFonts w:ascii="Times New Roman" w:eastAsia="Calibri" w:hAnsi="Times New Roman" w:cs="Times New Roman"/>
          <w:sz w:val="28"/>
          <w:szCs w:val="28"/>
        </w:rPr>
        <w:t xml:space="preserve"> я использую следующие методы диагностики:</w:t>
      </w:r>
      <w:r w:rsidR="00534634">
        <w:rPr>
          <w:rFonts w:ascii="Times New Roman" w:eastAsia="Calibri" w:hAnsi="Times New Roman" w:cs="Times New Roman"/>
          <w:sz w:val="28"/>
          <w:szCs w:val="28"/>
        </w:rPr>
        <w:t xml:space="preserve"> н</w:t>
      </w:r>
      <w:r w:rsidR="00A26CF4">
        <w:rPr>
          <w:rFonts w:ascii="Times New Roman" w:eastAsia="Calibri" w:hAnsi="Times New Roman" w:cs="Times New Roman"/>
          <w:sz w:val="28"/>
          <w:szCs w:val="28"/>
        </w:rPr>
        <w:t>аблюдение за ребенком в процессе разных видов деятельности и при выполнении специальных диагностических заданий;</w:t>
      </w:r>
    </w:p>
    <w:p w:rsidR="00534634" w:rsidRPr="00A26CF4" w:rsidRDefault="00534634" w:rsidP="006C2943">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изучение истории его раннего общего, речевого развития и условий семейного воспитания;</w:t>
      </w:r>
      <w:r w:rsidR="006C2943">
        <w:rPr>
          <w:rFonts w:ascii="Times New Roman" w:eastAsia="Calibri" w:hAnsi="Times New Roman" w:cs="Times New Roman"/>
          <w:sz w:val="28"/>
          <w:szCs w:val="28"/>
        </w:rPr>
        <w:t xml:space="preserve"> </w:t>
      </w:r>
      <w:r>
        <w:rPr>
          <w:rFonts w:ascii="Times New Roman" w:eastAsia="Calibri" w:hAnsi="Times New Roman" w:cs="Times New Roman"/>
          <w:sz w:val="28"/>
          <w:szCs w:val="28"/>
        </w:rPr>
        <w:t>беседы с родителями и их анкетирование;</w:t>
      </w:r>
      <w:r w:rsidR="006C2943">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специальные диагностические задания</w:t>
      </w:r>
      <w:r w:rsidR="00241569">
        <w:rPr>
          <w:rFonts w:ascii="Times New Roman" w:eastAsia="Calibri" w:hAnsi="Times New Roman" w:cs="Times New Roman"/>
          <w:sz w:val="28"/>
          <w:szCs w:val="28"/>
        </w:rPr>
        <w:t>;</w:t>
      </w:r>
      <w:r w:rsidR="006C294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изучение рекомендаций других специалистов </w:t>
      </w:r>
      <w:r w:rsidR="007A15A3">
        <w:rPr>
          <w:rFonts w:ascii="Times New Roman" w:eastAsia="Calibri" w:hAnsi="Times New Roman" w:cs="Times New Roman"/>
          <w:sz w:val="28"/>
          <w:szCs w:val="28"/>
        </w:rPr>
        <w:t>(</w:t>
      </w:r>
      <w:r>
        <w:rPr>
          <w:rFonts w:ascii="Times New Roman" w:eastAsia="Calibri" w:hAnsi="Times New Roman" w:cs="Times New Roman"/>
          <w:sz w:val="28"/>
          <w:szCs w:val="28"/>
        </w:rPr>
        <w:t>невропатолог, отоларинголог, психолог).</w:t>
      </w:r>
    </w:p>
    <w:p w:rsidR="00252DBF" w:rsidRDefault="00B56515" w:rsidP="006C2943">
      <w:pPr>
        <w:pStyle w:val="1"/>
        <w:shd w:val="clear" w:color="auto" w:fill="FFFFFF"/>
        <w:spacing w:before="0" w:beforeAutospacing="0" w:after="0" w:afterAutospacing="0"/>
        <w:jc w:val="both"/>
        <w:rPr>
          <w:rFonts w:eastAsia="Calibri"/>
          <w:b w:val="0"/>
          <w:sz w:val="28"/>
          <w:szCs w:val="28"/>
        </w:rPr>
      </w:pPr>
      <w:r>
        <w:rPr>
          <w:rFonts w:eastAsia="Calibri"/>
          <w:sz w:val="28"/>
          <w:szCs w:val="28"/>
        </w:rPr>
        <w:t xml:space="preserve">     </w:t>
      </w:r>
      <w:r w:rsidR="008631A0" w:rsidRPr="00D54E56">
        <w:rPr>
          <w:rFonts w:eastAsia="Calibri"/>
          <w:b w:val="0"/>
          <w:sz w:val="28"/>
          <w:szCs w:val="28"/>
        </w:rPr>
        <w:t>Д</w:t>
      </w:r>
      <w:r w:rsidRPr="00D54E56">
        <w:rPr>
          <w:rFonts w:eastAsia="Calibri"/>
          <w:b w:val="0"/>
          <w:sz w:val="28"/>
          <w:szCs w:val="28"/>
        </w:rPr>
        <w:t>иагностику речевых нарушений</w:t>
      </w:r>
      <w:r w:rsidR="007A15A3" w:rsidRPr="00D54E56">
        <w:rPr>
          <w:rFonts w:eastAsia="Calibri"/>
          <w:b w:val="0"/>
          <w:sz w:val="28"/>
          <w:szCs w:val="28"/>
        </w:rPr>
        <w:t xml:space="preserve"> </w:t>
      </w:r>
      <w:r w:rsidR="008631A0" w:rsidRPr="00D54E56">
        <w:rPr>
          <w:rFonts w:eastAsia="Calibri"/>
          <w:b w:val="0"/>
          <w:sz w:val="28"/>
          <w:szCs w:val="28"/>
        </w:rPr>
        <w:t>детей дошкольного возраста</w:t>
      </w:r>
      <w:r w:rsidRPr="00D54E56">
        <w:rPr>
          <w:rFonts w:eastAsia="Calibri"/>
          <w:b w:val="0"/>
          <w:sz w:val="28"/>
          <w:szCs w:val="28"/>
        </w:rPr>
        <w:t xml:space="preserve"> </w:t>
      </w:r>
      <w:r w:rsidR="008631A0" w:rsidRPr="00D54E56">
        <w:rPr>
          <w:rFonts w:eastAsia="Calibri"/>
          <w:b w:val="0"/>
          <w:sz w:val="28"/>
          <w:szCs w:val="28"/>
        </w:rPr>
        <w:t xml:space="preserve">осуществляю по </w:t>
      </w:r>
      <w:r w:rsidRPr="00D54E56">
        <w:rPr>
          <w:rFonts w:eastAsia="Calibri"/>
          <w:b w:val="0"/>
          <w:sz w:val="28"/>
          <w:szCs w:val="28"/>
        </w:rPr>
        <w:t>методик</w:t>
      </w:r>
      <w:r w:rsidR="008631A0" w:rsidRPr="00D54E56">
        <w:rPr>
          <w:rFonts w:eastAsia="Calibri"/>
          <w:b w:val="0"/>
          <w:sz w:val="28"/>
          <w:szCs w:val="28"/>
        </w:rPr>
        <w:t>е</w:t>
      </w:r>
      <w:r w:rsidRPr="00D54E56">
        <w:rPr>
          <w:rFonts w:eastAsia="Calibri"/>
          <w:b w:val="0"/>
          <w:sz w:val="28"/>
          <w:szCs w:val="28"/>
        </w:rPr>
        <w:t xml:space="preserve"> </w:t>
      </w:r>
      <w:r w:rsidR="008631A0" w:rsidRPr="00D54E56">
        <w:rPr>
          <w:rFonts w:eastAsia="Calibri"/>
          <w:b w:val="0"/>
          <w:sz w:val="28"/>
          <w:szCs w:val="28"/>
        </w:rPr>
        <w:t>Г.А Волковой</w:t>
      </w:r>
      <w:r w:rsidR="00D54E56">
        <w:rPr>
          <w:rFonts w:eastAsia="Calibri"/>
          <w:b w:val="0"/>
          <w:sz w:val="28"/>
          <w:szCs w:val="28"/>
        </w:rPr>
        <w:t xml:space="preserve"> «</w:t>
      </w:r>
      <w:r w:rsidR="00D54E56" w:rsidRPr="00D54E56">
        <w:rPr>
          <w:b w:val="0"/>
          <w:bCs w:val="0"/>
          <w:color w:val="000000"/>
          <w:sz w:val="28"/>
          <w:szCs w:val="28"/>
        </w:rPr>
        <w:t>Методика обсл</w:t>
      </w:r>
      <w:r w:rsidR="006C2943">
        <w:rPr>
          <w:b w:val="0"/>
          <w:bCs w:val="0"/>
          <w:color w:val="000000"/>
          <w:sz w:val="28"/>
          <w:szCs w:val="28"/>
        </w:rPr>
        <w:t>едования нарушений речи у детей</w:t>
      </w:r>
      <w:r w:rsidR="00D54E56">
        <w:rPr>
          <w:b w:val="0"/>
          <w:bCs w:val="0"/>
          <w:color w:val="000000"/>
          <w:sz w:val="28"/>
          <w:szCs w:val="28"/>
        </w:rPr>
        <w:t>»</w:t>
      </w:r>
      <w:r w:rsidR="00252DBF">
        <w:rPr>
          <w:b w:val="0"/>
          <w:bCs w:val="0"/>
          <w:color w:val="000000"/>
          <w:sz w:val="28"/>
          <w:szCs w:val="28"/>
        </w:rPr>
        <w:t>.</w:t>
      </w:r>
      <w:r>
        <w:rPr>
          <w:rFonts w:eastAsia="Calibri"/>
          <w:sz w:val="28"/>
          <w:szCs w:val="28"/>
        </w:rPr>
        <w:t xml:space="preserve"> </w:t>
      </w:r>
      <w:r w:rsidRPr="00D54E56">
        <w:rPr>
          <w:rFonts w:eastAsia="Calibri"/>
          <w:b w:val="0"/>
          <w:sz w:val="28"/>
          <w:szCs w:val="28"/>
        </w:rPr>
        <w:t>Данная методика</w:t>
      </w:r>
      <w:r w:rsidR="006C2943">
        <w:rPr>
          <w:rFonts w:eastAsia="Calibri"/>
          <w:b w:val="0"/>
          <w:sz w:val="28"/>
          <w:szCs w:val="28"/>
        </w:rPr>
        <w:t xml:space="preserve"> рассматривает речь </w:t>
      </w:r>
      <w:r w:rsidRPr="00D54E56">
        <w:rPr>
          <w:rFonts w:eastAsia="Calibri"/>
          <w:b w:val="0"/>
          <w:sz w:val="28"/>
          <w:szCs w:val="28"/>
        </w:rPr>
        <w:t xml:space="preserve">как сложную </w:t>
      </w:r>
      <w:r w:rsidR="00252DBF">
        <w:rPr>
          <w:rFonts w:eastAsia="Calibri"/>
          <w:b w:val="0"/>
          <w:sz w:val="28"/>
          <w:szCs w:val="28"/>
        </w:rPr>
        <w:t xml:space="preserve">многоуровневую </w:t>
      </w:r>
      <w:r w:rsidRPr="00D54E56">
        <w:rPr>
          <w:rFonts w:eastAsia="Calibri"/>
          <w:b w:val="0"/>
          <w:sz w:val="28"/>
          <w:szCs w:val="28"/>
        </w:rPr>
        <w:t xml:space="preserve">систему, составные части </w:t>
      </w:r>
      <w:r w:rsidR="008509C6">
        <w:rPr>
          <w:rFonts w:eastAsia="Calibri"/>
          <w:b w:val="0"/>
          <w:sz w:val="28"/>
          <w:szCs w:val="28"/>
        </w:rPr>
        <w:t xml:space="preserve">которой зависят одна от другой и </w:t>
      </w:r>
      <w:r w:rsidR="00252DBF">
        <w:rPr>
          <w:rFonts w:eastAsia="Calibri"/>
          <w:b w:val="0"/>
          <w:sz w:val="28"/>
          <w:szCs w:val="28"/>
        </w:rPr>
        <w:t xml:space="preserve"> </w:t>
      </w:r>
      <w:r w:rsidR="00D54E56">
        <w:rPr>
          <w:rFonts w:eastAsia="Calibri"/>
          <w:b w:val="0"/>
          <w:sz w:val="28"/>
          <w:szCs w:val="28"/>
        </w:rPr>
        <w:t xml:space="preserve">дополняют </w:t>
      </w:r>
      <w:r w:rsidR="008631A0" w:rsidRPr="00D54E56">
        <w:rPr>
          <w:rFonts w:eastAsia="Calibri"/>
          <w:b w:val="0"/>
          <w:sz w:val="28"/>
          <w:szCs w:val="28"/>
        </w:rPr>
        <w:t>друг друга</w:t>
      </w:r>
      <w:r w:rsidR="00D54E56">
        <w:rPr>
          <w:rFonts w:eastAsia="Calibri"/>
          <w:b w:val="0"/>
          <w:sz w:val="28"/>
          <w:szCs w:val="28"/>
        </w:rPr>
        <w:t>,</w:t>
      </w:r>
      <w:r w:rsidR="008631A0" w:rsidRPr="00D54E56">
        <w:rPr>
          <w:rFonts w:eastAsia="Calibri"/>
          <w:b w:val="0"/>
          <w:sz w:val="28"/>
          <w:szCs w:val="28"/>
        </w:rPr>
        <w:t xml:space="preserve"> </w:t>
      </w:r>
      <w:r w:rsidR="00252DBF">
        <w:rPr>
          <w:rFonts w:eastAsia="Calibri"/>
          <w:b w:val="0"/>
          <w:sz w:val="28"/>
          <w:szCs w:val="28"/>
        </w:rPr>
        <w:t>что</w:t>
      </w:r>
      <w:r w:rsidRPr="00D54E56">
        <w:rPr>
          <w:rFonts w:eastAsia="Calibri"/>
          <w:b w:val="0"/>
          <w:sz w:val="28"/>
          <w:szCs w:val="28"/>
        </w:rPr>
        <w:t xml:space="preserve"> позволяет выявить взаимодействие </w:t>
      </w:r>
      <w:proofErr w:type="gramStart"/>
      <w:r w:rsidRPr="00D54E56">
        <w:rPr>
          <w:rFonts w:eastAsia="Calibri"/>
          <w:b w:val="0"/>
          <w:sz w:val="28"/>
          <w:szCs w:val="28"/>
        </w:rPr>
        <w:t>неречевых</w:t>
      </w:r>
      <w:proofErr w:type="gramEnd"/>
      <w:r w:rsidRPr="00D54E56">
        <w:rPr>
          <w:rFonts w:eastAsia="Calibri"/>
          <w:b w:val="0"/>
          <w:sz w:val="28"/>
          <w:szCs w:val="28"/>
        </w:rPr>
        <w:t xml:space="preserve"> и </w:t>
      </w:r>
    </w:p>
    <w:p w:rsidR="00B56515" w:rsidRPr="00D54E56" w:rsidRDefault="00B56515" w:rsidP="006C2943">
      <w:pPr>
        <w:pStyle w:val="1"/>
        <w:shd w:val="clear" w:color="auto" w:fill="FFFFFF"/>
        <w:spacing w:before="0" w:beforeAutospacing="0" w:after="0" w:afterAutospacing="0"/>
        <w:jc w:val="both"/>
        <w:rPr>
          <w:b w:val="0"/>
          <w:bCs w:val="0"/>
          <w:color w:val="000000"/>
          <w:sz w:val="28"/>
          <w:szCs w:val="28"/>
        </w:rPr>
      </w:pPr>
      <w:r w:rsidRPr="00D54E56">
        <w:rPr>
          <w:rFonts w:eastAsia="Calibri"/>
          <w:b w:val="0"/>
          <w:sz w:val="28"/>
          <w:szCs w:val="28"/>
        </w:rPr>
        <w:lastRenderedPageBreak/>
        <w:t>речевых процессов.</w:t>
      </w:r>
      <w:r w:rsidR="003F6784" w:rsidRPr="00D54E56">
        <w:rPr>
          <w:rFonts w:eastAsia="Calibri"/>
          <w:b w:val="0"/>
          <w:sz w:val="28"/>
          <w:szCs w:val="28"/>
        </w:rPr>
        <w:t xml:space="preserve"> В ходе</w:t>
      </w:r>
      <w:r w:rsidR="009239BE" w:rsidRPr="00D54E56">
        <w:rPr>
          <w:rFonts w:eastAsia="Calibri"/>
          <w:b w:val="0"/>
          <w:sz w:val="28"/>
          <w:szCs w:val="28"/>
        </w:rPr>
        <w:t xml:space="preserve"> обследования использую дидактические пособия  Коноваленко </w:t>
      </w:r>
      <w:proofErr w:type="spellStart"/>
      <w:r w:rsidR="009239BE" w:rsidRPr="00D54E56">
        <w:rPr>
          <w:rFonts w:eastAsia="Calibri"/>
          <w:b w:val="0"/>
          <w:sz w:val="28"/>
          <w:szCs w:val="28"/>
        </w:rPr>
        <w:t>В.В</w:t>
      </w:r>
      <w:proofErr w:type="gramStart"/>
      <w:r w:rsidR="00F5401C">
        <w:rPr>
          <w:rFonts w:eastAsia="Calibri"/>
          <w:b w:val="0"/>
          <w:sz w:val="28"/>
          <w:szCs w:val="28"/>
        </w:rPr>
        <w:t>»Э</w:t>
      </w:r>
      <w:proofErr w:type="gramEnd"/>
      <w:r w:rsidR="00F5401C">
        <w:rPr>
          <w:rFonts w:eastAsia="Calibri"/>
          <w:b w:val="0"/>
          <w:sz w:val="28"/>
          <w:szCs w:val="28"/>
        </w:rPr>
        <w:t>кспресс</w:t>
      </w:r>
      <w:proofErr w:type="spellEnd"/>
      <w:r w:rsidR="00F5401C">
        <w:rPr>
          <w:rFonts w:eastAsia="Calibri"/>
          <w:b w:val="0"/>
          <w:sz w:val="28"/>
          <w:szCs w:val="28"/>
        </w:rPr>
        <w:t xml:space="preserve"> –обследование звукопроизношения»</w:t>
      </w:r>
      <w:r w:rsidR="009239BE" w:rsidRPr="00D54E56">
        <w:rPr>
          <w:rFonts w:eastAsia="Calibri"/>
          <w:b w:val="0"/>
          <w:sz w:val="28"/>
          <w:szCs w:val="28"/>
        </w:rPr>
        <w:t>, Смирновой И</w:t>
      </w:r>
      <w:r w:rsidR="003E3A86" w:rsidRPr="00D54E56">
        <w:rPr>
          <w:rFonts w:eastAsia="Calibri"/>
          <w:b w:val="0"/>
          <w:sz w:val="28"/>
          <w:szCs w:val="28"/>
        </w:rPr>
        <w:t>.А.</w:t>
      </w:r>
      <w:r w:rsidR="00F5401C">
        <w:rPr>
          <w:rFonts w:eastAsia="Calibri"/>
          <w:b w:val="0"/>
          <w:sz w:val="28"/>
          <w:szCs w:val="28"/>
        </w:rPr>
        <w:t xml:space="preserve"> « Логопедический альбом для обследования фонетико-фонематической системы речи» и «Логопедический альбом для </w:t>
      </w:r>
      <w:proofErr w:type="spellStart"/>
      <w:r w:rsidR="00F5401C">
        <w:rPr>
          <w:rFonts w:eastAsia="Calibri"/>
          <w:b w:val="0"/>
          <w:sz w:val="28"/>
          <w:szCs w:val="28"/>
        </w:rPr>
        <w:t>обследованиялексико</w:t>
      </w:r>
      <w:proofErr w:type="spellEnd"/>
      <w:r w:rsidR="00F5401C">
        <w:rPr>
          <w:rFonts w:eastAsia="Calibri"/>
          <w:b w:val="0"/>
          <w:sz w:val="28"/>
          <w:szCs w:val="28"/>
        </w:rPr>
        <w:t>-грамматического строя и связной речи»</w:t>
      </w:r>
      <w:r w:rsidR="003E3A86" w:rsidRPr="00D54E56">
        <w:rPr>
          <w:rFonts w:eastAsia="Calibri"/>
          <w:b w:val="0"/>
          <w:sz w:val="28"/>
          <w:szCs w:val="28"/>
        </w:rPr>
        <w:t xml:space="preserve">, </w:t>
      </w:r>
      <w:proofErr w:type="spellStart"/>
      <w:r w:rsidR="003E3A86" w:rsidRPr="00D54E56">
        <w:rPr>
          <w:rFonts w:eastAsia="Calibri"/>
          <w:b w:val="0"/>
          <w:sz w:val="28"/>
          <w:szCs w:val="28"/>
        </w:rPr>
        <w:t>Нищевой</w:t>
      </w:r>
      <w:proofErr w:type="spellEnd"/>
      <w:r w:rsidR="003E3A86" w:rsidRPr="00D54E56">
        <w:rPr>
          <w:rFonts w:eastAsia="Calibri"/>
          <w:b w:val="0"/>
          <w:sz w:val="28"/>
          <w:szCs w:val="28"/>
        </w:rPr>
        <w:t xml:space="preserve"> Н.В.</w:t>
      </w:r>
      <w:r w:rsidR="008631A0" w:rsidRPr="00D54E56">
        <w:rPr>
          <w:rFonts w:eastAsia="Calibri"/>
          <w:b w:val="0"/>
          <w:sz w:val="28"/>
          <w:szCs w:val="28"/>
        </w:rPr>
        <w:t xml:space="preserve"> </w:t>
      </w:r>
      <w:r w:rsidR="00F5401C">
        <w:rPr>
          <w:rFonts w:eastAsia="Calibri"/>
          <w:b w:val="0"/>
          <w:sz w:val="28"/>
          <w:szCs w:val="28"/>
        </w:rPr>
        <w:t xml:space="preserve">«Картинный материал к </w:t>
      </w:r>
      <w:r w:rsidR="00C62793">
        <w:rPr>
          <w:rFonts w:eastAsia="Calibri"/>
          <w:b w:val="0"/>
          <w:sz w:val="28"/>
          <w:szCs w:val="28"/>
        </w:rPr>
        <w:t>Речевой карте ребенка»</w:t>
      </w:r>
      <w:r w:rsidR="00F5401C">
        <w:rPr>
          <w:rFonts w:eastAsia="Calibri"/>
          <w:b w:val="0"/>
          <w:sz w:val="28"/>
          <w:szCs w:val="28"/>
        </w:rPr>
        <w:t>.</w:t>
      </w:r>
    </w:p>
    <w:p w:rsidR="008631A0" w:rsidRDefault="003F6784" w:rsidP="006C2943">
      <w:pPr>
        <w:pStyle w:val="a3"/>
        <w:ind w:firstLine="284"/>
        <w:jc w:val="both"/>
        <w:rPr>
          <w:rFonts w:ascii="Times New Roman" w:hAnsi="Times New Roman" w:cs="Times New Roman"/>
          <w:sz w:val="28"/>
          <w:szCs w:val="28"/>
        </w:rPr>
      </w:pPr>
      <w:r>
        <w:rPr>
          <w:rFonts w:ascii="Times New Roman" w:eastAsia="Calibri" w:hAnsi="Times New Roman" w:cs="Times New Roman"/>
          <w:sz w:val="28"/>
          <w:szCs w:val="28"/>
        </w:rPr>
        <w:t>Для выявления речевых нарушений у м</w:t>
      </w:r>
      <w:r w:rsidR="00057F4F">
        <w:rPr>
          <w:rFonts w:ascii="Times New Roman" w:eastAsia="Calibri" w:hAnsi="Times New Roman" w:cs="Times New Roman"/>
          <w:sz w:val="28"/>
          <w:szCs w:val="28"/>
        </w:rPr>
        <w:t xml:space="preserve">ладших школьников использую </w:t>
      </w:r>
      <w:r>
        <w:rPr>
          <w:rFonts w:ascii="Times New Roman" w:eastAsia="Calibri" w:hAnsi="Times New Roman" w:cs="Times New Roman"/>
          <w:sz w:val="28"/>
          <w:szCs w:val="28"/>
        </w:rPr>
        <w:t xml:space="preserve"> материал из методического пособия Грибовой О.Е., Бессоновой Т.Т. </w:t>
      </w:r>
      <w:r w:rsidR="00057F4F">
        <w:rPr>
          <w:rFonts w:ascii="Times New Roman" w:hAnsi="Times New Roman" w:cs="Times New Roman"/>
          <w:sz w:val="28"/>
          <w:szCs w:val="28"/>
        </w:rPr>
        <w:t xml:space="preserve">«Технология </w:t>
      </w:r>
      <w:r w:rsidRPr="0020538C">
        <w:rPr>
          <w:rFonts w:ascii="Times New Roman" w:hAnsi="Times New Roman" w:cs="Times New Roman"/>
          <w:sz w:val="28"/>
          <w:szCs w:val="28"/>
        </w:rPr>
        <w:t>организации</w:t>
      </w:r>
      <w:r w:rsidR="00057F4F">
        <w:rPr>
          <w:rFonts w:ascii="Times New Roman" w:hAnsi="Times New Roman" w:cs="Times New Roman"/>
          <w:sz w:val="28"/>
          <w:szCs w:val="28"/>
        </w:rPr>
        <w:t xml:space="preserve"> логопедического обследования в </w:t>
      </w:r>
      <w:r w:rsidRPr="0020538C">
        <w:rPr>
          <w:rFonts w:ascii="Times New Roman" w:hAnsi="Times New Roman" w:cs="Times New Roman"/>
          <w:sz w:val="28"/>
          <w:szCs w:val="28"/>
        </w:rPr>
        <w:t xml:space="preserve">общеобразовательной школе». </w:t>
      </w:r>
    </w:p>
    <w:p w:rsidR="0056642B" w:rsidRDefault="005318B5" w:rsidP="006C2943">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Данные методики позволяют </w:t>
      </w:r>
      <w:r w:rsidR="0056642B">
        <w:rPr>
          <w:rFonts w:ascii="Times New Roman" w:hAnsi="Times New Roman" w:cs="Times New Roman"/>
          <w:sz w:val="28"/>
          <w:szCs w:val="28"/>
        </w:rPr>
        <w:t>более углубленно изучить особенности речевого развития каждого ребенка, уточнить структуру дефекта и оценить степень выраженности нарушения.</w:t>
      </w:r>
    </w:p>
    <w:p w:rsidR="003C2EC5" w:rsidRDefault="00237D6E" w:rsidP="006C2943">
      <w:pPr>
        <w:pStyle w:val="a3"/>
        <w:jc w:val="both"/>
        <w:rPr>
          <w:rFonts w:ascii="Times New Roman" w:hAnsi="Times New Roman" w:cs="Times New Roman"/>
          <w:sz w:val="28"/>
          <w:szCs w:val="28"/>
        </w:rPr>
      </w:pPr>
      <w:r>
        <w:rPr>
          <w:rFonts w:ascii="Times New Roman" w:hAnsi="Times New Roman" w:cs="Times New Roman"/>
          <w:sz w:val="28"/>
          <w:szCs w:val="28"/>
        </w:rPr>
        <w:t xml:space="preserve">     Такое комплексное обследование помогает выявить не только речевые нарушения, но и изучить личностные особенности ребенка. Это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 составлении индивидуального плана работы  и, в свою очередь</w:t>
      </w:r>
      <w:r w:rsidR="008631A0">
        <w:rPr>
          <w:rFonts w:ascii="Times New Roman" w:hAnsi="Times New Roman" w:cs="Times New Roman"/>
          <w:sz w:val="28"/>
          <w:szCs w:val="28"/>
        </w:rPr>
        <w:t>,</w:t>
      </w:r>
      <w:r>
        <w:rPr>
          <w:rFonts w:ascii="Times New Roman" w:hAnsi="Times New Roman" w:cs="Times New Roman"/>
          <w:sz w:val="28"/>
          <w:szCs w:val="28"/>
        </w:rPr>
        <w:t xml:space="preserve"> положительно влияет на конечный результат логопедического процесса.</w:t>
      </w:r>
    </w:p>
    <w:p w:rsidR="00F5401C" w:rsidRDefault="00F5401C" w:rsidP="00F80E37">
      <w:pPr>
        <w:pStyle w:val="a3"/>
        <w:jc w:val="both"/>
        <w:rPr>
          <w:rFonts w:ascii="Times New Roman" w:hAnsi="Times New Roman" w:cs="Times New Roman"/>
          <w:sz w:val="28"/>
          <w:szCs w:val="28"/>
        </w:rPr>
      </w:pPr>
    </w:p>
    <w:p w:rsidR="00F84D40" w:rsidRDefault="00F84D40" w:rsidP="00F80E37">
      <w:pPr>
        <w:jc w:val="center"/>
        <w:rPr>
          <w:rFonts w:ascii="Times New Roman" w:hAnsi="Times New Roman" w:cs="Times New Roman"/>
          <w:b/>
          <w:sz w:val="28"/>
          <w:szCs w:val="28"/>
        </w:rPr>
      </w:pPr>
      <w:r w:rsidRPr="00D96564">
        <w:rPr>
          <w:rFonts w:ascii="Times New Roman" w:hAnsi="Times New Roman" w:cs="Times New Roman"/>
          <w:b/>
          <w:sz w:val="28"/>
          <w:szCs w:val="28"/>
        </w:rPr>
        <w:t xml:space="preserve">Результаты диагностики за </w:t>
      </w:r>
      <w:proofErr w:type="spellStart"/>
      <w:r w:rsidRPr="00D96564">
        <w:rPr>
          <w:rFonts w:ascii="Times New Roman" w:hAnsi="Times New Roman" w:cs="Times New Roman"/>
          <w:b/>
          <w:sz w:val="28"/>
          <w:szCs w:val="28"/>
        </w:rPr>
        <w:t>межаттестационный</w:t>
      </w:r>
      <w:proofErr w:type="spellEnd"/>
      <w:r w:rsidRPr="00D96564">
        <w:rPr>
          <w:rFonts w:ascii="Times New Roman" w:hAnsi="Times New Roman" w:cs="Times New Roman"/>
          <w:b/>
          <w:sz w:val="28"/>
          <w:szCs w:val="28"/>
        </w:rPr>
        <w:t xml:space="preserve"> период</w:t>
      </w:r>
    </w:p>
    <w:tbl>
      <w:tblPr>
        <w:tblW w:w="9464" w:type="dxa"/>
        <w:tblLayout w:type="fixed"/>
        <w:tblLook w:val="0000" w:firstRow="0" w:lastRow="0" w:firstColumn="0" w:lastColumn="0" w:noHBand="0" w:noVBand="0"/>
      </w:tblPr>
      <w:tblGrid>
        <w:gridCol w:w="3510"/>
        <w:gridCol w:w="1276"/>
        <w:gridCol w:w="1276"/>
        <w:gridCol w:w="992"/>
        <w:gridCol w:w="1134"/>
        <w:gridCol w:w="1276"/>
      </w:tblGrid>
      <w:tr w:rsidR="002E5C29" w:rsidRPr="00F84D40" w:rsidTr="006C07EF">
        <w:trPr>
          <w:trHeight w:val="640"/>
        </w:trPr>
        <w:tc>
          <w:tcPr>
            <w:tcW w:w="3510"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F84D40">
              <w:rPr>
                <w:rFonts w:ascii="Times New Roman CYR" w:hAnsi="Times New Roman CYR" w:cs="Times New Roman CYR"/>
                <w:b/>
                <w:bCs/>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2007-2008</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учебный год</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2008-2009</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учебный год</w:t>
            </w:r>
          </w:p>
        </w:tc>
        <w:tc>
          <w:tcPr>
            <w:tcW w:w="992"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2009-2010</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учебный год</w:t>
            </w:r>
          </w:p>
        </w:tc>
        <w:tc>
          <w:tcPr>
            <w:tcW w:w="1134"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2010-2011</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учебный год</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2011-2012</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учебный год</w:t>
            </w:r>
          </w:p>
        </w:tc>
      </w:tr>
      <w:tr w:rsidR="002E5C29" w:rsidRPr="00F84D40" w:rsidTr="006C07EF">
        <w:trPr>
          <w:trHeight w:val="935"/>
        </w:trPr>
        <w:tc>
          <w:tcPr>
            <w:tcW w:w="3510"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 xml:space="preserve">Всего обследовано (% от общего </w:t>
            </w:r>
            <w:r>
              <w:rPr>
                <w:rFonts w:ascii="Times New Roman CYR" w:hAnsi="Times New Roman CYR" w:cs="Times New Roman CYR"/>
                <w:sz w:val="24"/>
                <w:szCs w:val="24"/>
              </w:rPr>
              <w:t>числа детей</w:t>
            </w:r>
            <w:r w:rsidRPr="00F84D40">
              <w:rPr>
                <w:rFonts w:ascii="Times New Roman CYR" w:hAnsi="Times New Roman CYR" w:cs="Times New Roman CYR"/>
                <w:sz w:val="24"/>
                <w:szCs w:val="24"/>
              </w:rPr>
              <w:t>)</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110</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113</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118</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134</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138</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(100%)</w:t>
            </w:r>
          </w:p>
        </w:tc>
      </w:tr>
      <w:tr w:rsidR="002E5C29" w:rsidRPr="00F84D40" w:rsidTr="006C07EF">
        <w:trPr>
          <w:trHeight w:val="915"/>
        </w:trPr>
        <w:tc>
          <w:tcPr>
            <w:tcW w:w="3510"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Выявлено с нарушениями речи</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F84D40">
              <w:rPr>
                <w:rFonts w:ascii="Times New Roman CYR" w:hAnsi="Times New Roman CYR" w:cs="Times New Roman CYR"/>
                <w:sz w:val="24"/>
                <w:szCs w:val="24"/>
              </w:rPr>
              <w:t>(% от общего количества</w:t>
            </w:r>
            <w:proofErr w:type="gramEnd"/>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обследованных)</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48</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52</w:t>
            </w:r>
          </w:p>
          <w:p w:rsidR="002E5C29" w:rsidRPr="00F84D40" w:rsidRDefault="002E5C29"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tc>
        <w:tc>
          <w:tcPr>
            <w:tcW w:w="1134"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76</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(57%)</w:t>
            </w:r>
          </w:p>
        </w:tc>
        <w:tc>
          <w:tcPr>
            <w:tcW w:w="1276" w:type="dxa"/>
            <w:tcBorders>
              <w:top w:val="single" w:sz="6" w:space="0" w:color="auto"/>
              <w:left w:val="single" w:sz="6" w:space="0" w:color="auto"/>
              <w:bottom w:val="single" w:sz="6" w:space="0" w:color="auto"/>
              <w:right w:val="single" w:sz="6" w:space="0" w:color="auto"/>
            </w:tcBorders>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63</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(45%)</w:t>
            </w:r>
          </w:p>
        </w:tc>
      </w:tr>
    </w:tbl>
    <w:tbl>
      <w:tblPr>
        <w:tblStyle w:val="a5"/>
        <w:tblW w:w="9464" w:type="dxa"/>
        <w:tblLook w:val="04A0" w:firstRow="1" w:lastRow="0" w:firstColumn="1" w:lastColumn="0" w:noHBand="0" w:noVBand="1"/>
      </w:tblPr>
      <w:tblGrid>
        <w:gridCol w:w="1526"/>
        <w:gridCol w:w="1984"/>
        <w:gridCol w:w="1276"/>
        <w:gridCol w:w="1276"/>
        <w:gridCol w:w="996"/>
        <w:gridCol w:w="1130"/>
        <w:gridCol w:w="1276"/>
      </w:tblGrid>
      <w:tr w:rsidR="002E5C29" w:rsidRPr="00F84D40" w:rsidTr="006C07EF">
        <w:trPr>
          <w:trHeight w:val="527"/>
        </w:trPr>
        <w:tc>
          <w:tcPr>
            <w:tcW w:w="1526" w:type="dxa"/>
            <w:vMerge w:val="restart"/>
            <w:textDirection w:val="btLr"/>
          </w:tcPr>
          <w:p w:rsidR="002E5C29" w:rsidRPr="00F84D40" w:rsidRDefault="002E5C29" w:rsidP="00F80E37">
            <w:pPr>
              <w:pStyle w:val="a3"/>
              <w:ind w:left="113" w:right="113"/>
              <w:jc w:val="both"/>
              <w:rPr>
                <w:rFonts w:ascii="Times New Roman" w:hAnsi="Times New Roman" w:cs="Times New Roman"/>
                <w:sz w:val="24"/>
                <w:szCs w:val="24"/>
              </w:rPr>
            </w:pPr>
            <w:r w:rsidRPr="00F84D40">
              <w:rPr>
                <w:rFonts w:ascii="Times New Roman" w:hAnsi="Times New Roman" w:cs="Times New Roman"/>
                <w:sz w:val="24"/>
                <w:szCs w:val="24"/>
              </w:rPr>
              <w:t xml:space="preserve">% от количества </w:t>
            </w:r>
            <w:proofErr w:type="gramStart"/>
            <w:r w:rsidRPr="00F84D40">
              <w:rPr>
                <w:rFonts w:ascii="Times New Roman" w:hAnsi="Times New Roman" w:cs="Times New Roman"/>
                <w:sz w:val="24"/>
                <w:szCs w:val="24"/>
              </w:rPr>
              <w:t>выявленных</w:t>
            </w:r>
            <w:proofErr w:type="gramEnd"/>
            <w:r w:rsidRPr="00F84D40">
              <w:rPr>
                <w:rFonts w:ascii="Times New Roman" w:hAnsi="Times New Roman" w:cs="Times New Roman"/>
                <w:sz w:val="24"/>
                <w:szCs w:val="24"/>
              </w:rPr>
              <w:t xml:space="preserve"> с нарушениями</w:t>
            </w: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ФФН</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5 </w:t>
            </w:r>
          </w:p>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(10%)</w:t>
            </w:r>
          </w:p>
          <w:p w:rsidR="002E5C29" w:rsidRPr="00F84D40" w:rsidRDefault="002E5C29" w:rsidP="00F80E37">
            <w:pPr>
              <w:pStyle w:val="a3"/>
              <w:jc w:val="both"/>
              <w:rPr>
                <w:rFonts w:ascii="Times New Roman" w:hAnsi="Times New Roman" w:cs="Times New Roman"/>
                <w:sz w:val="24"/>
                <w:szCs w:val="24"/>
              </w:rPr>
            </w:pP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6</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(13,6%)</w:t>
            </w:r>
          </w:p>
        </w:tc>
        <w:tc>
          <w:tcPr>
            <w:tcW w:w="99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9</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(17%)</w:t>
            </w:r>
          </w:p>
        </w:tc>
        <w:tc>
          <w:tcPr>
            <w:tcW w:w="1130"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(17%)</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10</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(16%)</w:t>
            </w:r>
          </w:p>
        </w:tc>
      </w:tr>
      <w:tr w:rsidR="002E5C29" w:rsidRPr="00F84D40" w:rsidTr="006C07EF">
        <w:tc>
          <w:tcPr>
            <w:tcW w:w="1526" w:type="dxa"/>
            <w:vMerge/>
          </w:tcPr>
          <w:p w:rsidR="002E5C29" w:rsidRPr="00F84D40" w:rsidRDefault="002E5C29" w:rsidP="00F80E37">
            <w:pPr>
              <w:pStyle w:val="a3"/>
              <w:jc w:val="both"/>
              <w:rPr>
                <w:rFonts w:ascii="Times New Roman" w:hAnsi="Times New Roman" w:cs="Times New Roman"/>
                <w:sz w:val="24"/>
                <w:szCs w:val="24"/>
              </w:rPr>
            </w:pP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ФН</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17</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(35%)</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14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(32%)</w:t>
            </w:r>
          </w:p>
        </w:tc>
        <w:tc>
          <w:tcPr>
            <w:tcW w:w="996"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 (25%)</w:t>
            </w:r>
          </w:p>
        </w:tc>
        <w:tc>
          <w:tcPr>
            <w:tcW w:w="1130"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43</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(57%)</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39</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(62%)</w:t>
            </w:r>
          </w:p>
        </w:tc>
      </w:tr>
      <w:tr w:rsidR="002E5C29" w:rsidRPr="00F84D40" w:rsidTr="006C07EF">
        <w:tc>
          <w:tcPr>
            <w:tcW w:w="1526" w:type="dxa"/>
            <w:vMerge/>
          </w:tcPr>
          <w:p w:rsidR="002E5C29" w:rsidRPr="00F84D40" w:rsidRDefault="002E5C29" w:rsidP="00F80E37">
            <w:pPr>
              <w:pStyle w:val="a3"/>
              <w:jc w:val="both"/>
              <w:rPr>
                <w:rFonts w:ascii="Times New Roman" w:hAnsi="Times New Roman" w:cs="Times New Roman"/>
                <w:sz w:val="24"/>
                <w:szCs w:val="24"/>
              </w:rPr>
            </w:pP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ОНР</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7 </w:t>
            </w:r>
          </w:p>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(14,5%)</w:t>
            </w:r>
          </w:p>
          <w:p w:rsidR="002E5C29" w:rsidRPr="00F84D40" w:rsidRDefault="002E5C29" w:rsidP="00F80E37">
            <w:pPr>
              <w:pStyle w:val="a3"/>
              <w:jc w:val="both"/>
              <w:rPr>
                <w:rFonts w:ascii="Times New Roman" w:hAnsi="Times New Roman" w:cs="Times New Roman"/>
                <w:sz w:val="24"/>
                <w:szCs w:val="24"/>
              </w:rPr>
            </w:pP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9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(20%)</w:t>
            </w:r>
          </w:p>
        </w:tc>
        <w:tc>
          <w:tcPr>
            <w:tcW w:w="99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5</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(10%)</w:t>
            </w:r>
          </w:p>
        </w:tc>
        <w:tc>
          <w:tcPr>
            <w:tcW w:w="1130"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10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8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w:t>
            </w:r>
          </w:p>
        </w:tc>
      </w:tr>
      <w:tr w:rsidR="002E5C29" w:rsidRPr="00F84D40" w:rsidTr="006C07EF">
        <w:tc>
          <w:tcPr>
            <w:tcW w:w="1526" w:type="dxa"/>
            <w:vMerge/>
          </w:tcPr>
          <w:p w:rsidR="002E5C29" w:rsidRPr="00F84D40" w:rsidRDefault="002E5C29" w:rsidP="00F80E37">
            <w:pPr>
              <w:pStyle w:val="a3"/>
              <w:jc w:val="both"/>
              <w:rPr>
                <w:rFonts w:ascii="Times New Roman" w:hAnsi="Times New Roman" w:cs="Times New Roman"/>
                <w:sz w:val="24"/>
                <w:szCs w:val="24"/>
              </w:rPr>
            </w:pP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НВ ОНР</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4 </w:t>
            </w:r>
          </w:p>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(8%)</w:t>
            </w:r>
          </w:p>
          <w:p w:rsidR="002E5C29" w:rsidRPr="00F84D40" w:rsidRDefault="002E5C29" w:rsidP="00F80E37">
            <w:pPr>
              <w:pStyle w:val="a3"/>
              <w:jc w:val="both"/>
              <w:rPr>
                <w:rFonts w:ascii="Times New Roman" w:hAnsi="Times New Roman" w:cs="Times New Roman"/>
                <w:sz w:val="24"/>
                <w:szCs w:val="24"/>
              </w:rPr>
            </w:pP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3</w:t>
            </w:r>
          </w:p>
          <w:p w:rsidR="002E5C29" w:rsidRPr="00F84D40" w:rsidRDefault="002E5C29" w:rsidP="00F80E37">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99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8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w:t>
            </w:r>
          </w:p>
        </w:tc>
        <w:tc>
          <w:tcPr>
            <w:tcW w:w="1130"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9</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(12%)</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5</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(8%)</w:t>
            </w:r>
          </w:p>
        </w:tc>
      </w:tr>
      <w:tr w:rsidR="002E5C29" w:rsidRPr="00F84D40" w:rsidTr="006C07EF">
        <w:tc>
          <w:tcPr>
            <w:tcW w:w="1526" w:type="dxa"/>
            <w:vMerge/>
          </w:tcPr>
          <w:p w:rsidR="002E5C29" w:rsidRPr="00F84D40" w:rsidRDefault="002E5C29" w:rsidP="00F80E37">
            <w:pPr>
              <w:pStyle w:val="a3"/>
              <w:jc w:val="both"/>
              <w:rPr>
                <w:rFonts w:ascii="Times New Roman" w:hAnsi="Times New Roman" w:cs="Times New Roman"/>
                <w:sz w:val="24"/>
                <w:szCs w:val="24"/>
              </w:rPr>
            </w:pP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Темпо-ритм. нарушения</w:t>
            </w:r>
          </w:p>
        </w:tc>
        <w:tc>
          <w:tcPr>
            <w:tcW w:w="1276" w:type="dxa"/>
          </w:tcPr>
          <w:p w:rsidR="002E5C29" w:rsidRPr="00F84D40" w:rsidRDefault="002E5C29" w:rsidP="00F80E37">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E5C29" w:rsidRPr="00F84D40" w:rsidRDefault="002E5C29" w:rsidP="00F80E37">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w:t>
            </w:r>
          </w:p>
        </w:tc>
        <w:tc>
          <w:tcPr>
            <w:tcW w:w="1130"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1 </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(1,3%)</w:t>
            </w:r>
          </w:p>
        </w:tc>
        <w:tc>
          <w:tcPr>
            <w:tcW w:w="1276" w:type="dxa"/>
          </w:tcPr>
          <w:p w:rsidR="002E5C29"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w:t>
            </w:r>
          </w:p>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 xml:space="preserve"> (1,5%)</w:t>
            </w:r>
          </w:p>
        </w:tc>
      </w:tr>
      <w:tr w:rsidR="002E5C29" w:rsidRPr="00F84D40" w:rsidTr="006C07EF">
        <w:tc>
          <w:tcPr>
            <w:tcW w:w="1526" w:type="dxa"/>
            <w:vMerge/>
          </w:tcPr>
          <w:p w:rsidR="002E5C29" w:rsidRPr="00F84D40" w:rsidRDefault="002E5C29" w:rsidP="00F80E37">
            <w:pPr>
              <w:pStyle w:val="a3"/>
              <w:jc w:val="both"/>
              <w:rPr>
                <w:rFonts w:ascii="Times New Roman" w:hAnsi="Times New Roman" w:cs="Times New Roman"/>
                <w:sz w:val="24"/>
                <w:szCs w:val="24"/>
              </w:rPr>
            </w:pPr>
          </w:p>
        </w:tc>
        <w:tc>
          <w:tcPr>
            <w:tcW w:w="1984"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Нарушения чтения и письма</w:t>
            </w:r>
          </w:p>
        </w:tc>
        <w:tc>
          <w:tcPr>
            <w:tcW w:w="1276"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15</w:t>
            </w:r>
          </w:p>
        </w:tc>
        <w:tc>
          <w:tcPr>
            <w:tcW w:w="1276"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12</w:t>
            </w:r>
          </w:p>
        </w:tc>
        <w:tc>
          <w:tcPr>
            <w:tcW w:w="996" w:type="dxa"/>
          </w:tcPr>
          <w:p w:rsidR="002E5C29" w:rsidRPr="00F84D40" w:rsidRDefault="002E5C29"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17 (33%)</w:t>
            </w:r>
          </w:p>
        </w:tc>
        <w:tc>
          <w:tcPr>
            <w:tcW w:w="1130" w:type="dxa"/>
          </w:tcPr>
          <w:p w:rsidR="002E5C29" w:rsidRPr="00F84D40" w:rsidRDefault="002E5C29" w:rsidP="00F80E37">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E5C29" w:rsidRPr="00F84D40" w:rsidRDefault="002E5C29" w:rsidP="00F80E37">
            <w:pPr>
              <w:pStyle w:val="a3"/>
              <w:jc w:val="both"/>
              <w:rPr>
                <w:rFonts w:ascii="Times New Roman" w:hAnsi="Times New Roman" w:cs="Times New Roman"/>
                <w:sz w:val="24"/>
                <w:szCs w:val="24"/>
              </w:rPr>
            </w:pPr>
            <w:r>
              <w:rPr>
                <w:rFonts w:ascii="Times New Roman" w:hAnsi="Times New Roman" w:cs="Times New Roman"/>
                <w:sz w:val="24"/>
                <w:szCs w:val="24"/>
              </w:rPr>
              <w:t>-</w:t>
            </w:r>
          </w:p>
        </w:tc>
      </w:tr>
    </w:tbl>
    <w:p w:rsidR="00DC4D17" w:rsidRDefault="00DC4D17" w:rsidP="00F80E37">
      <w:pPr>
        <w:pStyle w:val="a3"/>
        <w:jc w:val="both"/>
        <w:rPr>
          <w:rFonts w:ascii="Times New Roman" w:hAnsi="Times New Roman" w:cs="Times New Roman"/>
          <w:sz w:val="28"/>
          <w:szCs w:val="28"/>
        </w:rPr>
      </w:pPr>
    </w:p>
    <w:p w:rsidR="00937AE5" w:rsidRDefault="00D43464" w:rsidP="00F80E3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7AE5" w:rsidRPr="00A93876">
        <w:rPr>
          <w:rFonts w:ascii="Times New Roman" w:hAnsi="Times New Roman" w:cs="Times New Roman"/>
          <w:sz w:val="28"/>
          <w:szCs w:val="28"/>
        </w:rPr>
        <w:t xml:space="preserve">В </w:t>
      </w:r>
      <w:r>
        <w:rPr>
          <w:rFonts w:ascii="Times New Roman" w:hAnsi="Times New Roman" w:cs="Times New Roman"/>
          <w:sz w:val="28"/>
          <w:szCs w:val="28"/>
        </w:rPr>
        <w:t xml:space="preserve">процессе коррекционно-развивающей </w:t>
      </w:r>
      <w:r w:rsidR="00937AE5">
        <w:rPr>
          <w:rFonts w:ascii="Times New Roman" w:hAnsi="Times New Roman" w:cs="Times New Roman"/>
          <w:sz w:val="28"/>
          <w:szCs w:val="28"/>
        </w:rPr>
        <w:t xml:space="preserve">деятельности мною используются современные педагогические технологии: </w:t>
      </w:r>
    </w:p>
    <w:p w:rsidR="00937AE5" w:rsidRPr="00937AE5" w:rsidRDefault="00937AE5" w:rsidP="00F80E37">
      <w:pPr>
        <w:pStyle w:val="ConsPlusNormal"/>
        <w:ind w:firstLine="0"/>
        <w:jc w:val="both"/>
        <w:rPr>
          <w:rFonts w:ascii="Times New Roman" w:hAnsi="Times New Roman" w:cs="Times New Roman"/>
          <w:sz w:val="28"/>
          <w:szCs w:val="28"/>
        </w:rPr>
      </w:pPr>
      <w:r w:rsidRPr="00937AE5">
        <w:rPr>
          <w:rFonts w:ascii="Times New Roman" w:hAnsi="Times New Roman" w:cs="Times New Roman"/>
          <w:sz w:val="28"/>
          <w:szCs w:val="28"/>
        </w:rPr>
        <w:t xml:space="preserve">- технология коррекции звукопроизношения Т.Б.Филичевой, Г.В.Чиркиной  </w:t>
      </w:r>
      <w:proofErr w:type="gramStart"/>
      <w:r w:rsidRPr="00937AE5">
        <w:rPr>
          <w:rFonts w:ascii="Times New Roman" w:hAnsi="Times New Roman" w:cs="Times New Roman"/>
          <w:sz w:val="28"/>
          <w:szCs w:val="28"/>
        </w:rPr>
        <w:t>–п</w:t>
      </w:r>
      <w:proofErr w:type="gramEnd"/>
      <w:r w:rsidRPr="00937AE5">
        <w:rPr>
          <w:rFonts w:ascii="Times New Roman" w:hAnsi="Times New Roman" w:cs="Times New Roman"/>
          <w:sz w:val="28"/>
          <w:szCs w:val="28"/>
        </w:rPr>
        <w:t>редусматривает поэтапную организацию коррекционной работы с учетом ведущего дефекта и совершенствование всех речевых компонентов;</w:t>
      </w:r>
    </w:p>
    <w:p w:rsidR="00937AE5" w:rsidRPr="00937AE5" w:rsidRDefault="00937AE5" w:rsidP="00F80E37">
      <w:pPr>
        <w:pStyle w:val="ConsPlusNormal"/>
        <w:ind w:firstLine="0"/>
        <w:jc w:val="both"/>
        <w:rPr>
          <w:rFonts w:ascii="Times New Roman" w:hAnsi="Times New Roman" w:cs="Times New Roman"/>
          <w:sz w:val="28"/>
          <w:szCs w:val="28"/>
        </w:rPr>
      </w:pPr>
      <w:r w:rsidRPr="00937AE5">
        <w:rPr>
          <w:rFonts w:ascii="Times New Roman" w:hAnsi="Times New Roman" w:cs="Times New Roman"/>
          <w:sz w:val="28"/>
          <w:szCs w:val="28"/>
        </w:rPr>
        <w:t>-</w:t>
      </w:r>
      <w:r w:rsidR="005318B5">
        <w:rPr>
          <w:rFonts w:ascii="Times New Roman" w:hAnsi="Times New Roman" w:cs="Times New Roman"/>
          <w:sz w:val="28"/>
          <w:szCs w:val="28"/>
        </w:rPr>
        <w:t xml:space="preserve"> </w:t>
      </w:r>
      <w:proofErr w:type="gramStart"/>
      <w:r w:rsidR="005318B5">
        <w:rPr>
          <w:rFonts w:ascii="Times New Roman" w:hAnsi="Times New Roman" w:cs="Times New Roman"/>
          <w:sz w:val="28"/>
          <w:szCs w:val="28"/>
        </w:rPr>
        <w:t>игровые</w:t>
      </w:r>
      <w:proofErr w:type="gramEnd"/>
      <w:r w:rsidR="005318B5">
        <w:rPr>
          <w:rFonts w:ascii="Times New Roman" w:hAnsi="Times New Roman" w:cs="Times New Roman"/>
          <w:sz w:val="28"/>
          <w:szCs w:val="28"/>
        </w:rPr>
        <w:t xml:space="preserve"> и </w:t>
      </w:r>
      <w:r w:rsidRPr="00937AE5">
        <w:rPr>
          <w:rFonts w:ascii="Times New Roman" w:hAnsi="Times New Roman" w:cs="Times New Roman"/>
          <w:sz w:val="28"/>
          <w:szCs w:val="28"/>
        </w:rPr>
        <w:t xml:space="preserve"> компьютерные – помогают поддерживать устойчивое внимание и работоспособность, повышают речевую и познавательную активность детей-логопатов;</w:t>
      </w:r>
    </w:p>
    <w:p w:rsidR="001E6D25" w:rsidRDefault="00937AE5" w:rsidP="00F80E37">
      <w:pPr>
        <w:pStyle w:val="ConsPlusNormal"/>
        <w:ind w:firstLine="0"/>
        <w:jc w:val="both"/>
        <w:rPr>
          <w:rFonts w:ascii="Times New Roman" w:hAnsi="Times New Roman" w:cs="Times New Roman"/>
          <w:sz w:val="28"/>
          <w:szCs w:val="28"/>
        </w:rPr>
      </w:pPr>
      <w:r w:rsidRPr="00937AE5">
        <w:rPr>
          <w:rFonts w:ascii="Times New Roman" w:hAnsi="Times New Roman" w:cs="Times New Roman"/>
          <w:sz w:val="28"/>
          <w:szCs w:val="28"/>
        </w:rPr>
        <w:t xml:space="preserve">- </w:t>
      </w:r>
      <w:r w:rsidR="005318B5">
        <w:rPr>
          <w:rFonts w:ascii="Times New Roman" w:hAnsi="Times New Roman" w:cs="Times New Roman"/>
          <w:sz w:val="28"/>
          <w:szCs w:val="28"/>
        </w:rPr>
        <w:t xml:space="preserve">педагогика сотрудничества </w:t>
      </w:r>
      <w:r w:rsidRPr="00937AE5">
        <w:rPr>
          <w:rFonts w:ascii="Times New Roman" w:hAnsi="Times New Roman" w:cs="Times New Roman"/>
          <w:sz w:val="28"/>
          <w:szCs w:val="28"/>
        </w:rPr>
        <w:t>– позволяет концентрировать внимание на личности ребенка, видеть его пробл</w:t>
      </w:r>
      <w:r w:rsidR="001E6D25">
        <w:rPr>
          <w:rFonts w:ascii="Times New Roman" w:hAnsi="Times New Roman" w:cs="Times New Roman"/>
          <w:sz w:val="28"/>
          <w:szCs w:val="28"/>
        </w:rPr>
        <w:t>емы и потенциальные возможности. При использовании данной технологии появляется возможность с успехом внедрять в коррекционно-образовательный процесс проектную деятельность с детьми и родителями.</w:t>
      </w:r>
    </w:p>
    <w:p w:rsidR="00B41BF8" w:rsidRDefault="001E6D25" w:rsidP="00F80E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37AE5" w:rsidRPr="00937AE5">
        <w:rPr>
          <w:rFonts w:ascii="Times New Roman" w:hAnsi="Times New Roman" w:cs="Times New Roman"/>
          <w:sz w:val="28"/>
          <w:szCs w:val="28"/>
        </w:rPr>
        <w:t xml:space="preserve">индивидуализации обучения </w:t>
      </w:r>
      <w:proofErr w:type="spellStart"/>
      <w:r w:rsidR="00937AE5" w:rsidRPr="00937AE5">
        <w:rPr>
          <w:rFonts w:ascii="Times New Roman" w:hAnsi="Times New Roman" w:cs="Times New Roman"/>
          <w:sz w:val="28"/>
          <w:szCs w:val="28"/>
        </w:rPr>
        <w:t>В.В.Шадрикова</w:t>
      </w:r>
      <w:proofErr w:type="spellEnd"/>
      <w:r w:rsidR="00937AE5" w:rsidRPr="00937AE5">
        <w:rPr>
          <w:rFonts w:ascii="Times New Roman" w:hAnsi="Times New Roman" w:cs="Times New Roman"/>
          <w:sz w:val="28"/>
          <w:szCs w:val="28"/>
        </w:rPr>
        <w:t xml:space="preserve"> – дает возможность отслеживать динамику речевого развития каждого обучающегося и планировать коррекционную работу с учетом его возрастных и личностных особенностей.</w:t>
      </w:r>
    </w:p>
    <w:p w:rsidR="001E6D25" w:rsidRDefault="009F572D" w:rsidP="00F80E37">
      <w:pPr>
        <w:pStyle w:val="ConsPlusNormal"/>
        <w:ind w:firstLine="0"/>
        <w:jc w:val="both"/>
        <w:rPr>
          <w:rFonts w:ascii="Times New Roman" w:hAnsi="Times New Roman"/>
          <w:sz w:val="28"/>
          <w:szCs w:val="28"/>
        </w:rPr>
      </w:pPr>
      <w:r w:rsidRPr="009F572D">
        <w:rPr>
          <w:rFonts w:ascii="Times New Roman" w:hAnsi="Times New Roman"/>
          <w:sz w:val="28"/>
          <w:szCs w:val="28"/>
        </w:rPr>
        <w:t xml:space="preserve">- </w:t>
      </w:r>
      <w:proofErr w:type="spellStart"/>
      <w:r w:rsidRPr="009F572D">
        <w:rPr>
          <w:rFonts w:ascii="Times New Roman" w:hAnsi="Times New Roman"/>
          <w:sz w:val="28"/>
          <w:szCs w:val="28"/>
        </w:rPr>
        <w:t>здоровьесберегающие</w:t>
      </w:r>
      <w:proofErr w:type="spellEnd"/>
      <w:r w:rsidRPr="009F572D">
        <w:rPr>
          <w:rFonts w:ascii="Times New Roman" w:hAnsi="Times New Roman"/>
          <w:sz w:val="28"/>
          <w:szCs w:val="28"/>
        </w:rPr>
        <w:t xml:space="preserve">, из которых в работе использую компенсаторно-нейтрализующие (японская методика пальцевого массажа) и стимулирующие </w:t>
      </w:r>
      <w:proofErr w:type="gramStart"/>
      <w:r w:rsidRPr="009F572D">
        <w:rPr>
          <w:rFonts w:ascii="Times New Roman" w:hAnsi="Times New Roman"/>
          <w:sz w:val="28"/>
          <w:szCs w:val="28"/>
        </w:rPr>
        <w:t xml:space="preserve">( </w:t>
      </w:r>
      <w:proofErr w:type="spellStart"/>
      <w:proofErr w:type="gramEnd"/>
      <w:r w:rsidRPr="009F572D">
        <w:rPr>
          <w:rFonts w:ascii="Times New Roman" w:hAnsi="Times New Roman"/>
          <w:sz w:val="28"/>
          <w:szCs w:val="28"/>
        </w:rPr>
        <w:t>сказкотерапия</w:t>
      </w:r>
      <w:proofErr w:type="spellEnd"/>
      <w:r w:rsidRPr="009F572D">
        <w:rPr>
          <w:rFonts w:ascii="Times New Roman" w:hAnsi="Times New Roman"/>
          <w:sz w:val="28"/>
          <w:szCs w:val="28"/>
        </w:rPr>
        <w:t xml:space="preserve">, </w:t>
      </w:r>
      <w:proofErr w:type="spellStart"/>
      <w:r w:rsidRPr="009F572D">
        <w:rPr>
          <w:rFonts w:ascii="Times New Roman" w:hAnsi="Times New Roman"/>
          <w:sz w:val="28"/>
          <w:szCs w:val="28"/>
        </w:rPr>
        <w:t>пескотерапия</w:t>
      </w:r>
      <w:proofErr w:type="spellEnd"/>
      <w:r w:rsidRPr="009F572D">
        <w:rPr>
          <w:rFonts w:ascii="Times New Roman" w:hAnsi="Times New Roman"/>
          <w:sz w:val="28"/>
          <w:szCs w:val="28"/>
        </w:rPr>
        <w:t>).</w:t>
      </w:r>
    </w:p>
    <w:p w:rsidR="00536302" w:rsidRPr="009F572D" w:rsidRDefault="008509C6" w:rsidP="00F80E37">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536302">
        <w:rPr>
          <w:rFonts w:ascii="Times New Roman" w:hAnsi="Times New Roman"/>
          <w:sz w:val="28"/>
          <w:szCs w:val="28"/>
        </w:rPr>
        <w:t>Применение данных технологий помогают достижению максимально возможных успехов в преодолении речевых трудностей, оптимизируют процесс коррекции и способствуют оздоровлению всего организма.</w:t>
      </w:r>
    </w:p>
    <w:p w:rsidR="008631A0" w:rsidRDefault="00DC4D17" w:rsidP="00F80E37">
      <w:pPr>
        <w:pStyle w:val="a3"/>
        <w:jc w:val="both"/>
        <w:rPr>
          <w:rFonts w:ascii="Times New Roman" w:hAnsi="Times New Roman" w:cs="Times New Roman"/>
          <w:sz w:val="28"/>
          <w:szCs w:val="28"/>
        </w:rPr>
      </w:pPr>
      <w:r w:rsidRPr="004B366B">
        <w:rPr>
          <w:rFonts w:ascii="Times New Roman" w:hAnsi="Times New Roman" w:cs="Times New Roman"/>
          <w:sz w:val="28"/>
          <w:szCs w:val="28"/>
        </w:rPr>
        <w:t xml:space="preserve">    </w:t>
      </w:r>
      <w:proofErr w:type="gramStart"/>
      <w:r w:rsidRPr="004B366B">
        <w:rPr>
          <w:rFonts w:ascii="Times New Roman" w:hAnsi="Times New Roman" w:cs="Times New Roman"/>
          <w:sz w:val="28"/>
          <w:szCs w:val="28"/>
        </w:rPr>
        <w:t>Взаимодействие с детьми носит системный и конструктивный характер, реализуется через различные организационные формы: занятия (индивидуа</w:t>
      </w:r>
      <w:r w:rsidR="00840D5D">
        <w:rPr>
          <w:rFonts w:ascii="Times New Roman" w:hAnsi="Times New Roman" w:cs="Times New Roman"/>
          <w:sz w:val="28"/>
          <w:szCs w:val="28"/>
        </w:rPr>
        <w:t>льные, подгрупповые</w:t>
      </w:r>
      <w:r w:rsidR="00A522B0">
        <w:rPr>
          <w:rFonts w:ascii="Times New Roman" w:hAnsi="Times New Roman" w:cs="Times New Roman"/>
          <w:sz w:val="28"/>
          <w:szCs w:val="28"/>
        </w:rPr>
        <w:t xml:space="preserve">); </w:t>
      </w:r>
      <w:r w:rsidR="008509C6">
        <w:rPr>
          <w:rFonts w:ascii="Times New Roman" w:hAnsi="Times New Roman" w:cs="Times New Roman"/>
          <w:sz w:val="28"/>
          <w:szCs w:val="28"/>
        </w:rPr>
        <w:t xml:space="preserve"> игры (обучающие,</w:t>
      </w:r>
      <w:r w:rsidRPr="004B366B">
        <w:rPr>
          <w:rFonts w:ascii="Times New Roman" w:hAnsi="Times New Roman" w:cs="Times New Roman"/>
          <w:sz w:val="28"/>
          <w:szCs w:val="28"/>
        </w:rPr>
        <w:t xml:space="preserve"> познавательные, р</w:t>
      </w:r>
      <w:r w:rsidR="008509C6">
        <w:rPr>
          <w:rFonts w:ascii="Times New Roman" w:hAnsi="Times New Roman" w:cs="Times New Roman"/>
          <w:sz w:val="28"/>
          <w:szCs w:val="28"/>
        </w:rPr>
        <w:t>азвивающие, продуктивные, сюжетные, ролевые,</w:t>
      </w:r>
      <w:r w:rsidRPr="004B366B">
        <w:rPr>
          <w:rFonts w:ascii="Times New Roman" w:hAnsi="Times New Roman" w:cs="Times New Roman"/>
          <w:sz w:val="28"/>
          <w:szCs w:val="28"/>
        </w:rPr>
        <w:t xml:space="preserve"> подвижные и т.</w:t>
      </w:r>
      <w:r>
        <w:rPr>
          <w:rFonts w:ascii="Times New Roman" w:hAnsi="Times New Roman" w:cs="Times New Roman"/>
          <w:sz w:val="28"/>
          <w:szCs w:val="28"/>
        </w:rPr>
        <w:t>д.</w:t>
      </w:r>
      <w:r w:rsidR="00B60B94">
        <w:rPr>
          <w:rFonts w:ascii="Times New Roman" w:hAnsi="Times New Roman" w:cs="Times New Roman"/>
          <w:sz w:val="28"/>
          <w:szCs w:val="28"/>
        </w:rPr>
        <w:t>)</w:t>
      </w:r>
      <w:r w:rsidR="00937AE5">
        <w:rPr>
          <w:rFonts w:ascii="Times New Roman" w:hAnsi="Times New Roman" w:cs="Times New Roman"/>
          <w:sz w:val="28"/>
          <w:szCs w:val="28"/>
        </w:rPr>
        <w:t xml:space="preserve">; нетрадиционные </w:t>
      </w:r>
      <w:r w:rsidR="004F1DE6">
        <w:rPr>
          <w:rFonts w:ascii="Times New Roman" w:hAnsi="Times New Roman" w:cs="Times New Roman"/>
          <w:sz w:val="28"/>
          <w:szCs w:val="28"/>
        </w:rPr>
        <w:t xml:space="preserve"> </w:t>
      </w:r>
      <w:r w:rsidR="00937AE5">
        <w:rPr>
          <w:rFonts w:ascii="Times New Roman" w:hAnsi="Times New Roman" w:cs="Times New Roman"/>
          <w:sz w:val="28"/>
          <w:szCs w:val="28"/>
        </w:rPr>
        <w:t>занятия</w:t>
      </w:r>
      <w:r w:rsidR="004F1DE6">
        <w:rPr>
          <w:rFonts w:ascii="Times New Roman" w:hAnsi="Times New Roman" w:cs="Times New Roman"/>
          <w:sz w:val="28"/>
          <w:szCs w:val="28"/>
        </w:rPr>
        <w:t xml:space="preserve"> (</w:t>
      </w:r>
      <w:proofErr w:type="spellStart"/>
      <w:r w:rsidR="004F1DE6">
        <w:rPr>
          <w:rFonts w:ascii="Times New Roman" w:hAnsi="Times New Roman" w:cs="Times New Roman"/>
          <w:sz w:val="28"/>
          <w:szCs w:val="28"/>
        </w:rPr>
        <w:t>логосказки</w:t>
      </w:r>
      <w:proofErr w:type="spellEnd"/>
      <w:r w:rsidR="004F1DE6">
        <w:rPr>
          <w:rFonts w:ascii="Times New Roman" w:hAnsi="Times New Roman" w:cs="Times New Roman"/>
          <w:sz w:val="28"/>
          <w:szCs w:val="28"/>
        </w:rPr>
        <w:t>, путешествия по песочной стране</w:t>
      </w:r>
      <w:r w:rsidR="008509C6">
        <w:rPr>
          <w:rFonts w:ascii="Times New Roman" w:hAnsi="Times New Roman" w:cs="Times New Roman"/>
          <w:sz w:val="28"/>
          <w:szCs w:val="28"/>
        </w:rPr>
        <w:t>, с использованием ИКТ</w:t>
      </w:r>
      <w:r w:rsidR="004F1DE6">
        <w:rPr>
          <w:rFonts w:ascii="Times New Roman" w:hAnsi="Times New Roman" w:cs="Times New Roman"/>
          <w:sz w:val="28"/>
          <w:szCs w:val="28"/>
        </w:rPr>
        <w:t>);</w:t>
      </w:r>
      <w:r w:rsidR="00937AE5">
        <w:rPr>
          <w:rFonts w:ascii="Times New Roman" w:hAnsi="Times New Roman" w:cs="Times New Roman"/>
          <w:sz w:val="28"/>
          <w:szCs w:val="28"/>
        </w:rPr>
        <w:t xml:space="preserve"> интегрированные занятия в содружестве с музыкальным руководителем;</w:t>
      </w:r>
      <w:r w:rsidR="004F1DE6">
        <w:rPr>
          <w:rFonts w:ascii="Times New Roman" w:hAnsi="Times New Roman" w:cs="Times New Roman"/>
          <w:sz w:val="28"/>
          <w:szCs w:val="28"/>
        </w:rPr>
        <w:t xml:space="preserve"> совместные проекты.</w:t>
      </w:r>
      <w:r>
        <w:rPr>
          <w:rFonts w:ascii="Times New Roman" w:hAnsi="Times New Roman" w:cs="Times New Roman"/>
          <w:sz w:val="28"/>
          <w:szCs w:val="28"/>
        </w:rPr>
        <w:t xml:space="preserve"> </w:t>
      </w:r>
      <w:proofErr w:type="gramEnd"/>
    </w:p>
    <w:p w:rsidR="00937AE5" w:rsidRDefault="00937AE5" w:rsidP="00F80E37">
      <w:pPr>
        <w:pStyle w:val="a3"/>
        <w:jc w:val="both"/>
        <w:rPr>
          <w:rFonts w:ascii="Times New Roman" w:hAnsi="Times New Roman" w:cs="Times New Roman"/>
          <w:sz w:val="28"/>
          <w:szCs w:val="28"/>
        </w:rPr>
      </w:pPr>
      <w:r>
        <w:rPr>
          <w:rFonts w:ascii="Times New Roman" w:hAnsi="Times New Roman" w:cs="Times New Roman"/>
          <w:sz w:val="28"/>
          <w:szCs w:val="28"/>
        </w:rPr>
        <w:t>На любом занятии</w:t>
      </w:r>
      <w:r w:rsidR="008631A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н</w:t>
      </w:r>
      <w:r w:rsidR="004F1DE6">
        <w:rPr>
          <w:rFonts w:ascii="Times New Roman" w:eastAsia="Calibri" w:hAnsi="Times New Roman" w:cs="Times New Roman"/>
          <w:sz w:val="28"/>
          <w:szCs w:val="28"/>
        </w:rPr>
        <w:t>езависимо от формы</w:t>
      </w:r>
      <w:r w:rsidR="008631A0">
        <w:rPr>
          <w:rFonts w:ascii="Times New Roman" w:eastAsia="Calibri" w:hAnsi="Times New Roman" w:cs="Times New Roman"/>
          <w:sz w:val="28"/>
          <w:szCs w:val="28"/>
        </w:rPr>
        <w:t>,</w:t>
      </w:r>
      <w:r w:rsidR="004F1D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проводится </w:t>
      </w: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65610A" w:rsidRPr="00B57561" w:rsidRDefault="00937AE5" w:rsidP="00F80E37">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развитию </w:t>
      </w:r>
      <w:r w:rsidR="0065610A" w:rsidRPr="00B57561">
        <w:rPr>
          <w:rFonts w:ascii="Times New Roman" w:hAnsi="Times New Roman" w:cs="Times New Roman"/>
          <w:sz w:val="28"/>
          <w:szCs w:val="28"/>
        </w:rPr>
        <w:t>общей, мелкой и артикуляционной моторики;</w:t>
      </w:r>
    </w:p>
    <w:p w:rsidR="0065610A" w:rsidRPr="00B57561" w:rsidRDefault="00937AE5" w:rsidP="00F80E3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формированию</w:t>
      </w:r>
      <w:r w:rsidR="0065610A" w:rsidRPr="00B57561">
        <w:rPr>
          <w:rFonts w:ascii="Times New Roman" w:hAnsi="Times New Roman" w:cs="Times New Roman"/>
          <w:sz w:val="28"/>
          <w:szCs w:val="28"/>
        </w:rPr>
        <w:t xml:space="preserve"> пространственно - временных представлений;</w:t>
      </w:r>
    </w:p>
    <w:p w:rsidR="0065610A" w:rsidRPr="00B57561" w:rsidRDefault="00937AE5" w:rsidP="00F80E3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коррекции</w:t>
      </w:r>
      <w:r w:rsidR="0065610A" w:rsidRPr="00B57561">
        <w:rPr>
          <w:rFonts w:ascii="Times New Roman" w:hAnsi="Times New Roman" w:cs="Times New Roman"/>
          <w:sz w:val="28"/>
          <w:szCs w:val="28"/>
        </w:rPr>
        <w:t xml:space="preserve"> дефектного звукопроизношения;</w:t>
      </w:r>
    </w:p>
    <w:p w:rsidR="0065610A" w:rsidRPr="00B57561" w:rsidRDefault="00937AE5" w:rsidP="00F80E3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развитию</w:t>
      </w:r>
      <w:r w:rsidR="0065610A" w:rsidRPr="00B57561">
        <w:rPr>
          <w:rFonts w:ascii="Times New Roman" w:hAnsi="Times New Roman" w:cs="Times New Roman"/>
          <w:sz w:val="28"/>
          <w:szCs w:val="28"/>
        </w:rPr>
        <w:t xml:space="preserve"> фонематического слуха и фонематического восприятия;</w:t>
      </w:r>
    </w:p>
    <w:p w:rsidR="0065610A" w:rsidRPr="00B57561" w:rsidRDefault="00937AE5" w:rsidP="00F80E3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уточнению и расширению</w:t>
      </w:r>
      <w:r w:rsidR="0065610A" w:rsidRPr="00B57561">
        <w:rPr>
          <w:rFonts w:ascii="Times New Roman" w:hAnsi="Times New Roman" w:cs="Times New Roman"/>
          <w:sz w:val="28"/>
          <w:szCs w:val="28"/>
        </w:rPr>
        <w:t xml:space="preserve"> словарного запаса;</w:t>
      </w:r>
    </w:p>
    <w:p w:rsidR="0065610A" w:rsidRPr="008509C6" w:rsidRDefault="0065610A" w:rsidP="008509C6">
      <w:pPr>
        <w:pStyle w:val="a3"/>
        <w:numPr>
          <w:ilvl w:val="0"/>
          <w:numId w:val="10"/>
        </w:numPr>
        <w:jc w:val="both"/>
        <w:rPr>
          <w:rFonts w:ascii="Times New Roman" w:hAnsi="Times New Roman" w:cs="Times New Roman"/>
          <w:sz w:val="28"/>
          <w:szCs w:val="28"/>
        </w:rPr>
      </w:pPr>
      <w:r w:rsidRPr="00B57561">
        <w:rPr>
          <w:rFonts w:ascii="Times New Roman" w:hAnsi="Times New Roman" w:cs="Times New Roman"/>
          <w:sz w:val="28"/>
          <w:szCs w:val="28"/>
        </w:rPr>
        <w:t>усвоен</w:t>
      </w:r>
      <w:r w:rsidR="00937AE5">
        <w:rPr>
          <w:rFonts w:ascii="Times New Roman" w:hAnsi="Times New Roman" w:cs="Times New Roman"/>
          <w:sz w:val="28"/>
          <w:szCs w:val="28"/>
        </w:rPr>
        <w:t>ию</w:t>
      </w:r>
      <w:r w:rsidRPr="00B57561">
        <w:rPr>
          <w:rFonts w:ascii="Times New Roman" w:hAnsi="Times New Roman" w:cs="Times New Roman"/>
          <w:sz w:val="28"/>
          <w:szCs w:val="28"/>
        </w:rPr>
        <w:t xml:space="preserve"> грамматических категорий;</w:t>
      </w:r>
    </w:p>
    <w:p w:rsidR="00A522B0" w:rsidRDefault="00A522B0" w:rsidP="00F80E37">
      <w:pPr>
        <w:pStyle w:val="a3"/>
        <w:ind w:firstLine="360"/>
        <w:jc w:val="both"/>
        <w:rPr>
          <w:rFonts w:ascii="Times New Roman" w:hAnsi="Times New Roman" w:cs="Times New Roman"/>
          <w:sz w:val="28"/>
          <w:szCs w:val="28"/>
        </w:rPr>
      </w:pPr>
      <w:r>
        <w:rPr>
          <w:rFonts w:ascii="Times New Roman" w:hAnsi="Times New Roman" w:cs="Times New Roman"/>
          <w:sz w:val="28"/>
          <w:szCs w:val="28"/>
        </w:rPr>
        <w:t>Все занятия проходят с соблюдением метода обучения произношению, который характеризуется как:</w:t>
      </w:r>
    </w:p>
    <w:p w:rsidR="00A522B0" w:rsidRPr="00F678DB" w:rsidRDefault="00A522B0" w:rsidP="00F80E37">
      <w:pPr>
        <w:pStyle w:val="a4"/>
        <w:numPr>
          <w:ilvl w:val="0"/>
          <w:numId w:val="4"/>
        </w:numPr>
        <w:spacing w:after="0" w:line="240" w:lineRule="auto"/>
        <w:jc w:val="both"/>
        <w:rPr>
          <w:rFonts w:ascii="Times New Roman" w:eastAsia="Calibri" w:hAnsi="Times New Roman" w:cs="Times New Roman"/>
          <w:sz w:val="28"/>
          <w:szCs w:val="28"/>
        </w:rPr>
      </w:pPr>
      <w:r w:rsidRPr="00F678DB">
        <w:rPr>
          <w:rFonts w:ascii="Times New Roman" w:eastAsia="Calibri" w:hAnsi="Times New Roman" w:cs="Times New Roman"/>
          <w:sz w:val="28"/>
          <w:szCs w:val="28"/>
        </w:rPr>
        <w:t>аналитико-синтетический – позволяющий производить анализ и синтез элементов целого слова (слог, звук);</w:t>
      </w:r>
    </w:p>
    <w:p w:rsidR="00A522B0" w:rsidRPr="00F678DB" w:rsidRDefault="00A522B0" w:rsidP="00F80E37">
      <w:pPr>
        <w:pStyle w:val="a4"/>
        <w:numPr>
          <w:ilvl w:val="0"/>
          <w:numId w:val="4"/>
        </w:numPr>
        <w:spacing w:after="0" w:line="240" w:lineRule="auto"/>
        <w:jc w:val="both"/>
        <w:rPr>
          <w:rFonts w:ascii="Times New Roman" w:eastAsia="Calibri" w:hAnsi="Times New Roman" w:cs="Times New Roman"/>
          <w:sz w:val="28"/>
          <w:szCs w:val="28"/>
        </w:rPr>
      </w:pPr>
      <w:proofErr w:type="gramStart"/>
      <w:r w:rsidRPr="00F678DB">
        <w:rPr>
          <w:rFonts w:ascii="Times New Roman" w:eastAsia="Calibri" w:hAnsi="Times New Roman" w:cs="Times New Roman"/>
          <w:sz w:val="28"/>
          <w:szCs w:val="28"/>
        </w:rPr>
        <w:t>концентрический</w:t>
      </w:r>
      <w:proofErr w:type="gramEnd"/>
      <w:r w:rsidRPr="00F678DB">
        <w:rPr>
          <w:rFonts w:ascii="Times New Roman" w:eastAsia="Calibri" w:hAnsi="Times New Roman" w:cs="Times New Roman"/>
          <w:sz w:val="28"/>
          <w:szCs w:val="28"/>
        </w:rPr>
        <w:t xml:space="preserve"> – предусматривающий использование базовых звуков для постановки нарушенных;</w:t>
      </w:r>
    </w:p>
    <w:p w:rsidR="00A522B0" w:rsidRPr="00A522B0" w:rsidRDefault="00A522B0" w:rsidP="00F80E37">
      <w:pPr>
        <w:pStyle w:val="a4"/>
        <w:numPr>
          <w:ilvl w:val="0"/>
          <w:numId w:val="4"/>
        </w:numPr>
        <w:spacing w:after="0" w:line="240" w:lineRule="auto"/>
        <w:jc w:val="both"/>
        <w:rPr>
          <w:rFonts w:ascii="Times New Roman" w:eastAsia="Calibri" w:hAnsi="Times New Roman" w:cs="Times New Roman"/>
          <w:sz w:val="28"/>
          <w:szCs w:val="28"/>
        </w:rPr>
      </w:pPr>
      <w:proofErr w:type="spellStart"/>
      <w:r w:rsidRPr="00F678DB">
        <w:rPr>
          <w:rFonts w:ascii="Times New Roman" w:eastAsia="Calibri" w:hAnsi="Times New Roman" w:cs="Times New Roman"/>
          <w:sz w:val="28"/>
          <w:szCs w:val="28"/>
        </w:rPr>
        <w:lastRenderedPageBreak/>
        <w:t>полисенсорный</w:t>
      </w:r>
      <w:proofErr w:type="spellEnd"/>
      <w:r w:rsidRPr="00F678DB">
        <w:rPr>
          <w:rFonts w:ascii="Times New Roman" w:eastAsia="Calibri" w:hAnsi="Times New Roman" w:cs="Times New Roman"/>
          <w:sz w:val="28"/>
          <w:szCs w:val="28"/>
        </w:rPr>
        <w:t xml:space="preserve"> – </w:t>
      </w:r>
      <w:proofErr w:type="gramStart"/>
      <w:r w:rsidRPr="00F678DB">
        <w:rPr>
          <w:rFonts w:ascii="Times New Roman" w:eastAsia="Calibri" w:hAnsi="Times New Roman" w:cs="Times New Roman"/>
          <w:sz w:val="28"/>
          <w:szCs w:val="28"/>
        </w:rPr>
        <w:t>предполагающий</w:t>
      </w:r>
      <w:proofErr w:type="gramEnd"/>
      <w:r w:rsidRPr="00F678DB">
        <w:rPr>
          <w:rFonts w:ascii="Times New Roman" w:eastAsia="Calibri" w:hAnsi="Times New Roman" w:cs="Times New Roman"/>
          <w:sz w:val="28"/>
          <w:szCs w:val="28"/>
        </w:rPr>
        <w:t xml:space="preserve"> максимальное использование слуха, зрения, тактильно-вибрационных ощущений ребенка</w:t>
      </w:r>
      <w:r>
        <w:rPr>
          <w:rFonts w:ascii="Times New Roman" w:eastAsia="Calibri" w:hAnsi="Times New Roman" w:cs="Times New Roman"/>
          <w:sz w:val="28"/>
          <w:szCs w:val="28"/>
        </w:rPr>
        <w:t>.</w:t>
      </w:r>
    </w:p>
    <w:p w:rsidR="00A522B0" w:rsidRDefault="00A522B0" w:rsidP="00F80E37">
      <w:pPr>
        <w:pStyle w:val="a3"/>
        <w:jc w:val="both"/>
        <w:rPr>
          <w:rFonts w:ascii="Times New Roman" w:hAnsi="Times New Roman" w:cs="Times New Roman"/>
          <w:sz w:val="28"/>
          <w:szCs w:val="28"/>
        </w:rPr>
      </w:pPr>
      <w:r>
        <w:rPr>
          <w:rFonts w:ascii="Times New Roman" w:hAnsi="Times New Roman" w:cs="Times New Roman"/>
          <w:sz w:val="28"/>
          <w:szCs w:val="28"/>
        </w:rPr>
        <w:t xml:space="preserve">     На занятиях по предупреждению и исправлению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особое внимание уделяю формированию полноценных фонематических представлений, навыков анализа и синтеза звукового состава слова, развитию навыков грамматически правильного письма, </w:t>
      </w:r>
      <w:r w:rsidR="00C84D87">
        <w:rPr>
          <w:rFonts w:ascii="Times New Roman" w:hAnsi="Times New Roman" w:cs="Times New Roman"/>
          <w:sz w:val="28"/>
          <w:szCs w:val="28"/>
        </w:rPr>
        <w:t>формированию</w:t>
      </w:r>
      <w:r w:rsidRPr="000E53A9">
        <w:rPr>
          <w:rFonts w:ascii="Times New Roman" w:hAnsi="Times New Roman" w:cs="Times New Roman"/>
          <w:sz w:val="28"/>
          <w:szCs w:val="28"/>
        </w:rPr>
        <w:t xml:space="preserve"> умений у детей работат</w:t>
      </w:r>
      <w:r w:rsidR="00241569">
        <w:rPr>
          <w:rFonts w:ascii="Times New Roman" w:hAnsi="Times New Roman" w:cs="Times New Roman"/>
          <w:sz w:val="28"/>
          <w:szCs w:val="28"/>
        </w:rPr>
        <w:t xml:space="preserve">ь в макро и </w:t>
      </w:r>
      <w:proofErr w:type="spellStart"/>
      <w:r w:rsidR="00241569">
        <w:rPr>
          <w:rFonts w:ascii="Times New Roman" w:hAnsi="Times New Roman" w:cs="Times New Roman"/>
          <w:sz w:val="28"/>
          <w:szCs w:val="28"/>
        </w:rPr>
        <w:t>микрогруппе</w:t>
      </w:r>
      <w:proofErr w:type="spellEnd"/>
      <w:r w:rsidR="00241569">
        <w:rPr>
          <w:rFonts w:ascii="Times New Roman" w:hAnsi="Times New Roman" w:cs="Times New Roman"/>
          <w:sz w:val="28"/>
          <w:szCs w:val="28"/>
        </w:rPr>
        <w:t>, в паре; умению</w:t>
      </w:r>
      <w:r w:rsidRPr="000E53A9">
        <w:rPr>
          <w:rFonts w:ascii="Times New Roman" w:hAnsi="Times New Roman" w:cs="Times New Roman"/>
          <w:sz w:val="28"/>
          <w:szCs w:val="28"/>
        </w:rPr>
        <w:t xml:space="preserve"> слушать и слышать товарища</w:t>
      </w:r>
      <w:r>
        <w:rPr>
          <w:rFonts w:ascii="Times New Roman" w:hAnsi="Times New Roman" w:cs="Times New Roman"/>
          <w:snapToGrid w:val="0"/>
          <w:sz w:val="28"/>
          <w:szCs w:val="28"/>
          <w:lang w:eastAsia="ru-RU"/>
        </w:rPr>
        <w:t xml:space="preserve">. </w:t>
      </w:r>
      <w:r w:rsidR="00DC4D17">
        <w:rPr>
          <w:rFonts w:ascii="Times New Roman" w:hAnsi="Times New Roman" w:cs="Times New Roman"/>
          <w:sz w:val="28"/>
          <w:szCs w:val="28"/>
        </w:rPr>
        <w:t>В конце занятия обязательно даю объективную оценку деятельности каждого ребенка. Чаще всего использую оценки в форме эмоционального отношения или оценочного суждения. Стараюсь также привлекать к участию в оценке учебной деятельности самих детей, так как это</w:t>
      </w:r>
      <w:r w:rsidR="00DC4D17">
        <w:rPr>
          <w:rFonts w:ascii="Times New Roman" w:hAnsi="Times New Roman" w:cs="Times New Roman"/>
          <w:sz w:val="24"/>
          <w:szCs w:val="24"/>
        </w:rPr>
        <w:t xml:space="preserve"> </w:t>
      </w:r>
      <w:r w:rsidR="00DC4D17" w:rsidRPr="00D153B4">
        <w:rPr>
          <w:rFonts w:ascii="Times New Roman" w:hAnsi="Times New Roman" w:cs="Times New Roman"/>
          <w:sz w:val="28"/>
          <w:szCs w:val="28"/>
        </w:rPr>
        <w:t>развивает  аналитическую деятельность мозга, критичность, осмысленность усвоения материала</w:t>
      </w:r>
      <w:r>
        <w:rPr>
          <w:rFonts w:ascii="Times New Roman" w:hAnsi="Times New Roman" w:cs="Times New Roman"/>
          <w:sz w:val="28"/>
          <w:szCs w:val="28"/>
        </w:rPr>
        <w:t>.</w:t>
      </w:r>
      <w:r w:rsidR="00C84D87">
        <w:rPr>
          <w:rFonts w:ascii="Times New Roman" w:hAnsi="Times New Roman" w:cs="Times New Roman"/>
          <w:sz w:val="28"/>
          <w:szCs w:val="28"/>
        </w:rPr>
        <w:t xml:space="preserve"> </w:t>
      </w:r>
    </w:p>
    <w:p w:rsidR="00A522B0" w:rsidRPr="00C84D87" w:rsidRDefault="00C84D87" w:rsidP="00F80E37">
      <w:pPr>
        <w:shd w:val="clear" w:color="auto" w:fill="FFFFFF"/>
        <w:spacing w:after="0" w:line="360" w:lineRule="atLeast"/>
        <w:ind w:firstLine="540"/>
        <w:jc w:val="both"/>
        <w:rPr>
          <w:rFonts w:ascii="Arial" w:eastAsia="Times New Roman" w:hAnsi="Arial" w:cs="Arial"/>
          <w:sz w:val="28"/>
          <w:szCs w:val="28"/>
          <w:lang w:eastAsia="ru-RU"/>
        </w:rPr>
      </w:pPr>
      <w:r>
        <w:rPr>
          <w:rFonts w:ascii="Times New Roman" w:hAnsi="Times New Roman" w:cs="Times New Roman"/>
          <w:sz w:val="28"/>
          <w:szCs w:val="28"/>
        </w:rPr>
        <w:t xml:space="preserve">     Надо сказать, что уровень познавательного интереса детей ко всем формам проведения занятий разный. Есть дети с низкой мотивацией учебной деятельности. И над этим приходится много работать, ведь для успешного продвижения к поставленной цели необходимо, чтобы каждый ребенок испытывал радость от занятия. </w:t>
      </w:r>
      <w:proofErr w:type="gramStart"/>
      <w:r>
        <w:rPr>
          <w:rFonts w:ascii="Times New Roman" w:hAnsi="Times New Roman" w:cs="Times New Roman"/>
          <w:sz w:val="28"/>
          <w:szCs w:val="28"/>
        </w:rPr>
        <w:t>А это возможно только тогда, когда ребенку интересно, когда у него что-то получается, и он знает, что его понимают и воспринимают таким, каков он есть.</w:t>
      </w:r>
      <w:proofErr w:type="gramEnd"/>
      <w:r>
        <w:rPr>
          <w:rFonts w:ascii="Times New Roman" w:hAnsi="Times New Roman" w:cs="Times New Roman"/>
          <w:sz w:val="28"/>
          <w:szCs w:val="28"/>
        </w:rPr>
        <w:t xml:space="preserve"> Поэтому я стараюсь предлагать ребенку такие задания, выполняя которые  он будет иметь успех,</w:t>
      </w:r>
      <w:r w:rsidRPr="00C84D87">
        <w:rPr>
          <w:rFonts w:ascii="Times New Roman" w:eastAsia="Times New Roman" w:hAnsi="Times New Roman" w:cs="Times New Roman"/>
          <w:color w:val="555555"/>
          <w:sz w:val="33"/>
          <w:szCs w:val="33"/>
          <w:bdr w:val="none" w:sz="0" w:space="0" w:color="auto" w:frame="1"/>
          <w:lang w:eastAsia="ru-RU"/>
        </w:rPr>
        <w:t xml:space="preserve"> </w:t>
      </w:r>
      <w:r w:rsidRPr="00C84D87">
        <w:rPr>
          <w:rFonts w:ascii="Times New Roman" w:eastAsia="Times New Roman" w:hAnsi="Times New Roman" w:cs="Times New Roman"/>
          <w:sz w:val="28"/>
          <w:szCs w:val="28"/>
          <w:bdr w:val="none" w:sz="0" w:space="0" w:color="auto" w:frame="1"/>
          <w:lang w:eastAsia="ru-RU"/>
        </w:rPr>
        <w:t>отмечаю малейшие продвижения ребенка в процессе становления правильной речи, тем самым стимулирую его желание двигаться дальше. Все это вместе взятое создает положительную мотивацию у ребенка в отношении к занятиям</w:t>
      </w:r>
      <w:r>
        <w:rPr>
          <w:rFonts w:ascii="Times New Roman" w:eastAsia="Times New Roman" w:hAnsi="Times New Roman" w:cs="Times New Roman"/>
          <w:color w:val="555555"/>
          <w:sz w:val="33"/>
          <w:szCs w:val="33"/>
          <w:bdr w:val="none" w:sz="0" w:space="0" w:color="auto" w:frame="1"/>
          <w:lang w:eastAsia="ru-RU"/>
        </w:rPr>
        <w:t xml:space="preserve"> </w:t>
      </w:r>
      <w:r w:rsidRPr="00C84D87">
        <w:rPr>
          <w:rFonts w:ascii="Times New Roman" w:eastAsia="Times New Roman" w:hAnsi="Times New Roman" w:cs="Times New Roman"/>
          <w:sz w:val="28"/>
          <w:szCs w:val="28"/>
          <w:bdr w:val="none" w:sz="0" w:space="0" w:color="auto" w:frame="1"/>
          <w:lang w:eastAsia="ru-RU"/>
        </w:rPr>
        <w:t>и по</w:t>
      </w:r>
      <w:r>
        <w:rPr>
          <w:rFonts w:ascii="Times New Roman" w:eastAsia="Times New Roman" w:hAnsi="Times New Roman" w:cs="Times New Roman"/>
          <w:sz w:val="28"/>
          <w:szCs w:val="28"/>
          <w:bdr w:val="none" w:sz="0" w:space="0" w:color="auto" w:frame="1"/>
          <w:lang w:eastAsia="ru-RU"/>
        </w:rPr>
        <w:t>зволяет добиваться хороших результатов</w:t>
      </w:r>
      <w:r w:rsidRPr="00C84D87">
        <w:rPr>
          <w:rFonts w:ascii="Times New Roman" w:eastAsia="Times New Roman" w:hAnsi="Times New Roman" w:cs="Times New Roman"/>
          <w:sz w:val="28"/>
          <w:szCs w:val="28"/>
          <w:bdr w:val="none" w:sz="0" w:space="0" w:color="auto" w:frame="1"/>
          <w:lang w:eastAsia="ru-RU"/>
        </w:rPr>
        <w:t xml:space="preserve"> к концу коррекционного обучения</w:t>
      </w:r>
    </w:p>
    <w:p w:rsidR="002D63D8" w:rsidRPr="000B5248" w:rsidRDefault="002D63D8" w:rsidP="00F80E37">
      <w:pPr>
        <w:pStyle w:val="a3"/>
        <w:jc w:val="both"/>
        <w:rPr>
          <w:rFonts w:ascii="Times New Roman" w:hAnsi="Times New Roman" w:cs="Times New Roman"/>
          <w:sz w:val="28"/>
          <w:szCs w:val="28"/>
        </w:rPr>
      </w:pPr>
      <w:r>
        <w:rPr>
          <w:rFonts w:ascii="Times New Roman" w:hAnsi="Times New Roman" w:cs="Times New Roman"/>
          <w:snapToGrid w:val="0"/>
          <w:sz w:val="28"/>
          <w:szCs w:val="28"/>
          <w:lang w:eastAsia="ru-RU"/>
        </w:rPr>
        <w:t xml:space="preserve">     </w:t>
      </w:r>
      <w:r>
        <w:rPr>
          <w:rFonts w:ascii="Times New Roman CYR" w:hAnsi="Times New Roman CYR" w:cs="Times New Roman CYR"/>
          <w:b/>
          <w:bCs/>
        </w:rPr>
        <w:t xml:space="preserve">  </w:t>
      </w:r>
      <w:r w:rsidRPr="000B5248">
        <w:rPr>
          <w:rFonts w:ascii="Times New Roman" w:hAnsi="Times New Roman" w:cs="Times New Roman"/>
          <w:sz w:val="28"/>
          <w:szCs w:val="28"/>
        </w:rPr>
        <w:t>И</w:t>
      </w:r>
      <w:r>
        <w:rPr>
          <w:rFonts w:ascii="Times New Roman" w:hAnsi="Times New Roman" w:cs="Times New Roman"/>
          <w:sz w:val="28"/>
          <w:szCs w:val="28"/>
        </w:rPr>
        <w:t>сходя из данных приведенной ниже</w:t>
      </w:r>
      <w:r w:rsidRPr="000B5248">
        <w:rPr>
          <w:rFonts w:ascii="Times New Roman" w:hAnsi="Times New Roman" w:cs="Times New Roman"/>
          <w:sz w:val="28"/>
          <w:szCs w:val="28"/>
        </w:rPr>
        <w:t xml:space="preserve"> таблицы видно, что процент детей с речевыми  нарушениями  достаточно велик и составляет примерно 45% от общего количества обучающихся. Это говорит о том, что практически каждый второй  ребенок в образовательном учреждении имеет те или иные проблемы  в развитии речи.</w:t>
      </w:r>
    </w:p>
    <w:p w:rsidR="00D153B4" w:rsidRDefault="002D63D8" w:rsidP="00F80E37">
      <w:pPr>
        <w:pStyle w:val="a3"/>
        <w:jc w:val="both"/>
        <w:rPr>
          <w:rFonts w:ascii="Times New Roman" w:hAnsi="Times New Roman" w:cs="Times New Roman"/>
          <w:sz w:val="28"/>
          <w:szCs w:val="28"/>
        </w:rPr>
      </w:pPr>
      <w:r w:rsidRPr="000B5248">
        <w:rPr>
          <w:rFonts w:ascii="Times New Roman" w:hAnsi="Times New Roman" w:cs="Times New Roman"/>
          <w:sz w:val="28"/>
          <w:szCs w:val="28"/>
        </w:rPr>
        <w:t xml:space="preserve">     В то же время в целом количество учащихся, покинувших </w:t>
      </w:r>
      <w:proofErr w:type="spellStart"/>
      <w:r w:rsidRPr="000B5248">
        <w:rPr>
          <w:rFonts w:ascii="Times New Roman" w:hAnsi="Times New Roman" w:cs="Times New Roman"/>
          <w:sz w:val="28"/>
          <w:szCs w:val="28"/>
        </w:rPr>
        <w:t>логопункт</w:t>
      </w:r>
      <w:proofErr w:type="spellEnd"/>
      <w:r w:rsidRPr="000B5248">
        <w:rPr>
          <w:rFonts w:ascii="Times New Roman" w:hAnsi="Times New Roman" w:cs="Times New Roman"/>
          <w:sz w:val="28"/>
          <w:szCs w:val="28"/>
        </w:rPr>
        <w:t xml:space="preserve"> с исправленной речью примерно 77%. Оставшиеся 23% - э</w:t>
      </w:r>
      <w:r w:rsidRPr="000B5248">
        <w:rPr>
          <w:rFonts w:ascii="Times New Roman" w:eastAsia="Calibri" w:hAnsi="Times New Roman" w:cs="Times New Roman"/>
          <w:sz w:val="28"/>
          <w:szCs w:val="28"/>
        </w:rPr>
        <w:t>то случаи сложных речевых расстройств, обусловленных органическими поражениями центральной нервной системы или  нарушения  письма и чтения  неясной  этиологии, а также результаты</w:t>
      </w:r>
      <w:r w:rsidRPr="000B5248">
        <w:rPr>
          <w:rFonts w:ascii="Times New Roman" w:hAnsi="Times New Roman" w:cs="Times New Roman"/>
          <w:sz w:val="28"/>
          <w:szCs w:val="28"/>
        </w:rPr>
        <w:t xml:space="preserve"> коррекционной работы, требующей продолжения. Тем не менее</w:t>
      </w:r>
      <w:r w:rsidR="00A24A76">
        <w:rPr>
          <w:rFonts w:ascii="Times New Roman" w:hAnsi="Times New Roman" w:cs="Times New Roman"/>
          <w:sz w:val="28"/>
          <w:szCs w:val="28"/>
        </w:rPr>
        <w:t>,</w:t>
      </w:r>
      <w:r w:rsidRPr="000B5248">
        <w:rPr>
          <w:rFonts w:ascii="Times New Roman" w:hAnsi="Times New Roman" w:cs="Times New Roman"/>
          <w:sz w:val="28"/>
          <w:szCs w:val="28"/>
        </w:rPr>
        <w:t xml:space="preserve"> все оставленные для дальнейшей работы дети имеют положительную динамику развития речи.</w:t>
      </w:r>
      <w:r w:rsidR="00C62793">
        <w:rPr>
          <w:rFonts w:ascii="Times New Roman" w:hAnsi="Times New Roman" w:cs="Times New Roman"/>
          <w:sz w:val="28"/>
          <w:szCs w:val="28"/>
        </w:rPr>
        <w:t xml:space="preserve"> Самое главное: </w:t>
      </w:r>
      <w:r w:rsidR="002C380C">
        <w:rPr>
          <w:rFonts w:ascii="Times New Roman" w:hAnsi="Times New Roman" w:cs="Times New Roman"/>
          <w:sz w:val="28"/>
          <w:szCs w:val="28"/>
        </w:rPr>
        <w:t>у детей исчезают или значительно снижаются болезненные пережива</w:t>
      </w:r>
      <w:r w:rsidR="00C62793">
        <w:rPr>
          <w:rFonts w:ascii="Times New Roman" w:hAnsi="Times New Roman" w:cs="Times New Roman"/>
          <w:sz w:val="28"/>
          <w:szCs w:val="28"/>
        </w:rPr>
        <w:t>ния, связанные с дефектами речи, что способствует успешной социализации их в коллективе.</w:t>
      </w:r>
    </w:p>
    <w:p w:rsidR="005B55EB" w:rsidRDefault="005B55EB" w:rsidP="00F80E37">
      <w:pPr>
        <w:pStyle w:val="a3"/>
        <w:jc w:val="both"/>
        <w:rPr>
          <w:rFonts w:ascii="Times New Roman" w:hAnsi="Times New Roman" w:cs="Times New Roman"/>
          <w:sz w:val="28"/>
          <w:szCs w:val="28"/>
        </w:rPr>
      </w:pPr>
    </w:p>
    <w:p w:rsidR="00AA1174" w:rsidRDefault="00AA1174" w:rsidP="00F80E37">
      <w:pPr>
        <w:pStyle w:val="a3"/>
        <w:jc w:val="both"/>
        <w:rPr>
          <w:rFonts w:ascii="Times New Roman" w:hAnsi="Times New Roman" w:cs="Times New Roman"/>
          <w:sz w:val="28"/>
          <w:szCs w:val="28"/>
        </w:rPr>
      </w:pPr>
    </w:p>
    <w:p w:rsidR="00AA1174" w:rsidRDefault="00AA1174" w:rsidP="00F80E37">
      <w:pPr>
        <w:pStyle w:val="a3"/>
        <w:jc w:val="both"/>
        <w:rPr>
          <w:rFonts w:ascii="Times New Roman" w:hAnsi="Times New Roman" w:cs="Times New Roman"/>
          <w:sz w:val="28"/>
          <w:szCs w:val="28"/>
        </w:rPr>
      </w:pPr>
    </w:p>
    <w:p w:rsidR="00AA1174" w:rsidRPr="005B55EB" w:rsidRDefault="00AA1174" w:rsidP="00F80E37">
      <w:pPr>
        <w:pStyle w:val="a3"/>
        <w:jc w:val="both"/>
        <w:rPr>
          <w:rFonts w:ascii="Times New Roman" w:hAnsi="Times New Roman" w:cs="Times New Roman"/>
          <w:sz w:val="28"/>
          <w:szCs w:val="28"/>
        </w:rPr>
      </w:pPr>
    </w:p>
    <w:p w:rsidR="00D153B4" w:rsidRPr="00D153B4" w:rsidRDefault="00D153B4" w:rsidP="00F80E37">
      <w:pPr>
        <w:pStyle w:val="a3"/>
        <w:jc w:val="both"/>
        <w:rPr>
          <w:rFonts w:ascii="Times New Roman" w:hAnsi="Times New Roman" w:cs="Times New Roman"/>
          <w:b/>
          <w:snapToGrid w:val="0"/>
          <w:sz w:val="28"/>
          <w:szCs w:val="28"/>
          <w:lang w:eastAsia="ru-RU"/>
        </w:rPr>
      </w:pPr>
      <w:r w:rsidRPr="00D153B4">
        <w:rPr>
          <w:rFonts w:ascii="Times New Roman" w:hAnsi="Times New Roman" w:cs="Times New Roman"/>
          <w:b/>
          <w:snapToGrid w:val="0"/>
          <w:sz w:val="28"/>
          <w:szCs w:val="28"/>
          <w:lang w:eastAsia="ru-RU"/>
        </w:rPr>
        <w:lastRenderedPageBreak/>
        <w:t xml:space="preserve">Результативность коррекционной работы за </w:t>
      </w:r>
      <w:proofErr w:type="spellStart"/>
      <w:r w:rsidRPr="00D153B4">
        <w:rPr>
          <w:rFonts w:ascii="Times New Roman" w:hAnsi="Times New Roman" w:cs="Times New Roman"/>
          <w:b/>
          <w:snapToGrid w:val="0"/>
          <w:sz w:val="28"/>
          <w:szCs w:val="28"/>
          <w:lang w:eastAsia="ru-RU"/>
        </w:rPr>
        <w:t>межаттестационный</w:t>
      </w:r>
      <w:proofErr w:type="spellEnd"/>
      <w:r w:rsidRPr="00D153B4">
        <w:rPr>
          <w:rFonts w:ascii="Times New Roman" w:hAnsi="Times New Roman" w:cs="Times New Roman"/>
          <w:b/>
          <w:snapToGrid w:val="0"/>
          <w:sz w:val="28"/>
          <w:szCs w:val="28"/>
          <w:lang w:eastAsia="ru-RU"/>
        </w:rPr>
        <w:t xml:space="preserve"> период</w:t>
      </w:r>
    </w:p>
    <w:p w:rsidR="000E53A9" w:rsidRPr="00D153B4" w:rsidRDefault="000E53A9" w:rsidP="00F80E37">
      <w:pPr>
        <w:pStyle w:val="a3"/>
        <w:jc w:val="both"/>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503"/>
        <w:gridCol w:w="992"/>
        <w:gridCol w:w="992"/>
        <w:gridCol w:w="992"/>
        <w:gridCol w:w="1134"/>
        <w:gridCol w:w="993"/>
      </w:tblGrid>
      <w:tr w:rsidR="001F2369" w:rsidTr="00405F5C">
        <w:trPr>
          <w:trHeight w:val="606"/>
        </w:trPr>
        <w:tc>
          <w:tcPr>
            <w:tcW w:w="4503" w:type="dxa"/>
            <w:tcBorders>
              <w:top w:val="single" w:sz="6" w:space="0" w:color="auto"/>
              <w:left w:val="single" w:sz="6" w:space="0" w:color="auto"/>
              <w:bottom w:val="single" w:sz="6" w:space="0" w:color="auto"/>
              <w:right w:val="single" w:sz="6" w:space="0" w:color="auto"/>
            </w:tcBorders>
          </w:tcPr>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2007-200</w:t>
            </w:r>
            <w:r w:rsidR="00405F5C">
              <w:rPr>
                <w:rFonts w:ascii="Times New Roman CYR" w:hAnsi="Times New Roman CYR" w:cs="Times New Roman CYR"/>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2008-2009</w:t>
            </w:r>
          </w:p>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992" w:type="dxa"/>
            <w:tcBorders>
              <w:top w:val="single" w:sz="6" w:space="0" w:color="auto"/>
              <w:left w:val="single" w:sz="6" w:space="0" w:color="auto"/>
              <w:bottom w:val="single" w:sz="6" w:space="0" w:color="auto"/>
              <w:right w:val="single" w:sz="6" w:space="0" w:color="auto"/>
            </w:tcBorders>
          </w:tcPr>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2009-2010</w:t>
            </w:r>
          </w:p>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2369" w:rsidRDefault="001F2369"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2010-2011</w:t>
            </w:r>
          </w:p>
        </w:tc>
        <w:tc>
          <w:tcPr>
            <w:tcW w:w="993" w:type="dxa"/>
            <w:tcBorders>
              <w:top w:val="single" w:sz="6" w:space="0" w:color="auto"/>
              <w:left w:val="single" w:sz="6" w:space="0" w:color="auto"/>
              <w:bottom w:val="single" w:sz="6" w:space="0" w:color="auto"/>
              <w:right w:val="single" w:sz="6" w:space="0" w:color="auto"/>
            </w:tcBorders>
          </w:tcPr>
          <w:p w:rsidR="001F2369" w:rsidRDefault="00842FAB"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2011-</w:t>
            </w:r>
            <w:r w:rsidR="001F2369">
              <w:rPr>
                <w:rFonts w:ascii="Times New Roman CYR" w:hAnsi="Times New Roman CYR" w:cs="Times New Roman CYR"/>
                <w:sz w:val="28"/>
                <w:szCs w:val="28"/>
              </w:rPr>
              <w:t>2012</w:t>
            </w:r>
          </w:p>
        </w:tc>
      </w:tr>
      <w:tr w:rsidR="00094308" w:rsidTr="00842FAB">
        <w:tc>
          <w:tcPr>
            <w:tcW w:w="450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bCs/>
                <w:sz w:val="28"/>
                <w:szCs w:val="28"/>
              </w:rPr>
            </w:pPr>
            <w:r w:rsidRPr="00094308">
              <w:rPr>
                <w:rFonts w:ascii="Times New Roman CYR" w:hAnsi="Times New Roman CYR" w:cs="Times New Roman CYR"/>
                <w:bCs/>
                <w:sz w:val="28"/>
                <w:szCs w:val="28"/>
              </w:rPr>
              <w:t>Выявлено с нарушениями речи</w:t>
            </w:r>
          </w:p>
          <w:p w:rsidR="00094308" w:rsidRPr="00094308" w:rsidRDefault="00094308" w:rsidP="00F80E37">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от общего числа детей в ОУ)</w:t>
            </w:r>
          </w:p>
        </w:tc>
        <w:tc>
          <w:tcPr>
            <w:tcW w:w="992" w:type="dxa"/>
            <w:tcBorders>
              <w:top w:val="single" w:sz="6" w:space="0" w:color="auto"/>
              <w:left w:val="single" w:sz="6" w:space="0" w:color="auto"/>
              <w:bottom w:val="single" w:sz="6" w:space="0" w:color="auto"/>
              <w:right w:val="single" w:sz="6" w:space="0" w:color="auto"/>
            </w:tcBorders>
          </w:tcPr>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48</w:t>
            </w:r>
          </w:p>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tc>
        <w:tc>
          <w:tcPr>
            <w:tcW w:w="992" w:type="dxa"/>
            <w:tcBorders>
              <w:top w:val="single" w:sz="6" w:space="0" w:color="auto"/>
              <w:left w:val="single" w:sz="6" w:space="0" w:color="auto"/>
              <w:bottom w:val="single" w:sz="6" w:space="0" w:color="auto"/>
              <w:right w:val="single" w:sz="6" w:space="0" w:color="auto"/>
            </w:tcBorders>
          </w:tcPr>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52</w:t>
            </w:r>
          </w:p>
          <w:p w:rsidR="00094308" w:rsidRPr="00F84D40" w:rsidRDefault="00094308" w:rsidP="00F80E37">
            <w:pPr>
              <w:widowControl w:val="0"/>
              <w:autoSpaceDE w:val="0"/>
              <w:autoSpaceDN w:val="0"/>
              <w:adjustRightInd w:val="0"/>
              <w:spacing w:after="0" w:line="240" w:lineRule="auto"/>
              <w:jc w:val="both"/>
              <w:rPr>
                <w:rFonts w:ascii="Times New Roman CYR" w:hAnsi="Times New Roman CYR" w:cs="Times New Roman CYR"/>
                <w:sz w:val="24"/>
                <w:szCs w:val="24"/>
              </w:rPr>
            </w:pPr>
            <w:r w:rsidRPr="00F84D40">
              <w:rPr>
                <w:rFonts w:ascii="Times New Roman CYR" w:hAnsi="Times New Roman CYR" w:cs="Times New Roman CYR"/>
                <w:sz w:val="24"/>
                <w:szCs w:val="24"/>
              </w:rPr>
              <w:t>(44%)</w:t>
            </w:r>
          </w:p>
        </w:tc>
        <w:tc>
          <w:tcPr>
            <w:tcW w:w="1134" w:type="dxa"/>
            <w:tcBorders>
              <w:top w:val="single" w:sz="6" w:space="0" w:color="auto"/>
              <w:left w:val="single" w:sz="6" w:space="0" w:color="auto"/>
              <w:bottom w:val="single" w:sz="6" w:space="0" w:color="auto"/>
              <w:right w:val="single" w:sz="6" w:space="0" w:color="auto"/>
            </w:tcBorders>
          </w:tcPr>
          <w:p w:rsidR="00094308" w:rsidRPr="00F84D40" w:rsidRDefault="00094308"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76</w:t>
            </w:r>
          </w:p>
          <w:p w:rsidR="00094308" w:rsidRPr="00F84D40" w:rsidRDefault="00094308"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(57%)</w:t>
            </w:r>
          </w:p>
        </w:tc>
        <w:tc>
          <w:tcPr>
            <w:tcW w:w="993" w:type="dxa"/>
            <w:tcBorders>
              <w:top w:val="single" w:sz="6" w:space="0" w:color="auto"/>
              <w:left w:val="single" w:sz="6" w:space="0" w:color="auto"/>
              <w:bottom w:val="single" w:sz="6" w:space="0" w:color="auto"/>
              <w:right w:val="single" w:sz="6" w:space="0" w:color="auto"/>
            </w:tcBorders>
          </w:tcPr>
          <w:p w:rsidR="00094308" w:rsidRPr="00F84D40" w:rsidRDefault="00094308"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63</w:t>
            </w:r>
          </w:p>
          <w:p w:rsidR="00094308" w:rsidRPr="00F84D40" w:rsidRDefault="00094308" w:rsidP="00F80E37">
            <w:pPr>
              <w:pStyle w:val="a3"/>
              <w:jc w:val="both"/>
              <w:rPr>
                <w:rFonts w:ascii="Times New Roman" w:hAnsi="Times New Roman" w:cs="Times New Roman"/>
                <w:sz w:val="24"/>
                <w:szCs w:val="24"/>
              </w:rPr>
            </w:pPr>
            <w:r w:rsidRPr="00F84D40">
              <w:rPr>
                <w:rFonts w:ascii="Times New Roman" w:hAnsi="Times New Roman" w:cs="Times New Roman"/>
                <w:sz w:val="24"/>
                <w:szCs w:val="24"/>
              </w:rPr>
              <w:t>(45%)</w:t>
            </w:r>
          </w:p>
        </w:tc>
      </w:tr>
      <w:tr w:rsidR="00094308" w:rsidTr="00405F5C">
        <w:trPr>
          <w:trHeight w:val="672"/>
        </w:trPr>
        <w:tc>
          <w:tcPr>
            <w:tcW w:w="450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Зачислено на логопедические</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 от общего количества </w:t>
            </w:r>
            <w:proofErr w:type="gramStart"/>
            <w:r>
              <w:rPr>
                <w:rFonts w:ascii="Times New Roman CYR" w:hAnsi="Times New Roman CYR" w:cs="Times New Roman CYR"/>
                <w:sz w:val="28"/>
                <w:szCs w:val="28"/>
              </w:rPr>
              <w:t>выявленных</w:t>
            </w:r>
            <w:proofErr w:type="gramEnd"/>
            <w:r>
              <w:rPr>
                <w:rFonts w:ascii="Times New Roman CYR" w:hAnsi="Times New Roman CYR" w:cs="Times New Roman CYR"/>
                <w:sz w:val="28"/>
                <w:szCs w:val="28"/>
              </w:rPr>
              <w:t xml:space="preserve"> с нарушениями речи)</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(67%)</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(68%)</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(65%)</w:t>
            </w:r>
          </w:p>
        </w:tc>
        <w:tc>
          <w:tcPr>
            <w:tcW w:w="1134"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p>
          <w:p w:rsidR="000B5248" w:rsidRDefault="000B524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p>
        </w:tc>
        <w:tc>
          <w:tcPr>
            <w:tcW w:w="99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p>
          <w:p w:rsidR="000B5248" w:rsidRDefault="000B524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p>
        </w:tc>
      </w:tr>
      <w:tr w:rsidR="00094308" w:rsidTr="00405F5C">
        <w:trPr>
          <w:trHeight w:val="814"/>
        </w:trPr>
        <w:tc>
          <w:tcPr>
            <w:tcW w:w="4503" w:type="dxa"/>
            <w:tcBorders>
              <w:top w:val="single" w:sz="6" w:space="0" w:color="auto"/>
              <w:left w:val="single" w:sz="6" w:space="0" w:color="auto"/>
              <w:bottom w:val="single" w:sz="6" w:space="0" w:color="auto"/>
              <w:right w:val="single" w:sz="6" w:space="0" w:color="auto"/>
            </w:tcBorders>
          </w:tcPr>
          <w:p w:rsidR="00AA1174" w:rsidRDefault="00AA1174" w:rsidP="00F80E37">
            <w:pPr>
              <w:widowControl w:val="0"/>
              <w:autoSpaceDE w:val="0"/>
              <w:autoSpaceDN w:val="0"/>
              <w:adjustRightInd w:val="0"/>
              <w:spacing w:after="0" w:line="240" w:lineRule="auto"/>
              <w:jc w:val="both"/>
              <w:rPr>
                <w:rFonts w:ascii="Times New Roman CYR" w:hAnsi="Times New Roman CYR" w:cs="Times New Roman CYR"/>
                <w:sz w:val="28"/>
                <w:szCs w:val="28"/>
              </w:rPr>
            </w:pP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Выпушено с исправленной речью</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(73%)</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(79%)</w:t>
            </w:r>
          </w:p>
        </w:tc>
        <w:tc>
          <w:tcPr>
            <w:tcW w:w="1134"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(76%)</w:t>
            </w:r>
          </w:p>
        </w:tc>
        <w:tc>
          <w:tcPr>
            <w:tcW w:w="99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(81%)</w:t>
            </w:r>
          </w:p>
        </w:tc>
      </w:tr>
      <w:tr w:rsidR="00094308" w:rsidTr="00842FAB">
        <w:tc>
          <w:tcPr>
            <w:tcW w:w="450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Оставлено с улучшениями для продолжения коррекционной работы </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p>
        </w:tc>
        <w:tc>
          <w:tcPr>
            <w:tcW w:w="992"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p>
        </w:tc>
        <w:tc>
          <w:tcPr>
            <w:tcW w:w="1134"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p>
        </w:tc>
        <w:tc>
          <w:tcPr>
            <w:tcW w:w="993" w:type="dxa"/>
            <w:tcBorders>
              <w:top w:val="single" w:sz="6" w:space="0" w:color="auto"/>
              <w:left w:val="single" w:sz="6" w:space="0" w:color="auto"/>
              <w:bottom w:val="single" w:sz="6" w:space="0" w:color="auto"/>
              <w:right w:val="single" w:sz="6" w:space="0" w:color="auto"/>
            </w:tcBorders>
          </w:tcPr>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p>
          <w:p w:rsidR="00094308" w:rsidRDefault="00094308" w:rsidP="00F80E3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p>
        </w:tc>
      </w:tr>
    </w:tbl>
    <w:p w:rsidR="000B5248" w:rsidRPr="009B4903" w:rsidRDefault="00795854" w:rsidP="00F80E37">
      <w:pPr>
        <w:widowControl w:val="0"/>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   </w:t>
      </w:r>
    </w:p>
    <w:p w:rsidR="00E42149" w:rsidRDefault="001B3148" w:rsidP="00F80E37">
      <w:pPr>
        <w:pStyle w:val="a3"/>
        <w:jc w:val="both"/>
        <w:rPr>
          <w:rFonts w:ascii="Times New Roman" w:hAnsi="Times New Roman" w:cs="Times New Roman"/>
          <w:sz w:val="28"/>
          <w:szCs w:val="28"/>
        </w:rPr>
      </w:pPr>
      <w:r w:rsidRPr="001B3148">
        <w:rPr>
          <w:rFonts w:ascii="Times New Roman" w:hAnsi="Times New Roman" w:cs="Times New Roman"/>
          <w:sz w:val="28"/>
          <w:szCs w:val="28"/>
        </w:rPr>
        <w:t xml:space="preserve">     </w:t>
      </w:r>
      <w:r w:rsidR="0015405E" w:rsidRPr="001B3148">
        <w:rPr>
          <w:rFonts w:ascii="Times New Roman" w:hAnsi="Times New Roman" w:cs="Times New Roman"/>
          <w:sz w:val="28"/>
          <w:szCs w:val="28"/>
        </w:rPr>
        <w:t>Результаты коррекционной работы были бы намного ниже, если бы не заинтересованность в успехе</w:t>
      </w:r>
      <w:r w:rsidR="00E42149">
        <w:rPr>
          <w:rFonts w:ascii="Times New Roman" w:hAnsi="Times New Roman" w:cs="Times New Roman"/>
          <w:sz w:val="28"/>
          <w:szCs w:val="28"/>
        </w:rPr>
        <w:t xml:space="preserve"> педагогов и родител</w:t>
      </w:r>
      <w:r w:rsidR="005318B5">
        <w:rPr>
          <w:rFonts w:ascii="Times New Roman" w:hAnsi="Times New Roman" w:cs="Times New Roman"/>
          <w:sz w:val="28"/>
          <w:szCs w:val="28"/>
        </w:rPr>
        <w:t>ей. Поэтому, с целью привлечения</w:t>
      </w:r>
      <w:r w:rsidR="00C62793">
        <w:rPr>
          <w:rFonts w:ascii="Times New Roman" w:hAnsi="Times New Roman" w:cs="Times New Roman"/>
          <w:sz w:val="28"/>
          <w:szCs w:val="28"/>
        </w:rPr>
        <w:t xml:space="preserve"> внимания взрослых </w:t>
      </w:r>
      <w:r w:rsidR="00E42149">
        <w:rPr>
          <w:rFonts w:ascii="Times New Roman" w:hAnsi="Times New Roman" w:cs="Times New Roman"/>
          <w:sz w:val="28"/>
          <w:szCs w:val="28"/>
        </w:rPr>
        <w:t>к речевым проблемам детей</w:t>
      </w:r>
      <w:r w:rsidR="00C62793">
        <w:rPr>
          <w:rFonts w:ascii="Times New Roman" w:hAnsi="Times New Roman" w:cs="Times New Roman"/>
          <w:sz w:val="28"/>
          <w:szCs w:val="28"/>
        </w:rPr>
        <w:t>,</w:t>
      </w:r>
      <w:r w:rsidR="00E42149">
        <w:rPr>
          <w:rFonts w:ascii="Times New Roman" w:hAnsi="Times New Roman" w:cs="Times New Roman"/>
          <w:sz w:val="28"/>
          <w:szCs w:val="28"/>
        </w:rPr>
        <w:t xml:space="preserve"> </w:t>
      </w:r>
      <w:r w:rsidR="0015405E" w:rsidRPr="001B3148">
        <w:rPr>
          <w:rFonts w:ascii="Times New Roman" w:hAnsi="Times New Roman" w:cs="Times New Roman"/>
          <w:sz w:val="28"/>
          <w:szCs w:val="28"/>
        </w:rPr>
        <w:t xml:space="preserve">я ежегодно провожу </w:t>
      </w:r>
      <w:r w:rsidR="00C84D87" w:rsidRPr="00C84D87">
        <w:rPr>
          <w:rFonts w:ascii="Times New Roman" w:hAnsi="Times New Roman" w:cs="Times New Roman"/>
          <w:sz w:val="28"/>
          <w:szCs w:val="28"/>
          <w:u w:val="single"/>
        </w:rPr>
        <w:t>консультативно-</w:t>
      </w:r>
      <w:r w:rsidR="0015405E" w:rsidRPr="00C84D87">
        <w:rPr>
          <w:rFonts w:ascii="Times New Roman" w:hAnsi="Times New Roman" w:cs="Times New Roman"/>
          <w:sz w:val="28"/>
          <w:szCs w:val="28"/>
          <w:u w:val="single"/>
        </w:rPr>
        <w:t>просветительскую работу</w:t>
      </w:r>
      <w:r w:rsidR="0015405E" w:rsidRPr="001B3148">
        <w:rPr>
          <w:rFonts w:ascii="Times New Roman" w:hAnsi="Times New Roman" w:cs="Times New Roman"/>
          <w:sz w:val="28"/>
          <w:szCs w:val="28"/>
        </w:rPr>
        <w:t xml:space="preserve"> по распространению специальных знаний в области логопедии и психологии</w:t>
      </w:r>
      <w:r w:rsidR="00E42149">
        <w:rPr>
          <w:rFonts w:ascii="Times New Roman" w:hAnsi="Times New Roman" w:cs="Times New Roman"/>
          <w:sz w:val="28"/>
          <w:szCs w:val="28"/>
        </w:rPr>
        <w:t>:</w:t>
      </w:r>
    </w:p>
    <w:p w:rsidR="00E42149" w:rsidRDefault="001B3148" w:rsidP="00F80E37">
      <w:pPr>
        <w:pStyle w:val="a3"/>
        <w:numPr>
          <w:ilvl w:val="0"/>
          <w:numId w:val="16"/>
        </w:numPr>
        <w:jc w:val="both"/>
        <w:rPr>
          <w:rFonts w:ascii="Times New Roman" w:hAnsi="Times New Roman" w:cs="Times New Roman"/>
          <w:sz w:val="28"/>
          <w:szCs w:val="28"/>
        </w:rPr>
      </w:pPr>
      <w:r w:rsidRPr="001B3148">
        <w:rPr>
          <w:rFonts w:ascii="Times New Roman" w:hAnsi="Times New Roman" w:cs="Times New Roman"/>
          <w:sz w:val="28"/>
          <w:szCs w:val="28"/>
        </w:rPr>
        <w:t>выступления на заседаниях методического объединения учителей началь</w:t>
      </w:r>
      <w:r w:rsidR="00E42149">
        <w:rPr>
          <w:rFonts w:ascii="Times New Roman" w:hAnsi="Times New Roman" w:cs="Times New Roman"/>
          <w:sz w:val="28"/>
          <w:szCs w:val="28"/>
        </w:rPr>
        <w:t>ных классов и воспитателей ДОУ;</w:t>
      </w:r>
    </w:p>
    <w:p w:rsidR="00E42149" w:rsidRDefault="001B3148" w:rsidP="00F80E37">
      <w:pPr>
        <w:pStyle w:val="a3"/>
        <w:numPr>
          <w:ilvl w:val="0"/>
          <w:numId w:val="16"/>
        </w:numPr>
        <w:jc w:val="both"/>
        <w:rPr>
          <w:rFonts w:ascii="Times New Roman" w:hAnsi="Times New Roman" w:cs="Times New Roman"/>
          <w:sz w:val="28"/>
          <w:szCs w:val="28"/>
        </w:rPr>
      </w:pPr>
      <w:r w:rsidRPr="001B3148">
        <w:rPr>
          <w:rFonts w:ascii="Times New Roman" w:hAnsi="Times New Roman" w:cs="Times New Roman"/>
          <w:sz w:val="28"/>
          <w:szCs w:val="28"/>
        </w:rPr>
        <w:t>разработка методических рекомендаций и памяток для педагогов по работе с детьми разного возраста, им</w:t>
      </w:r>
      <w:r w:rsidR="00E42149">
        <w:rPr>
          <w:rFonts w:ascii="Times New Roman" w:hAnsi="Times New Roman" w:cs="Times New Roman"/>
          <w:sz w:val="28"/>
          <w:szCs w:val="28"/>
        </w:rPr>
        <w:t>еющими проблемы в развитии речи;</w:t>
      </w:r>
    </w:p>
    <w:p w:rsidR="00E42149" w:rsidRDefault="00E42149" w:rsidP="00F80E37">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F80E37">
        <w:rPr>
          <w:rFonts w:ascii="Times New Roman" w:hAnsi="Times New Roman" w:cs="Times New Roman"/>
          <w:sz w:val="28"/>
          <w:szCs w:val="28"/>
        </w:rPr>
        <w:t xml:space="preserve">воспитателям информационных листов с рекомендациями </w:t>
      </w:r>
      <w:r w:rsidR="00A84A76">
        <w:rPr>
          <w:rFonts w:ascii="Times New Roman" w:hAnsi="Times New Roman" w:cs="Times New Roman"/>
          <w:sz w:val="28"/>
          <w:szCs w:val="28"/>
        </w:rPr>
        <w:t xml:space="preserve"> по использованию и проведению артикуляционных и лексико-</w:t>
      </w:r>
      <w:proofErr w:type="spellStart"/>
      <w:r w:rsidR="00A84A76">
        <w:rPr>
          <w:rFonts w:ascii="Times New Roman" w:hAnsi="Times New Roman" w:cs="Times New Roman"/>
          <w:sz w:val="28"/>
          <w:szCs w:val="28"/>
        </w:rPr>
        <w:t>граммматических</w:t>
      </w:r>
      <w:proofErr w:type="spellEnd"/>
      <w:r w:rsidR="00A84A76">
        <w:rPr>
          <w:rFonts w:ascii="Times New Roman" w:hAnsi="Times New Roman" w:cs="Times New Roman"/>
          <w:sz w:val="28"/>
          <w:szCs w:val="28"/>
        </w:rPr>
        <w:t xml:space="preserve"> упражнений</w:t>
      </w:r>
      <w:r w:rsidR="005C1EEC">
        <w:rPr>
          <w:rFonts w:ascii="Times New Roman" w:hAnsi="Times New Roman" w:cs="Times New Roman"/>
          <w:sz w:val="28"/>
          <w:szCs w:val="28"/>
        </w:rPr>
        <w:t xml:space="preserve"> для каждой возрастной группы</w:t>
      </w:r>
      <w:r>
        <w:rPr>
          <w:rFonts w:ascii="Times New Roman" w:hAnsi="Times New Roman" w:cs="Times New Roman"/>
          <w:sz w:val="28"/>
          <w:szCs w:val="28"/>
        </w:rPr>
        <w:t xml:space="preserve"> в рамках тематической недели</w:t>
      </w:r>
      <w:r w:rsidR="005C1EEC">
        <w:rPr>
          <w:rFonts w:ascii="Times New Roman" w:hAnsi="Times New Roman" w:cs="Times New Roman"/>
          <w:sz w:val="28"/>
          <w:szCs w:val="28"/>
        </w:rPr>
        <w:t>.</w:t>
      </w:r>
    </w:p>
    <w:p w:rsidR="001B3148" w:rsidRDefault="001B3148" w:rsidP="00F80E37">
      <w:pPr>
        <w:pStyle w:val="a3"/>
        <w:jc w:val="both"/>
        <w:rPr>
          <w:rFonts w:ascii="Times New Roman" w:hAnsi="Times New Roman" w:cs="Times New Roman"/>
          <w:sz w:val="28"/>
          <w:szCs w:val="28"/>
        </w:rPr>
      </w:pPr>
      <w:r w:rsidRPr="001B3148">
        <w:rPr>
          <w:rFonts w:ascii="Times New Roman" w:hAnsi="Times New Roman" w:cs="Times New Roman"/>
          <w:sz w:val="28"/>
          <w:szCs w:val="28"/>
        </w:rPr>
        <w:t xml:space="preserve"> </w:t>
      </w:r>
      <w:r w:rsidRPr="001B3148">
        <w:rPr>
          <w:rFonts w:ascii="Times New Roman" w:eastAsia="Calibri" w:hAnsi="Times New Roman" w:cs="Times New Roman"/>
          <w:sz w:val="28"/>
          <w:szCs w:val="28"/>
        </w:rPr>
        <w:t>В по</w:t>
      </w:r>
      <w:r>
        <w:rPr>
          <w:rFonts w:ascii="Times New Roman" w:hAnsi="Times New Roman" w:cs="Times New Roman"/>
          <w:sz w:val="28"/>
          <w:szCs w:val="28"/>
        </w:rPr>
        <w:t>следние годы  с расширением у педагогов</w:t>
      </w:r>
      <w:r w:rsidR="00291F23">
        <w:rPr>
          <w:rFonts w:ascii="Times New Roman" w:hAnsi="Times New Roman" w:cs="Times New Roman"/>
          <w:sz w:val="28"/>
          <w:szCs w:val="28"/>
        </w:rPr>
        <w:t xml:space="preserve">  знаний в области логопедии </w:t>
      </w:r>
      <w:r w:rsidRPr="001B3148">
        <w:rPr>
          <w:rFonts w:ascii="Times New Roman" w:eastAsia="Calibri" w:hAnsi="Times New Roman" w:cs="Times New Roman"/>
          <w:sz w:val="28"/>
          <w:szCs w:val="28"/>
        </w:rPr>
        <w:t xml:space="preserve"> работа с ними чаще проводится индиви</w:t>
      </w:r>
      <w:r>
        <w:rPr>
          <w:rFonts w:ascii="Times New Roman" w:hAnsi="Times New Roman" w:cs="Times New Roman"/>
          <w:sz w:val="28"/>
          <w:szCs w:val="28"/>
        </w:rPr>
        <w:t>дуально, так как их з</w:t>
      </w:r>
      <w:r w:rsidRPr="001B3148">
        <w:rPr>
          <w:rFonts w:ascii="Times New Roman" w:eastAsia="Calibri" w:hAnsi="Times New Roman" w:cs="Times New Roman"/>
          <w:sz w:val="28"/>
          <w:szCs w:val="28"/>
        </w:rPr>
        <w:t>а</w:t>
      </w:r>
      <w:r>
        <w:rPr>
          <w:rFonts w:ascii="Times New Roman" w:hAnsi="Times New Roman" w:cs="Times New Roman"/>
          <w:sz w:val="28"/>
          <w:szCs w:val="28"/>
        </w:rPr>
        <w:t>просы</w:t>
      </w:r>
      <w:r w:rsidRPr="001B3148">
        <w:rPr>
          <w:rFonts w:ascii="Times New Roman" w:eastAsia="Calibri" w:hAnsi="Times New Roman" w:cs="Times New Roman"/>
          <w:sz w:val="28"/>
          <w:szCs w:val="28"/>
        </w:rPr>
        <w:t xml:space="preserve"> стали более конкретными и </w:t>
      </w:r>
      <w:proofErr w:type="gramStart"/>
      <w:r w:rsidRPr="001B3148">
        <w:rPr>
          <w:rFonts w:ascii="Times New Roman" w:eastAsia="Calibri" w:hAnsi="Times New Roman" w:cs="Times New Roman"/>
          <w:sz w:val="28"/>
          <w:szCs w:val="28"/>
        </w:rPr>
        <w:t>узко направленными</w:t>
      </w:r>
      <w:proofErr w:type="gramEnd"/>
      <w:r w:rsidRPr="001B3148">
        <w:rPr>
          <w:rFonts w:ascii="Times New Roman" w:eastAsia="Calibri" w:hAnsi="Times New Roman" w:cs="Times New Roman"/>
          <w:sz w:val="28"/>
          <w:szCs w:val="28"/>
        </w:rPr>
        <w:t>.</w:t>
      </w:r>
    </w:p>
    <w:p w:rsidR="00F80E37" w:rsidRDefault="00365888" w:rsidP="00F80E37">
      <w:pPr>
        <w:pStyle w:val="a3"/>
        <w:jc w:val="both"/>
        <w:rPr>
          <w:rFonts w:ascii="Times New Roman" w:hAnsi="Times New Roman" w:cs="Times New Roman"/>
          <w:sz w:val="28"/>
          <w:szCs w:val="28"/>
        </w:rPr>
      </w:pPr>
      <w:r>
        <w:rPr>
          <w:rFonts w:ascii="Times New Roman" w:hAnsi="Times New Roman" w:cs="Times New Roman"/>
          <w:sz w:val="28"/>
          <w:szCs w:val="28"/>
        </w:rPr>
        <w:t xml:space="preserve">     Что касается участия родителей в логопедическом процессе, то активность многих из них зачастую снижена.</w:t>
      </w:r>
      <w:r w:rsidR="006D5A8F">
        <w:rPr>
          <w:rFonts w:ascii="Times New Roman" w:hAnsi="Times New Roman" w:cs="Times New Roman"/>
          <w:sz w:val="28"/>
          <w:szCs w:val="28"/>
        </w:rPr>
        <w:t xml:space="preserve"> Это объясняется низким уровнем познания особенностей развития детей дошкольного и младшего школьного возраста.</w:t>
      </w:r>
      <w:r w:rsidR="004641E5">
        <w:rPr>
          <w:rFonts w:ascii="Times New Roman" w:hAnsi="Times New Roman" w:cs="Times New Roman"/>
          <w:sz w:val="28"/>
          <w:szCs w:val="28"/>
        </w:rPr>
        <w:t xml:space="preserve"> При этом длительность коррекционной работы увеличивается, а качество снижается, ведь такие родители равнодушны к проблемам детей и халатно относятся к выполнению рекомендаций логопеда.</w:t>
      </w:r>
      <w:r w:rsidR="00657F9A">
        <w:rPr>
          <w:rFonts w:ascii="Times New Roman" w:hAnsi="Times New Roman" w:cs="Times New Roman"/>
          <w:sz w:val="28"/>
          <w:szCs w:val="28"/>
        </w:rPr>
        <w:t xml:space="preserve"> Чтобы избежать этих трудностей, а также учитывая по</w:t>
      </w:r>
      <w:r w:rsidR="002302AD">
        <w:rPr>
          <w:rFonts w:ascii="Times New Roman" w:hAnsi="Times New Roman" w:cs="Times New Roman"/>
          <w:sz w:val="28"/>
          <w:szCs w:val="28"/>
        </w:rPr>
        <w:t xml:space="preserve">требности родителей, я активно </w:t>
      </w:r>
      <w:r w:rsidR="00657F9A">
        <w:rPr>
          <w:rFonts w:ascii="Times New Roman" w:hAnsi="Times New Roman" w:cs="Times New Roman"/>
          <w:sz w:val="28"/>
          <w:szCs w:val="28"/>
        </w:rPr>
        <w:t xml:space="preserve"> </w:t>
      </w:r>
      <w:r w:rsidR="002302AD">
        <w:rPr>
          <w:rFonts w:ascii="Times New Roman" w:hAnsi="Times New Roman" w:cs="Times New Roman"/>
          <w:sz w:val="28"/>
          <w:szCs w:val="28"/>
        </w:rPr>
        <w:t xml:space="preserve">работаю в этом направлении: </w:t>
      </w:r>
    </w:p>
    <w:p w:rsidR="00F80E37" w:rsidRDefault="002302AD" w:rsidP="00F80E37">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выступаю на родительских собраниях; </w:t>
      </w:r>
    </w:p>
    <w:p w:rsidR="00F80E37" w:rsidRDefault="002302AD" w:rsidP="00F80E37">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lastRenderedPageBreak/>
        <w:t>в логопедических уголках «</w:t>
      </w:r>
      <w:proofErr w:type="spellStart"/>
      <w:r>
        <w:rPr>
          <w:rFonts w:ascii="Times New Roman" w:hAnsi="Times New Roman" w:cs="Times New Roman"/>
          <w:sz w:val="28"/>
          <w:szCs w:val="28"/>
        </w:rPr>
        <w:t>Речевичок</w:t>
      </w:r>
      <w:proofErr w:type="spellEnd"/>
      <w:r>
        <w:rPr>
          <w:rFonts w:ascii="Times New Roman" w:hAnsi="Times New Roman" w:cs="Times New Roman"/>
          <w:sz w:val="28"/>
          <w:szCs w:val="28"/>
        </w:rPr>
        <w:t xml:space="preserve">» и «Советы логопеда» размещаю информацию по проблемам речевого развития детей разного возраста; провожу семинары, тренинги, коллективные и индивидуальные консультации; </w:t>
      </w:r>
    </w:p>
    <w:p w:rsidR="00F80E37" w:rsidRDefault="002302AD" w:rsidP="00F80E37">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привлекаю родителей к участию в конкурсах и совместных проектах</w:t>
      </w:r>
      <w:r w:rsidR="00085200">
        <w:rPr>
          <w:rFonts w:ascii="Times New Roman" w:hAnsi="Times New Roman" w:cs="Times New Roman"/>
          <w:sz w:val="28"/>
          <w:szCs w:val="28"/>
        </w:rPr>
        <w:t>;</w:t>
      </w:r>
      <w:r w:rsidR="00053CAC">
        <w:rPr>
          <w:rFonts w:ascii="Times New Roman" w:hAnsi="Times New Roman" w:cs="Times New Roman"/>
          <w:sz w:val="28"/>
          <w:szCs w:val="28"/>
        </w:rPr>
        <w:t xml:space="preserve"> </w:t>
      </w:r>
    </w:p>
    <w:p w:rsidR="00F80E37" w:rsidRDefault="00053CAC" w:rsidP="00F80E37">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предлагаю раздаточный материал </w:t>
      </w:r>
      <w:r w:rsidR="009B4903">
        <w:rPr>
          <w:rFonts w:ascii="Times New Roman" w:hAnsi="Times New Roman" w:cs="Times New Roman"/>
          <w:sz w:val="28"/>
          <w:szCs w:val="28"/>
        </w:rPr>
        <w:t xml:space="preserve">в виде буклетов «Играем и учимся» </w:t>
      </w:r>
      <w:r>
        <w:rPr>
          <w:rFonts w:ascii="Times New Roman" w:hAnsi="Times New Roman" w:cs="Times New Roman"/>
          <w:sz w:val="28"/>
          <w:szCs w:val="28"/>
        </w:rPr>
        <w:t>для домашних занятий по развитию артикуляционной, мелкой моторики и лексико-грамматического строя речи.</w:t>
      </w:r>
      <w:r w:rsidR="002302AD">
        <w:rPr>
          <w:rFonts w:ascii="Times New Roman" w:hAnsi="Times New Roman" w:cs="Times New Roman"/>
          <w:sz w:val="28"/>
          <w:szCs w:val="28"/>
        </w:rPr>
        <w:t xml:space="preserve"> </w:t>
      </w:r>
    </w:p>
    <w:p w:rsidR="00E80193" w:rsidRDefault="00405F5C" w:rsidP="00F80E37">
      <w:pPr>
        <w:pStyle w:val="a3"/>
        <w:jc w:val="both"/>
        <w:rPr>
          <w:rFonts w:ascii="Times New Roman" w:hAnsi="Times New Roman" w:cs="Times New Roman"/>
          <w:sz w:val="28"/>
          <w:szCs w:val="28"/>
        </w:rPr>
      </w:pPr>
      <w:r>
        <w:rPr>
          <w:rFonts w:ascii="Times New Roman" w:hAnsi="Times New Roman" w:cs="Times New Roman"/>
          <w:sz w:val="28"/>
          <w:szCs w:val="28"/>
        </w:rPr>
        <w:t>Е</w:t>
      </w:r>
      <w:r w:rsidR="002302AD">
        <w:rPr>
          <w:rFonts w:ascii="Times New Roman" w:hAnsi="Times New Roman" w:cs="Times New Roman"/>
          <w:sz w:val="28"/>
          <w:szCs w:val="28"/>
        </w:rPr>
        <w:t xml:space="preserve">жегодно </w:t>
      </w:r>
      <w:r w:rsidR="00053CAC">
        <w:rPr>
          <w:rFonts w:ascii="Times New Roman" w:hAnsi="Times New Roman" w:cs="Times New Roman"/>
          <w:sz w:val="28"/>
          <w:szCs w:val="28"/>
        </w:rPr>
        <w:t xml:space="preserve">на базе МКУ СОШ № 25 </w:t>
      </w:r>
      <w:r w:rsidR="002302AD">
        <w:rPr>
          <w:rFonts w:ascii="Times New Roman" w:hAnsi="Times New Roman" w:cs="Times New Roman"/>
          <w:sz w:val="28"/>
          <w:szCs w:val="28"/>
        </w:rPr>
        <w:t>провожу консультативную работу в «</w:t>
      </w:r>
      <w:proofErr w:type="spellStart"/>
      <w:r w:rsidR="002302AD">
        <w:rPr>
          <w:rFonts w:ascii="Times New Roman" w:hAnsi="Times New Roman" w:cs="Times New Roman"/>
          <w:sz w:val="28"/>
          <w:szCs w:val="28"/>
        </w:rPr>
        <w:t>Знайкиной</w:t>
      </w:r>
      <w:proofErr w:type="spellEnd"/>
      <w:r w:rsidR="002302AD">
        <w:rPr>
          <w:rFonts w:ascii="Times New Roman" w:hAnsi="Times New Roman" w:cs="Times New Roman"/>
          <w:sz w:val="28"/>
          <w:szCs w:val="28"/>
        </w:rPr>
        <w:t xml:space="preserve"> школе», где рассказываю родителям о критериях речевой готовности ребенка</w:t>
      </w:r>
      <w:r>
        <w:rPr>
          <w:rFonts w:ascii="Times New Roman" w:hAnsi="Times New Roman" w:cs="Times New Roman"/>
          <w:sz w:val="28"/>
          <w:szCs w:val="28"/>
        </w:rPr>
        <w:t xml:space="preserve"> к обучению грамоте, даю рекомендации по развитию звукового состава слова, обогащению словаря, развитию связной речи. По просьбам родителей провожу индивидуальное обследование ребенка и, по необходимости предоставляю необходимый речевой материал для самостоятельных занятий.</w:t>
      </w:r>
      <w:r w:rsidR="00053CAC">
        <w:rPr>
          <w:rFonts w:ascii="Times New Roman" w:hAnsi="Times New Roman" w:cs="Times New Roman"/>
          <w:sz w:val="28"/>
          <w:szCs w:val="28"/>
        </w:rPr>
        <w:t xml:space="preserve"> </w:t>
      </w:r>
      <w:r w:rsidR="00DD7A89">
        <w:rPr>
          <w:rFonts w:ascii="Times New Roman" w:hAnsi="Times New Roman" w:cs="Times New Roman"/>
          <w:sz w:val="28"/>
          <w:szCs w:val="28"/>
        </w:rPr>
        <w:t>Кроме этого</w:t>
      </w:r>
      <w:r w:rsidR="0048540C">
        <w:rPr>
          <w:rFonts w:ascii="Times New Roman" w:hAnsi="Times New Roman" w:cs="Times New Roman"/>
          <w:sz w:val="28"/>
          <w:szCs w:val="28"/>
        </w:rPr>
        <w:t>,</w:t>
      </w:r>
      <w:r w:rsidR="00DD7A89">
        <w:rPr>
          <w:rFonts w:ascii="Times New Roman" w:hAnsi="Times New Roman" w:cs="Times New Roman"/>
          <w:sz w:val="28"/>
          <w:szCs w:val="28"/>
        </w:rPr>
        <w:t xml:space="preserve"> совместно с психологом работаю в адаптационной группе «Наш малыш» для детей раннего возраста, готовящихся к поступлению в детский сад.</w:t>
      </w:r>
      <w:r w:rsidR="00A9612D">
        <w:rPr>
          <w:rFonts w:ascii="Times New Roman" w:hAnsi="Times New Roman" w:cs="Times New Roman"/>
          <w:sz w:val="28"/>
          <w:szCs w:val="28"/>
        </w:rPr>
        <w:t xml:space="preserve"> Здесь родители узнают об особенностях речевого развития двухлетних детей, получают информационные буклеты, где размещены упражнения для развития дыхания, артикуляционной и мелкой моторики, упражнения на координацию речи и движения, а также рекомендации по профилактике речевых нарушений. </w:t>
      </w:r>
    </w:p>
    <w:p w:rsidR="00A9612D" w:rsidRDefault="00A9612D" w:rsidP="00F80E37">
      <w:pPr>
        <w:pStyle w:val="a3"/>
        <w:jc w:val="both"/>
        <w:rPr>
          <w:rFonts w:ascii="Times New Roman" w:hAnsi="Times New Roman" w:cs="Times New Roman"/>
          <w:sz w:val="28"/>
          <w:szCs w:val="28"/>
        </w:rPr>
      </w:pPr>
      <w:r>
        <w:rPr>
          <w:rFonts w:ascii="Times New Roman" w:hAnsi="Times New Roman" w:cs="Times New Roman"/>
          <w:sz w:val="28"/>
          <w:szCs w:val="28"/>
        </w:rPr>
        <w:t xml:space="preserve">     Такая работа позволяет педагогам объективно оценить логопедическую помощь в образовательном процессе, а родителям понять всю важность и необходимость устранения речевых проблем как можно раньше, чтобы избежать вторичных нарушений</w:t>
      </w:r>
      <w:r w:rsidR="00DC19E8">
        <w:rPr>
          <w:rFonts w:ascii="Times New Roman" w:hAnsi="Times New Roman" w:cs="Times New Roman"/>
          <w:sz w:val="28"/>
          <w:szCs w:val="28"/>
        </w:rPr>
        <w:t>.</w:t>
      </w:r>
    </w:p>
    <w:p w:rsidR="00DC19E8" w:rsidRPr="00C84D87" w:rsidRDefault="00C84D87" w:rsidP="00F80E37">
      <w:pPr>
        <w:pStyle w:val="a3"/>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образовательного процесса невозможно без профессионально-личностного роста педагога. Поэтому много времени я отвожу на </w:t>
      </w:r>
      <w:r>
        <w:rPr>
          <w:rFonts w:ascii="Times New Roman" w:hAnsi="Times New Roman" w:cs="Times New Roman"/>
          <w:sz w:val="28"/>
          <w:szCs w:val="28"/>
          <w:u w:val="single"/>
        </w:rPr>
        <w:t>методическую</w:t>
      </w:r>
      <w:r w:rsidR="00DC19E8" w:rsidRPr="00C84D87">
        <w:rPr>
          <w:rFonts w:ascii="Times New Roman" w:hAnsi="Times New Roman" w:cs="Times New Roman"/>
          <w:sz w:val="28"/>
          <w:szCs w:val="28"/>
          <w:u w:val="single"/>
        </w:rPr>
        <w:t xml:space="preserve"> работ</w:t>
      </w:r>
      <w:r>
        <w:rPr>
          <w:rFonts w:ascii="Times New Roman" w:hAnsi="Times New Roman" w:cs="Times New Roman"/>
          <w:sz w:val="28"/>
          <w:szCs w:val="28"/>
          <w:u w:val="single"/>
        </w:rPr>
        <w:t>у.</w:t>
      </w:r>
      <w:r>
        <w:rPr>
          <w:rFonts w:ascii="Times New Roman" w:hAnsi="Times New Roman" w:cs="Times New Roman"/>
          <w:sz w:val="28"/>
          <w:szCs w:val="28"/>
        </w:rPr>
        <w:t xml:space="preserve"> </w:t>
      </w:r>
      <w:r w:rsidR="00DC19E8">
        <w:rPr>
          <w:rFonts w:ascii="Times New Roman" w:hAnsi="Times New Roman" w:cs="Times New Roman"/>
          <w:sz w:val="28"/>
          <w:szCs w:val="28"/>
        </w:rPr>
        <w:t>Уровень профессионального мастерства регулярно повышаю на специально организованных курсах и принимая участие в семинарах, методических объединениях и конкурсах различного уровня.</w:t>
      </w:r>
      <w:r w:rsidR="002D63D8">
        <w:rPr>
          <w:rFonts w:ascii="Times New Roman" w:hAnsi="Times New Roman" w:cs="Times New Roman"/>
          <w:sz w:val="28"/>
          <w:szCs w:val="28"/>
        </w:rPr>
        <w:t xml:space="preserve"> В течение трех лет </w:t>
      </w:r>
      <w:proofErr w:type="spellStart"/>
      <w:r w:rsidR="002D63D8">
        <w:rPr>
          <w:rFonts w:ascii="Times New Roman" w:hAnsi="Times New Roman" w:cs="Times New Roman"/>
          <w:sz w:val="28"/>
          <w:szCs w:val="28"/>
        </w:rPr>
        <w:t>межаттестационного</w:t>
      </w:r>
      <w:proofErr w:type="spellEnd"/>
      <w:r w:rsidR="002D63D8">
        <w:rPr>
          <w:rFonts w:ascii="Times New Roman" w:hAnsi="Times New Roman" w:cs="Times New Roman"/>
          <w:sz w:val="28"/>
          <w:szCs w:val="28"/>
        </w:rPr>
        <w:t xml:space="preserve"> периода я занималась проблемой нарушений письменной речи у школьников. Процессы формирования письма и чтения у детей зависят от того, насколько хорошо развиты такие составляющие речи, как: фонематический слух, </w:t>
      </w:r>
      <w:proofErr w:type="spellStart"/>
      <w:r w:rsidR="002D63D8">
        <w:rPr>
          <w:rFonts w:ascii="Times New Roman" w:hAnsi="Times New Roman" w:cs="Times New Roman"/>
          <w:sz w:val="28"/>
          <w:szCs w:val="28"/>
        </w:rPr>
        <w:t>звуко</w:t>
      </w:r>
      <w:proofErr w:type="spellEnd"/>
      <w:r w:rsidR="002D63D8">
        <w:rPr>
          <w:rFonts w:ascii="Times New Roman" w:hAnsi="Times New Roman" w:cs="Times New Roman"/>
          <w:sz w:val="28"/>
          <w:szCs w:val="28"/>
        </w:rPr>
        <w:t xml:space="preserve">-слоговой анализ и синтез, лексико-грамматический строй, а также правильное зрительное восприятие и воспроизведение на письме знаковых символов. Поэтому я детально изучала специфические проявления каждого вида </w:t>
      </w:r>
      <w:proofErr w:type="spellStart"/>
      <w:r w:rsidR="002D63D8">
        <w:rPr>
          <w:rFonts w:ascii="Times New Roman" w:hAnsi="Times New Roman" w:cs="Times New Roman"/>
          <w:sz w:val="28"/>
          <w:szCs w:val="28"/>
        </w:rPr>
        <w:t>дисграфии</w:t>
      </w:r>
      <w:proofErr w:type="spellEnd"/>
      <w:r w:rsidR="002D63D8">
        <w:rPr>
          <w:rFonts w:ascii="Times New Roman" w:hAnsi="Times New Roman" w:cs="Times New Roman"/>
          <w:sz w:val="28"/>
          <w:szCs w:val="28"/>
        </w:rPr>
        <w:t xml:space="preserve"> на материале письменных работ учащихся. На основе пособия </w:t>
      </w:r>
      <w:r w:rsidR="002D63D8" w:rsidRPr="00C40B16">
        <w:rPr>
          <w:rFonts w:ascii="Times New Roman" w:hAnsi="Times New Roman" w:cs="Times New Roman"/>
          <w:snapToGrid w:val="0"/>
          <w:sz w:val="28"/>
          <w:szCs w:val="28"/>
          <w:lang w:eastAsia="ru-RU"/>
        </w:rPr>
        <w:t xml:space="preserve">Мазановой Е.В. </w:t>
      </w:r>
      <w:r w:rsidR="002D63D8">
        <w:rPr>
          <w:rFonts w:ascii="Times New Roman" w:hAnsi="Times New Roman" w:cs="Times New Roman"/>
          <w:snapToGrid w:val="0"/>
          <w:sz w:val="28"/>
          <w:szCs w:val="28"/>
          <w:lang w:eastAsia="ru-RU"/>
        </w:rPr>
        <w:t>«</w:t>
      </w:r>
      <w:proofErr w:type="gramStart"/>
      <w:r w:rsidR="002D63D8" w:rsidRPr="00C40B16">
        <w:rPr>
          <w:rFonts w:ascii="Times New Roman" w:hAnsi="Times New Roman" w:cs="Times New Roman"/>
          <w:snapToGrid w:val="0"/>
          <w:sz w:val="28"/>
          <w:szCs w:val="28"/>
          <w:lang w:eastAsia="ru-RU"/>
        </w:rPr>
        <w:t>Школьный</w:t>
      </w:r>
      <w:proofErr w:type="gramEnd"/>
      <w:r w:rsidR="002D63D8" w:rsidRPr="00C40B16">
        <w:rPr>
          <w:rFonts w:ascii="Times New Roman" w:hAnsi="Times New Roman" w:cs="Times New Roman"/>
          <w:snapToGrid w:val="0"/>
          <w:sz w:val="28"/>
          <w:szCs w:val="28"/>
          <w:lang w:eastAsia="ru-RU"/>
        </w:rPr>
        <w:t xml:space="preserve"> </w:t>
      </w:r>
      <w:proofErr w:type="spellStart"/>
      <w:r w:rsidR="002D63D8" w:rsidRPr="00C40B16">
        <w:rPr>
          <w:rFonts w:ascii="Times New Roman" w:hAnsi="Times New Roman" w:cs="Times New Roman"/>
          <w:snapToGrid w:val="0"/>
          <w:sz w:val="28"/>
          <w:szCs w:val="28"/>
          <w:lang w:eastAsia="ru-RU"/>
        </w:rPr>
        <w:t>логопункт</w:t>
      </w:r>
      <w:proofErr w:type="spellEnd"/>
      <w:r w:rsidR="002D63D8" w:rsidRPr="00C40B16">
        <w:rPr>
          <w:rFonts w:ascii="Times New Roman" w:hAnsi="Times New Roman" w:cs="Times New Roman"/>
          <w:snapToGrid w:val="0"/>
          <w:sz w:val="28"/>
          <w:szCs w:val="28"/>
          <w:lang w:eastAsia="ru-RU"/>
        </w:rPr>
        <w:t>. Документация, планирование и организация коррекционной работы</w:t>
      </w:r>
      <w:r w:rsidR="002D63D8">
        <w:rPr>
          <w:rFonts w:ascii="Times New Roman" w:hAnsi="Times New Roman" w:cs="Times New Roman"/>
          <w:snapToGrid w:val="0"/>
          <w:sz w:val="28"/>
          <w:szCs w:val="28"/>
          <w:lang w:eastAsia="ru-RU"/>
        </w:rPr>
        <w:t xml:space="preserve">» я разработала рабочую программу для преодоления различных форм </w:t>
      </w:r>
      <w:proofErr w:type="spellStart"/>
      <w:r w:rsidR="002D63D8">
        <w:rPr>
          <w:rFonts w:ascii="Times New Roman" w:hAnsi="Times New Roman" w:cs="Times New Roman"/>
          <w:snapToGrid w:val="0"/>
          <w:sz w:val="28"/>
          <w:szCs w:val="28"/>
          <w:lang w:eastAsia="ru-RU"/>
        </w:rPr>
        <w:t>дисграфии</w:t>
      </w:r>
      <w:proofErr w:type="spellEnd"/>
      <w:r w:rsidR="002D63D8">
        <w:rPr>
          <w:rFonts w:ascii="Times New Roman" w:hAnsi="Times New Roman" w:cs="Times New Roman"/>
          <w:snapToGrid w:val="0"/>
          <w:sz w:val="28"/>
          <w:szCs w:val="28"/>
          <w:lang w:eastAsia="ru-RU"/>
        </w:rPr>
        <w:t xml:space="preserve"> с учетом контингента учащихся, их умственными возможностями и наиболее часто встречающимися специфическими ошибками письма. Данная программа была рассмотрена и согласована на МО учителей-логопедов района.</w:t>
      </w:r>
      <w:r w:rsidR="00350A47">
        <w:rPr>
          <w:rFonts w:ascii="Times New Roman" w:hAnsi="Times New Roman" w:cs="Times New Roman"/>
          <w:snapToGrid w:val="0"/>
          <w:sz w:val="28"/>
          <w:szCs w:val="28"/>
          <w:lang w:eastAsia="ru-RU"/>
        </w:rPr>
        <w:t xml:space="preserve"> В </w:t>
      </w:r>
      <w:r w:rsidR="00350A47">
        <w:rPr>
          <w:rFonts w:ascii="Times New Roman" w:hAnsi="Times New Roman" w:cs="Times New Roman"/>
          <w:snapToGrid w:val="0"/>
          <w:sz w:val="28"/>
          <w:szCs w:val="28"/>
          <w:lang w:eastAsia="ru-RU"/>
        </w:rPr>
        <w:lastRenderedPageBreak/>
        <w:t xml:space="preserve">рамках этой темы по самообразованию я разработала и представила для рассмотрения на МО логопедов дидактические пособия по развитию </w:t>
      </w:r>
      <w:proofErr w:type="spellStart"/>
      <w:r w:rsidR="00350A47">
        <w:rPr>
          <w:rFonts w:ascii="Times New Roman" w:hAnsi="Times New Roman" w:cs="Times New Roman"/>
          <w:snapToGrid w:val="0"/>
          <w:sz w:val="28"/>
          <w:szCs w:val="28"/>
          <w:lang w:eastAsia="ru-RU"/>
        </w:rPr>
        <w:t>звуко</w:t>
      </w:r>
      <w:proofErr w:type="spellEnd"/>
      <w:r w:rsidR="00350A47">
        <w:rPr>
          <w:rFonts w:ascii="Times New Roman" w:hAnsi="Times New Roman" w:cs="Times New Roman"/>
          <w:snapToGrid w:val="0"/>
          <w:sz w:val="28"/>
          <w:szCs w:val="28"/>
          <w:lang w:eastAsia="ru-RU"/>
        </w:rPr>
        <w:t xml:space="preserve">-слогового анализа у школьников, предупреждению и исправлению оптической </w:t>
      </w:r>
      <w:proofErr w:type="spellStart"/>
      <w:r w:rsidR="00350A47">
        <w:rPr>
          <w:rFonts w:ascii="Times New Roman" w:hAnsi="Times New Roman" w:cs="Times New Roman"/>
          <w:snapToGrid w:val="0"/>
          <w:sz w:val="28"/>
          <w:szCs w:val="28"/>
          <w:lang w:eastAsia="ru-RU"/>
        </w:rPr>
        <w:t>дисграфии</w:t>
      </w:r>
      <w:proofErr w:type="spellEnd"/>
      <w:r w:rsidR="00350A47">
        <w:rPr>
          <w:rFonts w:ascii="Times New Roman" w:hAnsi="Times New Roman" w:cs="Times New Roman"/>
          <w:snapToGrid w:val="0"/>
          <w:sz w:val="28"/>
          <w:szCs w:val="28"/>
          <w:lang w:eastAsia="ru-RU"/>
        </w:rPr>
        <w:t>; карточки с игровыми упражнениями, применяемые на</w:t>
      </w:r>
      <w:r w:rsidR="000F0E22">
        <w:rPr>
          <w:rFonts w:ascii="Times New Roman" w:hAnsi="Times New Roman" w:cs="Times New Roman"/>
          <w:snapToGrid w:val="0"/>
          <w:sz w:val="28"/>
          <w:szCs w:val="28"/>
          <w:lang w:eastAsia="ru-RU"/>
        </w:rPr>
        <w:t xml:space="preserve"> </w:t>
      </w:r>
      <w:r w:rsidR="00350A47">
        <w:rPr>
          <w:rFonts w:ascii="Times New Roman" w:hAnsi="Times New Roman" w:cs="Times New Roman"/>
          <w:snapToGrid w:val="0"/>
          <w:sz w:val="28"/>
          <w:szCs w:val="28"/>
          <w:lang w:eastAsia="ru-RU"/>
        </w:rPr>
        <w:t xml:space="preserve">занятиях по устранению </w:t>
      </w:r>
      <w:proofErr w:type="spellStart"/>
      <w:r w:rsidR="00350A47">
        <w:rPr>
          <w:rFonts w:ascii="Times New Roman" w:hAnsi="Times New Roman" w:cs="Times New Roman"/>
          <w:snapToGrid w:val="0"/>
          <w:sz w:val="28"/>
          <w:szCs w:val="28"/>
          <w:lang w:eastAsia="ru-RU"/>
        </w:rPr>
        <w:t>аграмматической</w:t>
      </w:r>
      <w:proofErr w:type="spellEnd"/>
      <w:r w:rsidR="00350A47">
        <w:rPr>
          <w:rFonts w:ascii="Times New Roman" w:hAnsi="Times New Roman" w:cs="Times New Roman"/>
          <w:snapToGrid w:val="0"/>
          <w:sz w:val="28"/>
          <w:szCs w:val="28"/>
          <w:lang w:eastAsia="ru-RU"/>
        </w:rPr>
        <w:t xml:space="preserve"> </w:t>
      </w:r>
      <w:proofErr w:type="spellStart"/>
      <w:r w:rsidR="00350A47">
        <w:rPr>
          <w:rFonts w:ascii="Times New Roman" w:hAnsi="Times New Roman" w:cs="Times New Roman"/>
          <w:snapToGrid w:val="0"/>
          <w:sz w:val="28"/>
          <w:szCs w:val="28"/>
          <w:lang w:eastAsia="ru-RU"/>
        </w:rPr>
        <w:t>дисграфии</w:t>
      </w:r>
      <w:proofErr w:type="spellEnd"/>
      <w:r w:rsidR="00350A47">
        <w:rPr>
          <w:rFonts w:ascii="Times New Roman" w:hAnsi="Times New Roman" w:cs="Times New Roman"/>
          <w:snapToGrid w:val="0"/>
          <w:sz w:val="28"/>
          <w:szCs w:val="28"/>
          <w:lang w:eastAsia="ru-RU"/>
        </w:rPr>
        <w:t xml:space="preserve"> и </w:t>
      </w:r>
      <w:proofErr w:type="spellStart"/>
      <w:r w:rsidR="00350A47">
        <w:rPr>
          <w:rFonts w:ascii="Times New Roman" w:hAnsi="Times New Roman" w:cs="Times New Roman"/>
          <w:snapToGrid w:val="0"/>
          <w:sz w:val="28"/>
          <w:szCs w:val="28"/>
          <w:lang w:eastAsia="ru-RU"/>
        </w:rPr>
        <w:t>дисграфии</w:t>
      </w:r>
      <w:proofErr w:type="spellEnd"/>
      <w:r w:rsidR="00350A47">
        <w:rPr>
          <w:rFonts w:ascii="Times New Roman" w:hAnsi="Times New Roman" w:cs="Times New Roman"/>
          <w:snapToGrid w:val="0"/>
          <w:sz w:val="28"/>
          <w:szCs w:val="28"/>
          <w:lang w:eastAsia="ru-RU"/>
        </w:rPr>
        <w:t xml:space="preserve">, обусловленной </w:t>
      </w:r>
      <w:proofErr w:type="spellStart"/>
      <w:r w:rsidR="00350A47">
        <w:rPr>
          <w:rFonts w:ascii="Times New Roman" w:hAnsi="Times New Roman" w:cs="Times New Roman"/>
          <w:snapToGrid w:val="0"/>
          <w:sz w:val="28"/>
          <w:szCs w:val="28"/>
          <w:lang w:eastAsia="ru-RU"/>
        </w:rPr>
        <w:t>несформированностью</w:t>
      </w:r>
      <w:proofErr w:type="spellEnd"/>
      <w:r w:rsidR="00350A47">
        <w:rPr>
          <w:rFonts w:ascii="Times New Roman" w:hAnsi="Times New Roman" w:cs="Times New Roman"/>
          <w:snapToGrid w:val="0"/>
          <w:sz w:val="28"/>
          <w:szCs w:val="28"/>
          <w:lang w:eastAsia="ru-RU"/>
        </w:rPr>
        <w:t xml:space="preserve"> языкового анализа и синтеза.</w:t>
      </w:r>
      <w:r w:rsidR="000F0E22">
        <w:rPr>
          <w:rFonts w:ascii="Times New Roman" w:hAnsi="Times New Roman" w:cs="Times New Roman"/>
          <w:snapToGrid w:val="0"/>
          <w:sz w:val="28"/>
          <w:szCs w:val="28"/>
          <w:lang w:eastAsia="ru-RU"/>
        </w:rPr>
        <w:t xml:space="preserve"> </w:t>
      </w:r>
    </w:p>
    <w:p w:rsidR="000F0E22" w:rsidRDefault="000F0E22" w:rsidP="00F80E37">
      <w:pPr>
        <w:pStyle w:val="a3"/>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     В течение двух последних лет работа</w:t>
      </w:r>
      <w:r w:rsidR="002E5C29">
        <w:rPr>
          <w:rFonts w:ascii="Times New Roman" w:hAnsi="Times New Roman" w:cs="Times New Roman"/>
          <w:snapToGrid w:val="0"/>
          <w:sz w:val="28"/>
          <w:szCs w:val="28"/>
          <w:lang w:eastAsia="ru-RU"/>
        </w:rPr>
        <w:t>ла по теме «Нетрадиционные логопедические технологии</w:t>
      </w:r>
      <w:r>
        <w:rPr>
          <w:rFonts w:ascii="Times New Roman" w:hAnsi="Times New Roman" w:cs="Times New Roman"/>
          <w:snapToGrid w:val="0"/>
          <w:sz w:val="28"/>
          <w:szCs w:val="28"/>
          <w:lang w:eastAsia="ru-RU"/>
        </w:rPr>
        <w:t>». Опыт работы по данной теме был представлен на сайте Фестиваля педагогических идей «Открытый урок».</w:t>
      </w:r>
    </w:p>
    <w:p w:rsidR="000F0E22" w:rsidRDefault="0074281B" w:rsidP="00F80E37">
      <w:pPr>
        <w:pStyle w:val="a3"/>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     </w:t>
      </w:r>
      <w:proofErr w:type="gramStart"/>
      <w:r w:rsidR="000F0E22">
        <w:rPr>
          <w:rFonts w:ascii="Times New Roman" w:hAnsi="Times New Roman" w:cs="Times New Roman"/>
          <w:snapToGrid w:val="0"/>
          <w:sz w:val="28"/>
          <w:szCs w:val="28"/>
          <w:lang w:eastAsia="ru-RU"/>
        </w:rPr>
        <w:t>Моя статья «Трудный звук победим вместе», в которой предс</w:t>
      </w:r>
      <w:r>
        <w:rPr>
          <w:rFonts w:ascii="Times New Roman" w:hAnsi="Times New Roman" w:cs="Times New Roman"/>
          <w:snapToGrid w:val="0"/>
          <w:sz w:val="28"/>
          <w:szCs w:val="28"/>
          <w:lang w:eastAsia="ru-RU"/>
        </w:rPr>
        <w:t>тавлен опыт работы с родителям включена в сборник Байкальских педагогических чтений.</w:t>
      </w:r>
      <w:proofErr w:type="gramEnd"/>
    </w:p>
    <w:p w:rsidR="0074281B" w:rsidRDefault="0074281B" w:rsidP="00F80E37">
      <w:pPr>
        <w:pStyle w:val="a3"/>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     В 2012 году принимала участие и стала финалистом в муниципальном конкурсе «Воспитатель года». Кроме этого являюсь лауреатом Всероссийского конкурса на звание лучшего специалиста в области специальной педагогики в номинации «Лучший логопед 2012»</w:t>
      </w:r>
      <w:r w:rsidR="002C380C">
        <w:rPr>
          <w:rFonts w:ascii="Times New Roman" w:hAnsi="Times New Roman" w:cs="Times New Roman"/>
          <w:snapToGrid w:val="0"/>
          <w:sz w:val="28"/>
          <w:szCs w:val="28"/>
          <w:lang w:eastAsia="ru-RU"/>
        </w:rPr>
        <w:t>.</w:t>
      </w:r>
    </w:p>
    <w:p w:rsidR="002C380C" w:rsidRPr="00216BF3" w:rsidRDefault="002C380C" w:rsidP="00216BF3">
      <w:pPr>
        <w:pStyle w:val="a3"/>
        <w:rPr>
          <w:rFonts w:ascii="Times New Roman" w:hAnsi="Times New Roman" w:cs="Times New Roman"/>
          <w:sz w:val="28"/>
          <w:szCs w:val="28"/>
        </w:rPr>
      </w:pPr>
      <w:r w:rsidRPr="00216BF3">
        <w:rPr>
          <w:rFonts w:ascii="Times New Roman" w:hAnsi="Times New Roman" w:cs="Times New Roman"/>
          <w:snapToGrid w:val="0"/>
          <w:sz w:val="28"/>
          <w:szCs w:val="28"/>
          <w:lang w:eastAsia="ru-RU"/>
        </w:rPr>
        <w:t xml:space="preserve">     С учетом современных требований создала предметно-развивающую среду логопедического кабинета; методический и дидактический материал </w:t>
      </w:r>
      <w:r w:rsidR="00B1265A" w:rsidRPr="00216BF3">
        <w:rPr>
          <w:rFonts w:ascii="Times New Roman" w:hAnsi="Times New Roman" w:cs="Times New Roman"/>
          <w:snapToGrid w:val="0"/>
          <w:sz w:val="28"/>
          <w:szCs w:val="28"/>
          <w:lang w:eastAsia="ru-RU"/>
        </w:rPr>
        <w:t xml:space="preserve"> </w:t>
      </w:r>
      <w:r w:rsidRPr="00216BF3">
        <w:rPr>
          <w:rFonts w:ascii="Times New Roman" w:hAnsi="Times New Roman" w:cs="Times New Roman"/>
          <w:snapToGrid w:val="0"/>
          <w:sz w:val="28"/>
          <w:szCs w:val="28"/>
          <w:lang w:eastAsia="ru-RU"/>
        </w:rPr>
        <w:t>систематизирован п</w:t>
      </w:r>
      <w:r w:rsidR="00B1265A" w:rsidRPr="00216BF3">
        <w:rPr>
          <w:rFonts w:ascii="Times New Roman" w:hAnsi="Times New Roman" w:cs="Times New Roman"/>
          <w:snapToGrid w:val="0"/>
          <w:sz w:val="28"/>
          <w:szCs w:val="28"/>
          <w:lang w:eastAsia="ru-RU"/>
        </w:rPr>
        <w:t xml:space="preserve">о разделам и является </w:t>
      </w:r>
      <w:proofErr w:type="spellStart"/>
      <w:r w:rsidR="00B1265A" w:rsidRPr="00216BF3">
        <w:rPr>
          <w:rFonts w:ascii="Times New Roman" w:hAnsi="Times New Roman" w:cs="Times New Roman"/>
          <w:snapToGrid w:val="0"/>
          <w:sz w:val="28"/>
          <w:szCs w:val="28"/>
          <w:lang w:eastAsia="ru-RU"/>
        </w:rPr>
        <w:t>коррекционно</w:t>
      </w:r>
      <w:proofErr w:type="spellEnd"/>
      <w:r w:rsidR="00B1265A" w:rsidRPr="00216BF3">
        <w:rPr>
          <w:rFonts w:ascii="Times New Roman" w:hAnsi="Times New Roman" w:cs="Times New Roman"/>
          <w:snapToGrid w:val="0"/>
          <w:sz w:val="28"/>
          <w:szCs w:val="28"/>
          <w:lang w:eastAsia="ru-RU"/>
        </w:rPr>
        <w:t xml:space="preserve"> направленным.</w:t>
      </w:r>
      <w:r w:rsidR="00216BF3" w:rsidRPr="00216BF3">
        <w:rPr>
          <w:rFonts w:ascii="Times New Roman" w:hAnsi="Times New Roman" w:cs="Times New Roman"/>
          <w:snapToGrid w:val="0"/>
          <w:sz w:val="28"/>
          <w:szCs w:val="28"/>
          <w:lang w:eastAsia="ru-RU"/>
        </w:rPr>
        <w:t xml:space="preserve"> На личном сайте Социальной сети работников образования </w:t>
      </w:r>
      <w:hyperlink r:id="rId7" w:history="1">
        <w:r w:rsidR="00216BF3" w:rsidRPr="00216BF3">
          <w:rPr>
            <w:rStyle w:val="a6"/>
            <w:rFonts w:ascii="Times New Roman" w:hAnsi="Times New Roman" w:cs="Times New Roman"/>
            <w:color w:val="000000" w:themeColor="text1"/>
            <w:sz w:val="28"/>
            <w:szCs w:val="28"/>
            <w:u w:val="none"/>
          </w:rPr>
          <w:t>nsportal.ru/</w:t>
        </w:r>
        <w:proofErr w:type="spellStart"/>
        <w:r w:rsidR="00216BF3" w:rsidRPr="00216BF3">
          <w:rPr>
            <w:rStyle w:val="a6"/>
            <w:rFonts w:ascii="Times New Roman" w:hAnsi="Times New Roman" w:cs="Times New Roman"/>
            <w:color w:val="000000" w:themeColor="text1"/>
            <w:sz w:val="28"/>
            <w:szCs w:val="28"/>
            <w:u w:val="none"/>
          </w:rPr>
          <w:t>imovilyan</w:t>
        </w:r>
        <w:proofErr w:type="spellEnd"/>
      </w:hyperlink>
      <w:r w:rsidR="00216BF3" w:rsidRPr="00216BF3">
        <w:rPr>
          <w:rFonts w:ascii="Times New Roman" w:hAnsi="Times New Roman" w:cs="Times New Roman"/>
          <w:sz w:val="28"/>
          <w:szCs w:val="28"/>
        </w:rPr>
        <w:t xml:space="preserve"> представлены некоторые материалы моей деятельности.</w:t>
      </w:r>
    </w:p>
    <w:p w:rsidR="0074281B" w:rsidRPr="00216BF3" w:rsidRDefault="0074281B" w:rsidP="00216BF3">
      <w:pPr>
        <w:pStyle w:val="a3"/>
        <w:rPr>
          <w:rFonts w:ascii="Times New Roman" w:hAnsi="Times New Roman" w:cs="Times New Roman"/>
          <w:snapToGrid w:val="0"/>
          <w:sz w:val="28"/>
          <w:szCs w:val="28"/>
          <w:lang w:eastAsia="ru-RU"/>
        </w:rPr>
      </w:pPr>
      <w:r w:rsidRPr="00216BF3">
        <w:rPr>
          <w:rFonts w:ascii="Times New Roman" w:hAnsi="Times New Roman" w:cs="Times New Roman"/>
          <w:snapToGrid w:val="0"/>
          <w:sz w:val="28"/>
          <w:szCs w:val="28"/>
          <w:lang w:eastAsia="ru-RU"/>
        </w:rPr>
        <w:t xml:space="preserve">     В ходе своей профессиональной деятельности  постоянно поддерживаю связь с педагогами Центра психолого-педагогической реабилитации </w:t>
      </w:r>
      <w:r w:rsidRPr="002267DC">
        <w:rPr>
          <w:rFonts w:ascii="Times New Roman" w:hAnsi="Times New Roman" w:cs="Times New Roman"/>
          <w:b/>
          <w:snapToGrid w:val="0"/>
          <w:sz w:val="28"/>
          <w:szCs w:val="28"/>
          <w:lang w:eastAsia="ru-RU"/>
        </w:rPr>
        <w:t>«Доверие»</w:t>
      </w:r>
      <w:r w:rsidR="00241569" w:rsidRPr="002267DC">
        <w:rPr>
          <w:rFonts w:ascii="Times New Roman" w:hAnsi="Times New Roman" w:cs="Times New Roman"/>
          <w:b/>
          <w:snapToGrid w:val="0"/>
          <w:sz w:val="28"/>
          <w:szCs w:val="28"/>
          <w:lang w:eastAsia="ru-RU"/>
        </w:rPr>
        <w:t xml:space="preserve"> г</w:t>
      </w:r>
      <w:proofErr w:type="gramStart"/>
      <w:r w:rsidR="00241569" w:rsidRPr="002267DC">
        <w:rPr>
          <w:rFonts w:ascii="Times New Roman" w:hAnsi="Times New Roman" w:cs="Times New Roman"/>
          <w:b/>
          <w:snapToGrid w:val="0"/>
          <w:sz w:val="28"/>
          <w:szCs w:val="28"/>
          <w:lang w:eastAsia="ru-RU"/>
        </w:rPr>
        <w:t>.Н</w:t>
      </w:r>
      <w:proofErr w:type="gramEnd"/>
      <w:r w:rsidR="00241569" w:rsidRPr="002267DC">
        <w:rPr>
          <w:rFonts w:ascii="Times New Roman" w:hAnsi="Times New Roman" w:cs="Times New Roman"/>
          <w:b/>
          <w:snapToGrid w:val="0"/>
          <w:sz w:val="28"/>
          <w:szCs w:val="28"/>
          <w:lang w:eastAsia="ru-RU"/>
        </w:rPr>
        <w:t>ижнеудинска</w:t>
      </w:r>
      <w:r w:rsidRPr="002267DC">
        <w:rPr>
          <w:rFonts w:ascii="Times New Roman" w:hAnsi="Times New Roman" w:cs="Times New Roman"/>
          <w:b/>
          <w:snapToGrid w:val="0"/>
          <w:sz w:val="28"/>
          <w:szCs w:val="28"/>
          <w:lang w:eastAsia="ru-RU"/>
        </w:rPr>
        <w:t>, что помогает решать многие организационные и</w:t>
      </w:r>
      <w:r w:rsidRPr="00216BF3">
        <w:rPr>
          <w:rFonts w:ascii="Times New Roman" w:hAnsi="Times New Roman" w:cs="Times New Roman"/>
          <w:snapToGrid w:val="0"/>
          <w:sz w:val="28"/>
          <w:szCs w:val="28"/>
          <w:lang w:eastAsia="ru-RU"/>
        </w:rPr>
        <w:t xml:space="preserve"> методические вопросы по работе с проблемными детьми.</w:t>
      </w:r>
    </w:p>
    <w:p w:rsidR="009B4903" w:rsidRPr="009B4903" w:rsidRDefault="00536302" w:rsidP="00F80E37">
      <w:pPr>
        <w:pStyle w:val="a3"/>
        <w:jc w:val="both"/>
        <w:rPr>
          <w:rFonts w:ascii="Times New Roman" w:hAnsi="Times New Roman" w:cs="Times New Roman"/>
          <w:sz w:val="28"/>
          <w:szCs w:val="28"/>
        </w:rPr>
      </w:pPr>
      <w:r>
        <w:rPr>
          <w:rFonts w:ascii="Times New Roman" w:hAnsi="Times New Roman" w:cs="Times New Roman"/>
          <w:snapToGrid w:val="0"/>
          <w:lang w:eastAsia="ru-RU"/>
        </w:rPr>
        <w:t xml:space="preserve">     </w:t>
      </w:r>
      <w:r w:rsidRPr="009B4903">
        <w:rPr>
          <w:rFonts w:ascii="Times New Roman" w:hAnsi="Times New Roman" w:cs="Times New Roman"/>
          <w:snapToGrid w:val="0"/>
          <w:sz w:val="28"/>
          <w:szCs w:val="28"/>
          <w:lang w:eastAsia="ru-RU"/>
        </w:rPr>
        <w:t>Таким образом</w:t>
      </w:r>
      <w:r w:rsidR="006E4DFD">
        <w:rPr>
          <w:rFonts w:ascii="Times New Roman" w:hAnsi="Times New Roman" w:cs="Times New Roman"/>
          <w:snapToGrid w:val="0"/>
          <w:sz w:val="28"/>
          <w:szCs w:val="28"/>
          <w:lang w:eastAsia="ru-RU"/>
        </w:rPr>
        <w:t xml:space="preserve">, </w:t>
      </w:r>
      <w:r w:rsidRPr="009B4903">
        <w:rPr>
          <w:rFonts w:ascii="Times New Roman" w:hAnsi="Times New Roman" w:cs="Times New Roman"/>
          <w:snapToGrid w:val="0"/>
          <w:sz w:val="28"/>
          <w:szCs w:val="28"/>
          <w:lang w:eastAsia="ru-RU"/>
        </w:rPr>
        <w:t>обеспечение организационной, содержательной, методической составляющих логопедического проце</w:t>
      </w:r>
      <w:r w:rsidR="009B4903">
        <w:rPr>
          <w:rFonts w:ascii="Times New Roman" w:hAnsi="Times New Roman" w:cs="Times New Roman"/>
          <w:snapToGrid w:val="0"/>
          <w:sz w:val="28"/>
          <w:szCs w:val="28"/>
          <w:lang w:eastAsia="ru-RU"/>
        </w:rPr>
        <w:t>сса</w:t>
      </w:r>
      <w:r w:rsidRPr="009B4903">
        <w:rPr>
          <w:rFonts w:ascii="Times New Roman" w:hAnsi="Times New Roman" w:cs="Times New Roman"/>
          <w:snapToGrid w:val="0"/>
          <w:sz w:val="28"/>
          <w:szCs w:val="28"/>
          <w:lang w:eastAsia="ru-RU"/>
        </w:rPr>
        <w:t>, а также взаимосвязанные усилия взрослых по</w:t>
      </w:r>
      <w:r w:rsidR="009B4903" w:rsidRPr="009B4903">
        <w:rPr>
          <w:rFonts w:ascii="Times New Roman" w:hAnsi="Times New Roman" w:cs="Times New Roman"/>
          <w:snapToGrid w:val="0"/>
          <w:sz w:val="28"/>
          <w:szCs w:val="28"/>
          <w:lang w:eastAsia="ru-RU"/>
        </w:rPr>
        <w:t xml:space="preserve"> устранению имеющейся у </w:t>
      </w:r>
      <w:r w:rsidR="009B4903">
        <w:rPr>
          <w:rFonts w:ascii="Times New Roman" w:hAnsi="Times New Roman" w:cs="Times New Roman"/>
          <w:snapToGrid w:val="0"/>
          <w:sz w:val="28"/>
          <w:szCs w:val="28"/>
          <w:lang w:eastAsia="ru-RU"/>
        </w:rPr>
        <w:t>детей речевой патологии</w:t>
      </w:r>
      <w:r w:rsidR="009B4903" w:rsidRPr="009B4903">
        <w:rPr>
          <w:rFonts w:ascii="Times New Roman" w:hAnsi="Times New Roman" w:cs="Times New Roman"/>
          <w:snapToGrid w:val="0"/>
          <w:sz w:val="28"/>
          <w:szCs w:val="28"/>
          <w:lang w:eastAsia="ru-RU"/>
        </w:rPr>
        <w:t xml:space="preserve"> позволяет достигать главной цели любого образовательного учреждения, которая заключается</w:t>
      </w:r>
      <w:r w:rsidR="009B4903" w:rsidRPr="009B4903">
        <w:rPr>
          <w:sz w:val="28"/>
          <w:szCs w:val="28"/>
        </w:rPr>
        <w:t xml:space="preserve"> </w:t>
      </w:r>
      <w:r w:rsidR="009B4903" w:rsidRPr="009B4903">
        <w:rPr>
          <w:rFonts w:ascii="Times New Roman" w:hAnsi="Times New Roman" w:cs="Times New Roman"/>
          <w:sz w:val="28"/>
          <w:szCs w:val="28"/>
        </w:rPr>
        <w:t>в организации работы по комплексному развитию детей посредством создания единого образовательного пространства, реализации интегрированного подхода в педагогическом процессе.</w:t>
      </w:r>
    </w:p>
    <w:p w:rsidR="00B1265A" w:rsidRDefault="00B1265A" w:rsidP="00F80E37">
      <w:pPr>
        <w:pStyle w:val="a3"/>
        <w:jc w:val="both"/>
        <w:rPr>
          <w:rFonts w:ascii="Times New Roman" w:eastAsia="Times New Roman" w:hAnsi="Times New Roman" w:cs="Times New Roman"/>
          <w:sz w:val="28"/>
          <w:szCs w:val="28"/>
          <w:lang w:eastAsia="ru-RU"/>
        </w:rPr>
      </w:pPr>
      <w:r>
        <w:rPr>
          <w:rFonts w:ascii="Times New Roman" w:hAnsi="Times New Roman" w:cs="Times New Roman"/>
          <w:snapToGrid w:val="0"/>
          <w:sz w:val="28"/>
          <w:szCs w:val="28"/>
          <w:lang w:eastAsia="ru-RU"/>
        </w:rPr>
        <w:t xml:space="preserve">     Считаю, что главная цель моей деятельности достигается. В </w:t>
      </w:r>
      <w:r w:rsidRPr="00B1265A">
        <w:rPr>
          <w:rFonts w:ascii="Times New Roman" w:hAnsi="Times New Roman" w:cs="Times New Roman"/>
          <w:snapToGrid w:val="0"/>
          <w:sz w:val="28"/>
          <w:szCs w:val="28"/>
          <w:lang w:eastAsia="ru-RU"/>
        </w:rPr>
        <w:t xml:space="preserve">дальнейшем </w:t>
      </w:r>
      <w:r w:rsidRPr="00B1265A">
        <w:rPr>
          <w:rFonts w:ascii="Times New Roman" w:eastAsia="Times New Roman" w:hAnsi="Times New Roman" w:cs="Times New Roman"/>
          <w:sz w:val="28"/>
          <w:szCs w:val="28"/>
          <w:lang w:eastAsia="ru-RU"/>
        </w:rPr>
        <w:t> планирую строить свою работу  исходя из поставленных за</w:t>
      </w:r>
      <w:r w:rsidR="0048540C">
        <w:rPr>
          <w:rFonts w:ascii="Times New Roman" w:eastAsia="Times New Roman" w:hAnsi="Times New Roman" w:cs="Times New Roman"/>
          <w:sz w:val="28"/>
          <w:szCs w:val="28"/>
          <w:lang w:eastAsia="ru-RU"/>
        </w:rPr>
        <w:t xml:space="preserve">дач. Будет продолжаться поиск </w:t>
      </w:r>
      <w:r>
        <w:rPr>
          <w:rFonts w:ascii="Times New Roman" w:eastAsia="Times New Roman" w:hAnsi="Times New Roman" w:cs="Times New Roman"/>
          <w:sz w:val="28"/>
          <w:szCs w:val="28"/>
          <w:lang w:eastAsia="ru-RU"/>
        </w:rPr>
        <w:t xml:space="preserve">новых эффективных приемов и </w:t>
      </w:r>
      <w:r w:rsidRPr="00B1265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етодов логопедического воздействия</w:t>
      </w:r>
      <w:r w:rsidRPr="00B1265A">
        <w:rPr>
          <w:rFonts w:ascii="Times New Roman" w:eastAsia="Times New Roman" w:hAnsi="Times New Roman" w:cs="Times New Roman"/>
          <w:sz w:val="28"/>
          <w:szCs w:val="28"/>
          <w:lang w:eastAsia="ru-RU"/>
        </w:rPr>
        <w:t>.</w:t>
      </w:r>
    </w:p>
    <w:p w:rsidR="005B55EB" w:rsidRDefault="005B55EB" w:rsidP="00F80E37">
      <w:pPr>
        <w:pStyle w:val="a3"/>
        <w:jc w:val="both"/>
        <w:rPr>
          <w:rFonts w:ascii="Times New Roman" w:eastAsia="Times New Roman" w:hAnsi="Times New Roman" w:cs="Times New Roman"/>
          <w:sz w:val="28"/>
          <w:szCs w:val="28"/>
          <w:lang w:eastAsia="ru-RU"/>
        </w:rPr>
      </w:pPr>
    </w:p>
    <w:p w:rsidR="005B55EB" w:rsidRPr="005B55EB" w:rsidRDefault="005B55EB" w:rsidP="005B55EB">
      <w:pPr>
        <w:pStyle w:val="a3"/>
        <w:rPr>
          <w:rFonts w:ascii="Times New Roman" w:hAnsi="Times New Roman" w:cs="Times New Roman"/>
          <w:sz w:val="28"/>
          <w:szCs w:val="28"/>
        </w:rPr>
      </w:pPr>
      <w:r w:rsidRPr="005B55EB">
        <w:rPr>
          <w:rFonts w:ascii="Times New Roman" w:hAnsi="Times New Roman" w:cs="Times New Roman"/>
          <w:sz w:val="28"/>
          <w:szCs w:val="28"/>
        </w:rPr>
        <w:t>Руководитель образовательного учреждения _______</w:t>
      </w:r>
      <w:r>
        <w:rPr>
          <w:rFonts w:ascii="Times New Roman" w:hAnsi="Times New Roman" w:cs="Times New Roman"/>
          <w:sz w:val="28"/>
          <w:szCs w:val="28"/>
        </w:rPr>
        <w:t>_____________________</w:t>
      </w:r>
    </w:p>
    <w:p w:rsidR="005B55EB" w:rsidRPr="005B55EB" w:rsidRDefault="005B55EB" w:rsidP="005B55EB">
      <w:pPr>
        <w:pStyle w:val="a3"/>
        <w:rPr>
          <w:rFonts w:ascii="Times New Roman" w:hAnsi="Times New Roman" w:cs="Times New Roman"/>
          <w:sz w:val="28"/>
          <w:szCs w:val="28"/>
        </w:rPr>
      </w:pPr>
    </w:p>
    <w:p w:rsidR="005B55EB" w:rsidRPr="005B55EB" w:rsidRDefault="005B55EB" w:rsidP="005B55EB">
      <w:pPr>
        <w:pStyle w:val="a3"/>
        <w:rPr>
          <w:rFonts w:ascii="Times New Roman" w:hAnsi="Times New Roman" w:cs="Times New Roman"/>
          <w:sz w:val="28"/>
          <w:szCs w:val="28"/>
        </w:rPr>
      </w:pPr>
      <w:r w:rsidRPr="005B55EB">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6E4DFD" w:rsidRPr="006E4DFD">
        <w:rPr>
          <w:rFonts w:ascii="Times New Roman" w:hAnsi="Times New Roman" w:cs="Times New Roman"/>
          <w:sz w:val="28"/>
          <w:szCs w:val="28"/>
        </w:rPr>
        <w:t xml:space="preserve">«10» сентября </w:t>
      </w:r>
      <w:r w:rsidRPr="006E4DFD">
        <w:rPr>
          <w:rFonts w:ascii="Times New Roman" w:hAnsi="Times New Roman" w:cs="Times New Roman"/>
          <w:sz w:val="28"/>
          <w:szCs w:val="28"/>
        </w:rPr>
        <w:t>2012 г.</w:t>
      </w:r>
      <w:r w:rsidRPr="005B55EB">
        <w:rPr>
          <w:rFonts w:ascii="Times New Roman" w:hAnsi="Times New Roman" w:cs="Times New Roman"/>
          <w:sz w:val="28"/>
          <w:szCs w:val="28"/>
        </w:rPr>
        <w:t xml:space="preserve">                                                                                   </w:t>
      </w:r>
    </w:p>
    <w:sectPr w:rsidR="005B55EB" w:rsidRPr="005B55EB" w:rsidSect="007E1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05A"/>
    <w:multiLevelType w:val="hybridMultilevel"/>
    <w:tmpl w:val="FA2C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4208C"/>
    <w:multiLevelType w:val="hybridMultilevel"/>
    <w:tmpl w:val="84507F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D0F80"/>
    <w:multiLevelType w:val="hybridMultilevel"/>
    <w:tmpl w:val="BE56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2E57"/>
    <w:multiLevelType w:val="hybridMultilevel"/>
    <w:tmpl w:val="D104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86F20"/>
    <w:multiLevelType w:val="hybridMultilevel"/>
    <w:tmpl w:val="71E26D3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nsid w:val="20DE2D20"/>
    <w:multiLevelType w:val="hybridMultilevel"/>
    <w:tmpl w:val="A9BAB8D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28700660"/>
    <w:multiLevelType w:val="hybridMultilevel"/>
    <w:tmpl w:val="EF46EB20"/>
    <w:lvl w:ilvl="0" w:tplc="DCAC36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2358"/>
    <w:multiLevelType w:val="hybridMultilevel"/>
    <w:tmpl w:val="4B0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A79BC"/>
    <w:multiLevelType w:val="hybridMultilevel"/>
    <w:tmpl w:val="CD6A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FB2E30"/>
    <w:multiLevelType w:val="hybridMultilevel"/>
    <w:tmpl w:val="663C610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0">
    <w:nsid w:val="65886E4A"/>
    <w:multiLevelType w:val="hybridMultilevel"/>
    <w:tmpl w:val="DE90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D4292D"/>
    <w:multiLevelType w:val="hybridMultilevel"/>
    <w:tmpl w:val="1AB6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D83355"/>
    <w:multiLevelType w:val="hybridMultilevel"/>
    <w:tmpl w:val="5010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447063"/>
    <w:multiLevelType w:val="hybridMultilevel"/>
    <w:tmpl w:val="BE56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6455DA"/>
    <w:multiLevelType w:val="hybridMultilevel"/>
    <w:tmpl w:val="8E76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710191"/>
    <w:multiLevelType w:val="hybridMultilevel"/>
    <w:tmpl w:val="676624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B04E28"/>
    <w:multiLevelType w:val="hybridMultilevel"/>
    <w:tmpl w:val="2DC8A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9"/>
  </w:num>
  <w:num w:numId="9">
    <w:abstractNumId w:val="1"/>
  </w:num>
  <w:num w:numId="10">
    <w:abstractNumId w:val="14"/>
  </w:num>
  <w:num w:numId="11">
    <w:abstractNumId w:val="2"/>
  </w:num>
  <w:num w:numId="12">
    <w:abstractNumId w:val="13"/>
  </w:num>
  <w:num w:numId="13">
    <w:abstractNumId w:val="6"/>
  </w:num>
  <w:num w:numId="14">
    <w:abstractNumId w:val="16"/>
  </w:num>
  <w:num w:numId="15">
    <w:abstractNumId w:val="7"/>
  </w:num>
  <w:num w:numId="16">
    <w:abstractNumId w:val="1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0193"/>
    <w:rsid w:val="00002D5A"/>
    <w:rsid w:val="000066C8"/>
    <w:rsid w:val="000459B9"/>
    <w:rsid w:val="00051A1C"/>
    <w:rsid w:val="00053CAC"/>
    <w:rsid w:val="00057F4F"/>
    <w:rsid w:val="00076347"/>
    <w:rsid w:val="00076C98"/>
    <w:rsid w:val="00085200"/>
    <w:rsid w:val="00091F59"/>
    <w:rsid w:val="00094308"/>
    <w:rsid w:val="0009479E"/>
    <w:rsid w:val="000B5248"/>
    <w:rsid w:val="000E53A9"/>
    <w:rsid w:val="000E66FA"/>
    <w:rsid w:val="000F0E22"/>
    <w:rsid w:val="00114126"/>
    <w:rsid w:val="00137C29"/>
    <w:rsid w:val="001507D6"/>
    <w:rsid w:val="0015405E"/>
    <w:rsid w:val="001B3148"/>
    <w:rsid w:val="001E6D25"/>
    <w:rsid w:val="001F2369"/>
    <w:rsid w:val="001F66F8"/>
    <w:rsid w:val="002158CB"/>
    <w:rsid w:val="00216BF3"/>
    <w:rsid w:val="002173A7"/>
    <w:rsid w:val="002267DC"/>
    <w:rsid w:val="002302AD"/>
    <w:rsid w:val="00237D6E"/>
    <w:rsid w:val="00241569"/>
    <w:rsid w:val="0024247F"/>
    <w:rsid w:val="00252DBF"/>
    <w:rsid w:val="00261E74"/>
    <w:rsid w:val="00264394"/>
    <w:rsid w:val="00276889"/>
    <w:rsid w:val="00285666"/>
    <w:rsid w:val="00291F23"/>
    <w:rsid w:val="00291F68"/>
    <w:rsid w:val="002B0C83"/>
    <w:rsid w:val="002C078C"/>
    <w:rsid w:val="002C0DBB"/>
    <w:rsid w:val="002C380C"/>
    <w:rsid w:val="002D63D8"/>
    <w:rsid w:val="002E5C29"/>
    <w:rsid w:val="00317323"/>
    <w:rsid w:val="00323665"/>
    <w:rsid w:val="003326D8"/>
    <w:rsid w:val="00350A47"/>
    <w:rsid w:val="00365888"/>
    <w:rsid w:val="00374EAF"/>
    <w:rsid w:val="003943C0"/>
    <w:rsid w:val="003C2EC5"/>
    <w:rsid w:val="003C3318"/>
    <w:rsid w:val="003D0963"/>
    <w:rsid w:val="003E3A86"/>
    <w:rsid w:val="003F6784"/>
    <w:rsid w:val="00405F5C"/>
    <w:rsid w:val="0041147B"/>
    <w:rsid w:val="00441F33"/>
    <w:rsid w:val="004641E5"/>
    <w:rsid w:val="0048540C"/>
    <w:rsid w:val="004A2472"/>
    <w:rsid w:val="004B366B"/>
    <w:rsid w:val="004F1DE6"/>
    <w:rsid w:val="004F5158"/>
    <w:rsid w:val="004F6865"/>
    <w:rsid w:val="005318B5"/>
    <w:rsid w:val="00534634"/>
    <w:rsid w:val="00536302"/>
    <w:rsid w:val="005375FE"/>
    <w:rsid w:val="00565F5E"/>
    <w:rsid w:val="0056642B"/>
    <w:rsid w:val="005679FB"/>
    <w:rsid w:val="0059558E"/>
    <w:rsid w:val="00596D04"/>
    <w:rsid w:val="005A4CA0"/>
    <w:rsid w:val="005B55EB"/>
    <w:rsid w:val="005C08C1"/>
    <w:rsid w:val="005C1EEC"/>
    <w:rsid w:val="005E604B"/>
    <w:rsid w:val="006246F9"/>
    <w:rsid w:val="006343F7"/>
    <w:rsid w:val="00640DDB"/>
    <w:rsid w:val="0065610A"/>
    <w:rsid w:val="00657F9A"/>
    <w:rsid w:val="00693620"/>
    <w:rsid w:val="006A33F0"/>
    <w:rsid w:val="006C2943"/>
    <w:rsid w:val="006C62FA"/>
    <w:rsid w:val="006D5A8F"/>
    <w:rsid w:val="006E067A"/>
    <w:rsid w:val="006E363B"/>
    <w:rsid w:val="006E4DFD"/>
    <w:rsid w:val="006E6C43"/>
    <w:rsid w:val="00740974"/>
    <w:rsid w:val="0074281B"/>
    <w:rsid w:val="00795854"/>
    <w:rsid w:val="007A15A3"/>
    <w:rsid w:val="007A2FA4"/>
    <w:rsid w:val="007C449A"/>
    <w:rsid w:val="007E1968"/>
    <w:rsid w:val="007E3606"/>
    <w:rsid w:val="00823F16"/>
    <w:rsid w:val="0082470E"/>
    <w:rsid w:val="00840D5D"/>
    <w:rsid w:val="00842FAB"/>
    <w:rsid w:val="008509C6"/>
    <w:rsid w:val="008568E6"/>
    <w:rsid w:val="008631A0"/>
    <w:rsid w:val="008D277D"/>
    <w:rsid w:val="008D45DF"/>
    <w:rsid w:val="008D50BF"/>
    <w:rsid w:val="008E14F7"/>
    <w:rsid w:val="00922DC1"/>
    <w:rsid w:val="009239BE"/>
    <w:rsid w:val="00931AEF"/>
    <w:rsid w:val="00937AE5"/>
    <w:rsid w:val="00943AF3"/>
    <w:rsid w:val="00947931"/>
    <w:rsid w:val="009529F8"/>
    <w:rsid w:val="00964AF8"/>
    <w:rsid w:val="00977D93"/>
    <w:rsid w:val="0099356C"/>
    <w:rsid w:val="009941F9"/>
    <w:rsid w:val="009978A7"/>
    <w:rsid w:val="009A7A43"/>
    <w:rsid w:val="009B4903"/>
    <w:rsid w:val="009F572D"/>
    <w:rsid w:val="00A17797"/>
    <w:rsid w:val="00A24A76"/>
    <w:rsid w:val="00A26A26"/>
    <w:rsid w:val="00A26CF4"/>
    <w:rsid w:val="00A522B0"/>
    <w:rsid w:val="00A55A3F"/>
    <w:rsid w:val="00A712FE"/>
    <w:rsid w:val="00A84A76"/>
    <w:rsid w:val="00A93876"/>
    <w:rsid w:val="00A9612D"/>
    <w:rsid w:val="00AA1174"/>
    <w:rsid w:val="00AE6CB5"/>
    <w:rsid w:val="00AF793A"/>
    <w:rsid w:val="00B1265A"/>
    <w:rsid w:val="00B41BF8"/>
    <w:rsid w:val="00B56515"/>
    <w:rsid w:val="00B57561"/>
    <w:rsid w:val="00B60B94"/>
    <w:rsid w:val="00BA6393"/>
    <w:rsid w:val="00BB7B35"/>
    <w:rsid w:val="00BD161D"/>
    <w:rsid w:val="00BD1B85"/>
    <w:rsid w:val="00BE495A"/>
    <w:rsid w:val="00BF4823"/>
    <w:rsid w:val="00C17470"/>
    <w:rsid w:val="00C35D84"/>
    <w:rsid w:val="00C40B16"/>
    <w:rsid w:val="00C440EF"/>
    <w:rsid w:val="00C57358"/>
    <w:rsid w:val="00C62793"/>
    <w:rsid w:val="00C84D87"/>
    <w:rsid w:val="00C93755"/>
    <w:rsid w:val="00CC3C49"/>
    <w:rsid w:val="00CC4378"/>
    <w:rsid w:val="00CE5E6B"/>
    <w:rsid w:val="00D0252F"/>
    <w:rsid w:val="00D153B4"/>
    <w:rsid w:val="00D26FD9"/>
    <w:rsid w:val="00D43464"/>
    <w:rsid w:val="00D54E56"/>
    <w:rsid w:val="00DC19E8"/>
    <w:rsid w:val="00DC4D17"/>
    <w:rsid w:val="00DD7A89"/>
    <w:rsid w:val="00DF21F4"/>
    <w:rsid w:val="00E42149"/>
    <w:rsid w:val="00E55ED6"/>
    <w:rsid w:val="00E64D4C"/>
    <w:rsid w:val="00E72628"/>
    <w:rsid w:val="00E80193"/>
    <w:rsid w:val="00E8770A"/>
    <w:rsid w:val="00EA030F"/>
    <w:rsid w:val="00EA618F"/>
    <w:rsid w:val="00EC0AB2"/>
    <w:rsid w:val="00ED6D18"/>
    <w:rsid w:val="00EF0345"/>
    <w:rsid w:val="00EF140F"/>
    <w:rsid w:val="00F3196A"/>
    <w:rsid w:val="00F3710A"/>
    <w:rsid w:val="00F521B4"/>
    <w:rsid w:val="00F5401C"/>
    <w:rsid w:val="00F678DB"/>
    <w:rsid w:val="00F715EC"/>
    <w:rsid w:val="00F748FF"/>
    <w:rsid w:val="00F757A5"/>
    <w:rsid w:val="00F80E37"/>
    <w:rsid w:val="00F84D40"/>
    <w:rsid w:val="00F9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68"/>
  </w:style>
  <w:style w:type="paragraph" w:styleId="1">
    <w:name w:val="heading 1"/>
    <w:basedOn w:val="a"/>
    <w:link w:val="10"/>
    <w:uiPriority w:val="9"/>
    <w:qFormat/>
    <w:rsid w:val="00D54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6C43"/>
    <w:pPr>
      <w:spacing w:after="0" w:line="240" w:lineRule="auto"/>
    </w:pPr>
  </w:style>
  <w:style w:type="paragraph" w:styleId="a4">
    <w:name w:val="List Paragraph"/>
    <w:basedOn w:val="a"/>
    <w:uiPriority w:val="34"/>
    <w:qFormat/>
    <w:rsid w:val="006E363B"/>
    <w:pPr>
      <w:ind w:left="720"/>
      <w:contextualSpacing/>
    </w:pPr>
  </w:style>
  <w:style w:type="table" w:styleId="a5">
    <w:name w:val="Table Grid"/>
    <w:basedOn w:val="a1"/>
    <w:uiPriority w:val="59"/>
    <w:rsid w:val="00F74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937AE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937AE5"/>
    <w:rPr>
      <w:rFonts w:ascii="Arial" w:eastAsia="Calibri" w:hAnsi="Arial" w:cs="Arial"/>
      <w:sz w:val="20"/>
      <w:szCs w:val="20"/>
      <w:lang w:eastAsia="ru-RU"/>
    </w:rPr>
  </w:style>
  <w:style w:type="character" w:customStyle="1" w:styleId="10">
    <w:name w:val="Заголовок 1 Знак"/>
    <w:basedOn w:val="a0"/>
    <w:link w:val="1"/>
    <w:uiPriority w:val="9"/>
    <w:rsid w:val="00D54E56"/>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216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0058">
      <w:bodyDiv w:val="1"/>
      <w:marLeft w:val="0"/>
      <w:marRight w:val="0"/>
      <w:marTop w:val="0"/>
      <w:marBottom w:val="0"/>
      <w:divBdr>
        <w:top w:val="none" w:sz="0" w:space="0" w:color="auto"/>
        <w:left w:val="none" w:sz="0" w:space="0" w:color="auto"/>
        <w:bottom w:val="none" w:sz="0" w:space="0" w:color="auto"/>
        <w:right w:val="none" w:sz="0" w:space="0" w:color="auto"/>
      </w:divBdr>
    </w:div>
    <w:div w:id="10619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imovily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A5BD-4163-4E04-B4AE-407AEDDF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61</cp:revision>
  <dcterms:created xsi:type="dcterms:W3CDTF">2012-06-22T14:11:00Z</dcterms:created>
  <dcterms:modified xsi:type="dcterms:W3CDTF">2014-09-28T09:00:00Z</dcterms:modified>
</cp:coreProperties>
</file>