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w:t>
      </w:r>
    </w:p>
    <w:p w:rsidR="00AD059A" w:rsidRPr="00C53ACA" w:rsidRDefault="00AD059A" w:rsidP="009573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53ACA">
        <w:rPr>
          <w:rFonts w:ascii="Times New Roman" w:eastAsia="Times New Roman" w:hAnsi="Times New Roman" w:cs="Times New Roman"/>
          <w:b/>
          <w:bCs/>
          <w:sz w:val="28"/>
          <w:szCs w:val="28"/>
          <w:lang w:eastAsia="ru-RU"/>
        </w:rPr>
        <w:t>ИНДИВИДУАЛЬНЫЕ ОБРАЗОВАТЕЛЬНЫЕ ТРАЕКТОРИИ УЧАЩИХСЯ СТАРШИХ КЛАССОВ</w:t>
      </w:r>
    </w:p>
    <w:p w:rsidR="00503A5A" w:rsidRPr="00503A5A" w:rsidRDefault="00AD059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Для соответствия современным жизненным потребностям развития страны  необходимо достижение нового качества образования. Реализация продуктивного обучения в рамках общеобразовательной школы   при  условии наличия небольшого количества классов-комплектов может быть осуществлена с помощью индивидуальных маршрутов обучения. Индивидуальный маршрут – это целенаправленно проектируемая дифференцированная образовательная программа, обеспечивающая учащемуся позиции субъекта выбора, разработки и реализации образовательной программы при осуществлении преподавателями педагогической поддержки его самоопределения и самореализации</w:t>
      </w:r>
      <w:proofErr w:type="gramStart"/>
      <w:r w:rsidRPr="00503A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w:t>
      </w:r>
      <w:r w:rsidR="00503A5A" w:rsidRPr="00503A5A">
        <w:rPr>
          <w:rFonts w:ascii="Times New Roman" w:eastAsia="Times New Roman" w:hAnsi="Times New Roman" w:cs="Times New Roman"/>
          <w:b/>
          <w:bCs/>
          <w:sz w:val="24"/>
          <w:szCs w:val="24"/>
          <w:lang w:eastAsia="ru-RU"/>
        </w:rPr>
        <w:t xml:space="preserve">    </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Нормативно-правовой основой </w:t>
      </w:r>
      <w:proofErr w:type="gramStart"/>
      <w:r w:rsidRPr="00503A5A">
        <w:rPr>
          <w:rFonts w:ascii="Times New Roman" w:eastAsia="Times New Roman" w:hAnsi="Times New Roman" w:cs="Times New Roman"/>
          <w:sz w:val="24"/>
          <w:szCs w:val="24"/>
          <w:lang w:eastAsia="ru-RU"/>
        </w:rPr>
        <w:t>обучения</w:t>
      </w:r>
      <w:proofErr w:type="gramEnd"/>
      <w:r w:rsidRPr="00503A5A">
        <w:rPr>
          <w:rFonts w:ascii="Times New Roman" w:eastAsia="Times New Roman" w:hAnsi="Times New Roman" w:cs="Times New Roman"/>
          <w:sz w:val="24"/>
          <w:szCs w:val="24"/>
          <w:lang w:eastAsia="ru-RU"/>
        </w:rPr>
        <w:t xml:space="preserve"> по индивидуальным учебным планам являются: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Закон «Об образовании», который указывает «… обучающиеся всех образовательных учреждений имеют право на получение образования в соответствии с государственными образовательными стандартами, на обучение в пределах этих стандартов по индивидуальным учебным планам, на ускоренный курс обучения. … </w:t>
      </w:r>
      <w:proofErr w:type="gramStart"/>
      <w:r w:rsidRPr="00503A5A">
        <w:rPr>
          <w:rFonts w:ascii="Times New Roman" w:eastAsia="Times New Roman" w:hAnsi="Times New Roman" w:cs="Times New Roman"/>
          <w:sz w:val="24"/>
          <w:szCs w:val="24"/>
          <w:lang w:eastAsia="ru-RU"/>
        </w:rPr>
        <w:t>Обучение граждан</w:t>
      </w:r>
      <w:proofErr w:type="gramEnd"/>
      <w:r w:rsidRPr="00503A5A">
        <w:rPr>
          <w:rFonts w:ascii="Times New Roman" w:eastAsia="Times New Roman" w:hAnsi="Times New Roman" w:cs="Times New Roman"/>
          <w:sz w:val="24"/>
          <w:szCs w:val="24"/>
          <w:lang w:eastAsia="ru-RU"/>
        </w:rPr>
        <w:t xml:space="preserve"> по индивидуальным учебным планам в пределах государственного образовательного стандарта … регламентируется уставом данного образовательного учреждения (п.1 ст.50)</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концепция профильного обучения на третьей ступени общего образования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федеральный базисный учебный план для среднего (полного) общего образования (приложение к приказу МО РФ от 09.03.2004 №1312)</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рекомендации по организации профильного обучения </w:t>
      </w:r>
      <w:proofErr w:type="gramStart"/>
      <w:r w:rsidRPr="00503A5A">
        <w:rPr>
          <w:rFonts w:ascii="Times New Roman" w:eastAsia="Times New Roman" w:hAnsi="Times New Roman" w:cs="Times New Roman"/>
          <w:sz w:val="24"/>
          <w:szCs w:val="24"/>
          <w:lang w:eastAsia="ru-RU"/>
        </w:rPr>
        <w:t xml:space="preserve">( </w:t>
      </w:r>
      <w:proofErr w:type="gramEnd"/>
      <w:r w:rsidRPr="00503A5A">
        <w:rPr>
          <w:rFonts w:ascii="Times New Roman" w:eastAsia="Times New Roman" w:hAnsi="Times New Roman" w:cs="Times New Roman"/>
          <w:sz w:val="24"/>
          <w:szCs w:val="24"/>
          <w:lang w:eastAsia="ru-RU"/>
        </w:rPr>
        <w:t>Приложение к письму Департамента общего и дошкольного образования МО России от 20.04.04 № 14-51-102\13)</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устав общеобразовательного учреждения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1.</w:t>
      </w:r>
      <w:r w:rsidRPr="00503A5A">
        <w:rPr>
          <w:rFonts w:ascii="Times New Roman" w:eastAsia="Times New Roman" w:hAnsi="Times New Roman" w:cs="Times New Roman"/>
          <w:b/>
          <w:bCs/>
          <w:sz w:val="24"/>
          <w:szCs w:val="24"/>
          <w:lang w:eastAsia="ru-RU"/>
        </w:rPr>
        <w:t>ЦЕЛЕВОЕ НАЗНАЧЕНИЕ</w:t>
      </w:r>
      <w:r w:rsidRPr="00503A5A">
        <w:rPr>
          <w:rFonts w:ascii="Times New Roman" w:eastAsia="Times New Roman" w:hAnsi="Times New Roman" w:cs="Times New Roman"/>
          <w:sz w:val="24"/>
          <w:szCs w:val="24"/>
          <w:lang w:eastAsia="ru-RU"/>
        </w:rPr>
        <w:t>            </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Индивидуальная образовательная программа средней школы является нормативно-управленческим документом, который позволяет реализовать принцип личностной ориентации образовательного процесса путем создания условий для индивидуального обучения.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Цель документ</w:t>
      </w:r>
      <w:proofErr w:type="gramStart"/>
      <w:r w:rsidRPr="00503A5A">
        <w:rPr>
          <w:rFonts w:ascii="Times New Roman" w:eastAsia="Times New Roman" w:hAnsi="Times New Roman" w:cs="Times New Roman"/>
          <w:sz w:val="24"/>
          <w:szCs w:val="24"/>
          <w:lang w:eastAsia="ru-RU"/>
        </w:rPr>
        <w:t>а-</w:t>
      </w:r>
      <w:proofErr w:type="gramEnd"/>
      <w:r w:rsidRPr="00503A5A">
        <w:rPr>
          <w:rFonts w:ascii="Times New Roman" w:eastAsia="Times New Roman" w:hAnsi="Times New Roman" w:cs="Times New Roman"/>
          <w:sz w:val="24"/>
          <w:szCs w:val="24"/>
          <w:lang w:eastAsia="ru-RU"/>
        </w:rPr>
        <w:t xml:space="preserve"> получение индивидуумом среднего образования на выбранном им уровне в соответствии с образовательным стандартом.</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Необходимость построения индивидуальных образовательных программ диктуется следующими соображениями:</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проведение государственной итоговой аттестации за курс средней школы в форме и по материалам ЕГЭ</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lastRenderedPageBreak/>
        <w:t>- качественная подготовка на профильном уровне того набора предметов, который нужен непосредственно конкретному учащемуся  для продолжения образования в высших и средних специальных учебных заведениях</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наличие целых педагогических систем, рассматривающих индивидуализацию обучения, как основной педагогический инструмент</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2. ХАРАКТЕРИСТИКА УЧАЩИХСЯ, КОТОРЫМ АДРЕСОВАНА ПРОГРАММА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 xml:space="preserve">         </w:t>
      </w:r>
      <w:r w:rsidRPr="00503A5A">
        <w:rPr>
          <w:rFonts w:ascii="Times New Roman" w:eastAsia="Times New Roman" w:hAnsi="Times New Roman" w:cs="Times New Roman"/>
          <w:sz w:val="24"/>
          <w:szCs w:val="24"/>
          <w:lang w:eastAsia="ru-RU"/>
        </w:rPr>
        <w:t>Настоящий документ определяет нормативную сторону построения индивидуальной образовательной программы для учащихся 10 классов средней школы, начинающих профильное обучение, являющихся учащимися образовательного учреждения, имеющего государственную лицензию и аккредитацию.</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Целесообразность перехода ученика на индивидуальное обучение определяется школой на основании четко выраженного желания ребенка и при согласии родителей.</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3. ПРОДОЛЖИТЕЛЬНОСТЬ ОБУЧЕНИЯ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Индивидуальная образовательная программа рассчитана на двухгодичный курс получения среднего образования после завершения основного образования или часть его. Это означает, что индивидуальная учебная программа может заменить одно или два полугодия 10 или 11 класса. Однако в случае перехода учащегося на </w:t>
      </w:r>
      <w:proofErr w:type="spellStart"/>
      <w:r w:rsidRPr="00503A5A">
        <w:rPr>
          <w:rFonts w:ascii="Times New Roman" w:eastAsia="Times New Roman" w:hAnsi="Times New Roman" w:cs="Times New Roman"/>
          <w:sz w:val="24"/>
          <w:szCs w:val="24"/>
          <w:lang w:eastAsia="ru-RU"/>
        </w:rPr>
        <w:t>экстернатную</w:t>
      </w:r>
      <w:proofErr w:type="spellEnd"/>
      <w:r w:rsidRPr="00503A5A">
        <w:rPr>
          <w:rFonts w:ascii="Times New Roman" w:eastAsia="Times New Roman" w:hAnsi="Times New Roman" w:cs="Times New Roman"/>
          <w:sz w:val="24"/>
          <w:szCs w:val="24"/>
          <w:lang w:eastAsia="ru-RU"/>
        </w:rPr>
        <w:t xml:space="preserve"> форму обучения, продолжительность </w:t>
      </w:r>
      <w:proofErr w:type="gramStart"/>
      <w:r w:rsidRPr="00503A5A">
        <w:rPr>
          <w:rFonts w:ascii="Times New Roman" w:eastAsia="Times New Roman" w:hAnsi="Times New Roman" w:cs="Times New Roman"/>
          <w:sz w:val="24"/>
          <w:szCs w:val="24"/>
          <w:lang w:eastAsia="ru-RU"/>
        </w:rPr>
        <w:t>обучения</w:t>
      </w:r>
      <w:proofErr w:type="gramEnd"/>
      <w:r w:rsidRPr="00503A5A">
        <w:rPr>
          <w:rFonts w:ascii="Times New Roman" w:eastAsia="Times New Roman" w:hAnsi="Times New Roman" w:cs="Times New Roman"/>
          <w:sz w:val="24"/>
          <w:szCs w:val="24"/>
          <w:lang w:eastAsia="ru-RU"/>
        </w:rPr>
        <w:t xml:space="preserve"> по индивидуальной учебной программе может быть меньше того отрезка учебного времени, который она заменяет. Уменьшение срока обучения освобождает время для профессиональной подготовки, углубленного изучения ряда предметов, развития творческой активности учащихся в различных формах.</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Рекомендуется составлять индивидуальную программу сначала на первое полугодие 10 класса, чтобы по ее реализации дать обоснованные рекомендации о целесообразности продолжения такой формы обучения.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4. ОЖИДАЕМЫЙ РЕЗУЛЬТАТ</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 xml:space="preserve">         </w:t>
      </w:r>
      <w:r w:rsidRPr="00503A5A">
        <w:rPr>
          <w:rFonts w:ascii="Times New Roman" w:eastAsia="Times New Roman" w:hAnsi="Times New Roman" w:cs="Times New Roman"/>
          <w:sz w:val="24"/>
          <w:szCs w:val="24"/>
          <w:lang w:eastAsia="ru-RU"/>
        </w:rPr>
        <w:t>Успешное освоение всех учебных дисциплин в объеме, предусмотренном государственным стандартом и изучение выбранных профильных дисциплин в объеме, необходимом для  прохождения государственной итоговой аттестации в форме ЕГЭ и поступления в высшие учебные заведения.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Овладение навыками самостоятельной работы. Развитие привычки к самоконтролю, самооценке, ответственности за правильность выбранного решения.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5. ОБЩИЙ УЧЕБНЫЙ ПЛАН</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 xml:space="preserve">           </w:t>
      </w:r>
      <w:r w:rsidRPr="00503A5A">
        <w:rPr>
          <w:rFonts w:ascii="Times New Roman" w:eastAsia="Times New Roman" w:hAnsi="Times New Roman" w:cs="Times New Roman"/>
          <w:sz w:val="24"/>
          <w:szCs w:val="24"/>
          <w:lang w:eastAsia="ru-RU"/>
        </w:rPr>
        <w:t>Индивидуальная образовательная программа не самостоятельный объект в образовательных программах, она, скорее, способ индивидуального освоения существующих учебных программ. Составление индивидуального учебного плана базируется на базисном учебном плане и на соответствующем ему соотношении между различными образовательными областями и видами учебной работы. В то же время следование выбранному учебному плану при индивидуальной образовательной программе допускает определенную свободу действий.</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lastRenderedPageBreak/>
        <w:t xml:space="preserve">              Индивидуальная программа, как правило, определяет ориентацию одного отрезка обучения  (и может измениться при переходе к другому отрезку) или всего двухгодичного периода обучения в целом. Скажем, </w:t>
      </w:r>
      <w:proofErr w:type="gramStart"/>
      <w:r w:rsidRPr="00503A5A">
        <w:rPr>
          <w:rFonts w:ascii="Times New Roman" w:eastAsia="Times New Roman" w:hAnsi="Times New Roman" w:cs="Times New Roman"/>
          <w:sz w:val="24"/>
          <w:szCs w:val="24"/>
          <w:lang w:eastAsia="ru-RU"/>
        </w:rPr>
        <w:t>ученик</w:t>
      </w:r>
      <w:proofErr w:type="gramEnd"/>
      <w:r w:rsidRPr="00503A5A">
        <w:rPr>
          <w:rFonts w:ascii="Times New Roman" w:eastAsia="Times New Roman" w:hAnsi="Times New Roman" w:cs="Times New Roman"/>
          <w:sz w:val="24"/>
          <w:szCs w:val="24"/>
          <w:lang w:eastAsia="ru-RU"/>
        </w:rPr>
        <w:t xml:space="preserve"> ориентированный на один учебный план в 1 полугодии, может перейти на другой во втором и т п. Возникающие при  таких изменениях проблемы решаются школой в индивидуальном порядке.</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Расширяются возможные пути достижения учебных целей, предусмотренных выбранной общей программой, за счет использования дополнительных часов на </w:t>
      </w:r>
      <w:proofErr w:type="spellStart"/>
      <w:r w:rsidRPr="00503A5A">
        <w:rPr>
          <w:rFonts w:ascii="Times New Roman" w:eastAsia="Times New Roman" w:hAnsi="Times New Roman" w:cs="Times New Roman"/>
          <w:sz w:val="24"/>
          <w:szCs w:val="24"/>
          <w:lang w:eastAsia="ru-RU"/>
        </w:rPr>
        <w:t>профилизацию</w:t>
      </w:r>
      <w:proofErr w:type="spellEnd"/>
      <w:r w:rsidRPr="00503A5A">
        <w:rPr>
          <w:rFonts w:ascii="Times New Roman" w:eastAsia="Times New Roman" w:hAnsi="Times New Roman" w:cs="Times New Roman"/>
          <w:sz w:val="24"/>
          <w:szCs w:val="24"/>
          <w:lang w:eastAsia="ru-RU"/>
        </w:rPr>
        <w:t xml:space="preserve"> обучения, новых форм учебной работы.</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 6. УЧЕБНЫЕ ПРОГРАММЫ</w:t>
      </w:r>
      <w:r w:rsidRPr="00503A5A">
        <w:rPr>
          <w:rFonts w:ascii="Times New Roman" w:eastAsia="Times New Roman" w:hAnsi="Times New Roman" w:cs="Times New Roman"/>
          <w:sz w:val="24"/>
          <w:szCs w:val="24"/>
          <w:lang w:eastAsia="ru-RU"/>
        </w:rPr>
        <w:t> </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Содержательную основу </w:t>
      </w:r>
      <w:proofErr w:type="gramStart"/>
      <w:r w:rsidRPr="00503A5A">
        <w:rPr>
          <w:rFonts w:ascii="Times New Roman" w:eastAsia="Times New Roman" w:hAnsi="Times New Roman" w:cs="Times New Roman"/>
          <w:sz w:val="24"/>
          <w:szCs w:val="24"/>
          <w:lang w:eastAsia="ru-RU"/>
        </w:rPr>
        <w:t>обучения</w:t>
      </w:r>
      <w:proofErr w:type="gramEnd"/>
      <w:r w:rsidRPr="00503A5A">
        <w:rPr>
          <w:rFonts w:ascii="Times New Roman" w:eastAsia="Times New Roman" w:hAnsi="Times New Roman" w:cs="Times New Roman"/>
          <w:sz w:val="24"/>
          <w:szCs w:val="24"/>
          <w:lang w:eastAsia="ru-RU"/>
        </w:rPr>
        <w:t xml:space="preserve"> по индивидуальной образовательной программе составляют учебные программы по образовательным предметам на базовом и профильном уровне.</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Учебные программы могут быть разбиты на небольшие блоки - учебные модули (учебный модуль – это завершенный отрезок деятельности по отдельному предмету, наиболее простым образцом учебного модуля является тема или раздел программы). Учебные модули могут быть двух различных типов:</w:t>
      </w:r>
    </w:p>
    <w:p w:rsidR="00503A5A" w:rsidRPr="00503A5A" w:rsidRDefault="00503A5A" w:rsidP="00503A5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Учебный модуль, составленный на основе учебной программы.</w:t>
      </w:r>
    </w:p>
    <w:p w:rsidR="00503A5A" w:rsidRPr="00AD059A" w:rsidRDefault="00503A5A" w:rsidP="00AD059A">
      <w:pPr>
        <w:pStyle w:val="aa"/>
        <w:ind w:firstLine="360"/>
        <w:rPr>
          <w:rFonts w:ascii="Times New Roman" w:eastAsia="Times New Roman" w:hAnsi="Times New Roman" w:cs="Times New Roman"/>
          <w:sz w:val="24"/>
          <w:szCs w:val="24"/>
          <w:lang w:eastAsia="ru-RU"/>
        </w:rPr>
      </w:pPr>
      <w:r w:rsidRPr="00AD059A">
        <w:rPr>
          <w:rFonts w:ascii="Times New Roman" w:eastAsia="Times New Roman" w:hAnsi="Times New Roman" w:cs="Times New Roman"/>
          <w:sz w:val="24"/>
          <w:szCs w:val="24"/>
          <w:lang w:eastAsia="ru-RU"/>
        </w:rPr>
        <w:t>Программа при этом модуле может быть любой: типовой, авторской, профильной</w:t>
      </w:r>
    </w:p>
    <w:p w:rsidR="00503A5A" w:rsidRPr="00AD059A" w:rsidRDefault="00503A5A" w:rsidP="00AD059A">
      <w:pPr>
        <w:pStyle w:val="aa"/>
        <w:rPr>
          <w:rFonts w:ascii="Times New Roman" w:eastAsia="Times New Roman" w:hAnsi="Times New Roman" w:cs="Times New Roman"/>
          <w:sz w:val="24"/>
          <w:szCs w:val="24"/>
          <w:lang w:eastAsia="ru-RU"/>
        </w:rPr>
      </w:pPr>
      <w:r w:rsidRPr="00AD059A">
        <w:rPr>
          <w:rFonts w:ascii="Times New Roman" w:eastAsia="Times New Roman" w:hAnsi="Times New Roman" w:cs="Times New Roman"/>
          <w:sz w:val="24"/>
          <w:szCs w:val="24"/>
          <w:lang w:eastAsia="ru-RU"/>
        </w:rPr>
        <w:t>В индивидуальный учебный план могут быть включены модули программы с углубленным изучением предметов, хотя в школе эти программы не реализуются.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2.   Учебный модуль интегративного типа.</w:t>
      </w:r>
    </w:p>
    <w:p w:rsidR="00503A5A" w:rsidRPr="00AD059A" w:rsidRDefault="00503A5A" w:rsidP="00AD059A">
      <w:pPr>
        <w:rPr>
          <w:rFonts w:ascii="Times New Roman" w:eastAsia="Times New Roman" w:hAnsi="Times New Roman" w:cs="Times New Roman"/>
          <w:sz w:val="24"/>
          <w:szCs w:val="24"/>
          <w:lang w:eastAsia="ru-RU"/>
        </w:rPr>
      </w:pPr>
      <w:r w:rsidRPr="00AD059A">
        <w:rPr>
          <w:rFonts w:ascii="Times New Roman" w:eastAsia="Times New Roman" w:hAnsi="Times New Roman" w:cs="Times New Roman"/>
          <w:sz w:val="24"/>
          <w:szCs w:val="24"/>
          <w:lang w:eastAsia="ru-RU"/>
        </w:rPr>
        <w:t>            Такой модуль может соединять пр</w:t>
      </w:r>
      <w:r w:rsidR="00AD059A" w:rsidRPr="00AD059A">
        <w:rPr>
          <w:rFonts w:ascii="Times New Roman" w:eastAsia="Times New Roman" w:hAnsi="Times New Roman" w:cs="Times New Roman"/>
          <w:sz w:val="24"/>
          <w:szCs w:val="24"/>
          <w:lang w:eastAsia="ru-RU"/>
        </w:rPr>
        <w:t xml:space="preserve">иобретение знаний по нескольким </w:t>
      </w:r>
      <w:r w:rsidRPr="00AD059A">
        <w:rPr>
          <w:rFonts w:ascii="Times New Roman" w:eastAsia="Times New Roman" w:hAnsi="Times New Roman" w:cs="Times New Roman"/>
          <w:sz w:val="24"/>
          <w:szCs w:val="24"/>
          <w:lang w:eastAsia="ru-RU"/>
        </w:rPr>
        <w:t>предметам (</w:t>
      </w:r>
      <w:proofErr w:type="gramStart"/>
      <w:r w:rsidRPr="00AD059A">
        <w:rPr>
          <w:rFonts w:ascii="Times New Roman" w:eastAsia="Times New Roman" w:hAnsi="Times New Roman" w:cs="Times New Roman"/>
          <w:sz w:val="24"/>
          <w:szCs w:val="24"/>
          <w:lang w:eastAsia="ru-RU"/>
        </w:rPr>
        <w:t>например</w:t>
      </w:r>
      <w:proofErr w:type="gramEnd"/>
      <w:r w:rsidRPr="00AD059A">
        <w:rPr>
          <w:rFonts w:ascii="Times New Roman" w:eastAsia="Times New Roman" w:hAnsi="Times New Roman" w:cs="Times New Roman"/>
          <w:sz w:val="24"/>
          <w:szCs w:val="24"/>
          <w:lang w:eastAsia="ru-RU"/>
        </w:rPr>
        <w:t xml:space="preserve"> </w:t>
      </w:r>
      <w:r w:rsidR="00AD059A" w:rsidRPr="00AD059A">
        <w:rPr>
          <w:rFonts w:ascii="Times New Roman" w:eastAsia="Times New Roman" w:hAnsi="Times New Roman" w:cs="Times New Roman"/>
          <w:sz w:val="24"/>
          <w:szCs w:val="24"/>
          <w:lang w:eastAsia="ru-RU"/>
        </w:rPr>
        <w:t xml:space="preserve">    </w:t>
      </w:r>
      <w:r w:rsidRPr="00AD059A">
        <w:rPr>
          <w:rFonts w:ascii="Times New Roman" w:eastAsia="Times New Roman" w:hAnsi="Times New Roman" w:cs="Times New Roman"/>
          <w:sz w:val="24"/>
          <w:szCs w:val="24"/>
          <w:lang w:eastAsia="ru-RU"/>
        </w:rPr>
        <w:t>в</w:t>
      </w:r>
      <w:r w:rsidR="00AD059A" w:rsidRPr="00AD059A">
        <w:rPr>
          <w:rFonts w:ascii="Times New Roman" w:eastAsia="Times New Roman" w:hAnsi="Times New Roman" w:cs="Times New Roman"/>
          <w:sz w:val="24"/>
          <w:szCs w:val="24"/>
          <w:lang w:eastAsia="ru-RU"/>
        </w:rPr>
        <w:t xml:space="preserve"> </w:t>
      </w:r>
      <w:r w:rsidRPr="00AD059A">
        <w:rPr>
          <w:rFonts w:ascii="Times New Roman" w:eastAsia="Times New Roman" w:hAnsi="Times New Roman" w:cs="Times New Roman"/>
          <w:sz w:val="24"/>
          <w:szCs w:val="24"/>
          <w:lang w:eastAsia="ru-RU"/>
        </w:rPr>
        <w:t>курсе естествознания), сочетать общеобразовательную подготовку с профильной или           профессиональной, предусматривать пути достижения поставленных целей заменой</w:t>
      </w:r>
      <w:r w:rsidR="00AD059A" w:rsidRPr="00AD059A">
        <w:rPr>
          <w:rFonts w:ascii="Times New Roman" w:eastAsia="Times New Roman" w:hAnsi="Times New Roman" w:cs="Times New Roman"/>
          <w:sz w:val="24"/>
          <w:szCs w:val="24"/>
          <w:lang w:eastAsia="ru-RU"/>
        </w:rPr>
        <w:t xml:space="preserve"> </w:t>
      </w:r>
      <w:r w:rsidRPr="00AD059A">
        <w:rPr>
          <w:rFonts w:ascii="Times New Roman" w:eastAsia="Times New Roman" w:hAnsi="Times New Roman" w:cs="Times New Roman"/>
          <w:sz w:val="24"/>
          <w:szCs w:val="24"/>
          <w:lang w:eastAsia="ru-RU"/>
        </w:rPr>
        <w:t>содержания. Как правило, такой модуль относится к части учебного плана, реализуемого</w:t>
      </w:r>
      <w:r w:rsidR="00AD059A" w:rsidRPr="00AD059A">
        <w:rPr>
          <w:rFonts w:ascii="Times New Roman" w:eastAsia="Times New Roman" w:hAnsi="Times New Roman" w:cs="Times New Roman"/>
          <w:sz w:val="24"/>
          <w:szCs w:val="24"/>
          <w:lang w:eastAsia="ru-RU"/>
        </w:rPr>
        <w:t xml:space="preserve"> </w:t>
      </w:r>
      <w:r w:rsidRPr="00AD059A">
        <w:rPr>
          <w:rFonts w:ascii="Times New Roman" w:eastAsia="Times New Roman" w:hAnsi="Times New Roman" w:cs="Times New Roman"/>
          <w:sz w:val="24"/>
          <w:szCs w:val="24"/>
          <w:lang w:eastAsia="ru-RU"/>
        </w:rPr>
        <w:t xml:space="preserve"> по выбору учащегося, в этом случае утверждение модуля относится к компетенции школы.</w:t>
      </w:r>
    </w:p>
    <w:p w:rsidR="00503A5A" w:rsidRPr="00AD059A" w:rsidRDefault="00503A5A" w:rsidP="00AD059A">
      <w:pPr>
        <w:rPr>
          <w:rFonts w:ascii="Times New Roman" w:eastAsia="Times New Roman" w:hAnsi="Times New Roman" w:cs="Times New Roman"/>
          <w:sz w:val="24"/>
          <w:szCs w:val="24"/>
          <w:lang w:eastAsia="ru-RU"/>
        </w:rPr>
      </w:pPr>
      <w:r w:rsidRPr="00AD059A">
        <w:rPr>
          <w:rFonts w:ascii="Times New Roman" w:eastAsia="Times New Roman" w:hAnsi="Times New Roman" w:cs="Times New Roman"/>
          <w:sz w:val="24"/>
          <w:szCs w:val="24"/>
          <w:lang w:eastAsia="ru-RU"/>
        </w:rPr>
        <w:t>            В случае если модуль затрагивает инвариантную часть учебного плана, он проходит</w:t>
      </w:r>
      <w:r w:rsidR="00AD059A" w:rsidRPr="00AD059A">
        <w:rPr>
          <w:rFonts w:ascii="Times New Roman" w:eastAsia="Times New Roman" w:hAnsi="Times New Roman" w:cs="Times New Roman"/>
          <w:sz w:val="24"/>
          <w:szCs w:val="24"/>
          <w:lang w:eastAsia="ru-RU"/>
        </w:rPr>
        <w:t xml:space="preserve"> </w:t>
      </w:r>
      <w:r w:rsidRPr="00AD059A">
        <w:rPr>
          <w:rFonts w:ascii="Times New Roman" w:eastAsia="Times New Roman" w:hAnsi="Times New Roman" w:cs="Times New Roman"/>
          <w:sz w:val="24"/>
          <w:szCs w:val="24"/>
          <w:lang w:eastAsia="ru-RU"/>
        </w:rPr>
        <w:t>лицензирование в другом порядке</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Приведенная типология учебных модулей  фактически учитывает два основных источника их происхождени</w:t>
      </w:r>
      <w:proofErr w:type="gramStart"/>
      <w:r w:rsidRPr="00503A5A">
        <w:rPr>
          <w:rFonts w:ascii="Times New Roman" w:eastAsia="Times New Roman" w:hAnsi="Times New Roman" w:cs="Times New Roman"/>
          <w:sz w:val="24"/>
          <w:szCs w:val="24"/>
          <w:lang w:eastAsia="ru-RU"/>
        </w:rPr>
        <w:t>я-</w:t>
      </w:r>
      <w:proofErr w:type="gramEnd"/>
      <w:r w:rsidRPr="00503A5A">
        <w:rPr>
          <w:rFonts w:ascii="Times New Roman" w:eastAsia="Times New Roman" w:hAnsi="Times New Roman" w:cs="Times New Roman"/>
          <w:sz w:val="24"/>
          <w:szCs w:val="24"/>
          <w:lang w:eastAsia="ru-RU"/>
        </w:rPr>
        <w:t xml:space="preserve"> учебные программы по предметам на базовом и профильном уровне и формы самостоятельной работы учащегося, включающие в себя элементы общеобразовательной подготовки. Учебный модуль, используемый при организации индивидуального обучения, должен быть оформлен в виде организационно-педагогического документа, доступного всем участникам педагогического процесса (учитель, ученик, администрация, родитель и т </w:t>
      </w:r>
      <w:proofErr w:type="spellStart"/>
      <w:r w:rsidRPr="00503A5A">
        <w:rPr>
          <w:rFonts w:ascii="Times New Roman" w:eastAsia="Times New Roman" w:hAnsi="Times New Roman" w:cs="Times New Roman"/>
          <w:sz w:val="24"/>
          <w:szCs w:val="24"/>
          <w:lang w:eastAsia="ru-RU"/>
        </w:rPr>
        <w:t>п</w:t>
      </w:r>
      <w:proofErr w:type="spellEnd"/>
      <w:r w:rsidRPr="00503A5A">
        <w:rPr>
          <w:rFonts w:ascii="Times New Roman" w:eastAsia="Times New Roman" w:hAnsi="Times New Roman" w:cs="Times New Roman"/>
          <w:sz w:val="24"/>
          <w:szCs w:val="24"/>
          <w:lang w:eastAsia="ru-RU"/>
        </w:rPr>
        <w:t>). Этот документ должен содержать следующие позиции</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учебный предмет или группа предметов (интегрированный курс)</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тип программы (базовая, профильная, углубленная, авторская и т </w:t>
      </w:r>
      <w:proofErr w:type="spellStart"/>
      <w:r w:rsidRPr="00503A5A">
        <w:rPr>
          <w:rFonts w:ascii="Times New Roman" w:eastAsia="Times New Roman" w:hAnsi="Times New Roman" w:cs="Times New Roman"/>
          <w:sz w:val="24"/>
          <w:szCs w:val="24"/>
          <w:lang w:eastAsia="ru-RU"/>
        </w:rPr>
        <w:t>п</w:t>
      </w:r>
      <w:proofErr w:type="spellEnd"/>
      <w:r w:rsidRPr="00503A5A">
        <w:rPr>
          <w:rFonts w:ascii="Times New Roman" w:eastAsia="Times New Roman" w:hAnsi="Times New Roman" w:cs="Times New Roman"/>
          <w:sz w:val="24"/>
          <w:szCs w:val="24"/>
          <w:lang w:eastAsia="ru-RU"/>
        </w:rPr>
        <w:t>)</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lastRenderedPageBreak/>
        <w:t>- название модуля (тема учебной программы)</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число часов учебной программы, раскрываемое модулем</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программное содержание (текст типовой программы и т </w:t>
      </w:r>
      <w:proofErr w:type="spellStart"/>
      <w:r w:rsidRPr="00503A5A">
        <w:rPr>
          <w:rFonts w:ascii="Times New Roman" w:eastAsia="Times New Roman" w:hAnsi="Times New Roman" w:cs="Times New Roman"/>
          <w:sz w:val="24"/>
          <w:szCs w:val="24"/>
          <w:lang w:eastAsia="ru-RU"/>
        </w:rPr>
        <w:t>п</w:t>
      </w:r>
      <w:proofErr w:type="spellEnd"/>
      <w:r w:rsidRPr="00503A5A">
        <w:rPr>
          <w:rFonts w:ascii="Times New Roman" w:eastAsia="Times New Roman" w:hAnsi="Times New Roman" w:cs="Times New Roman"/>
          <w:sz w:val="24"/>
          <w:szCs w:val="24"/>
          <w:lang w:eastAsia="ru-RU"/>
        </w:rPr>
        <w:t>)</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способ выполнения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форма отчетности</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Способ выполнения вместе с формой отчетности образует учебное задание. Лицензированный модуль может допускать разнообразные способы выполнения (обучение в группе, классно-урочная форма, самостоятельное изучение) и различные формы контроля знаний (зачет, реферат, индивидуальное домашнее задание). Учебное задание носит персональный характер и уточняется при составлении индивидуального учебного плана.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7. ИНДИВИДУАЛЬНЫЙ ОБРАЗОВАТЕЛЬНЫЙ МАРШРУТ</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Индивидуальный образовательный маршрут – это структурированная программа действий ученика на некотором фиксированном этапе его обучения.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Временная структура индивидуального образовательного маршрута включает следующие компоненты:</w:t>
      </w:r>
    </w:p>
    <w:p w:rsidR="00503A5A" w:rsidRPr="00503A5A" w:rsidRDefault="00503A5A" w:rsidP="00503A5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Указывается отрезок школьного времени, покрываемый индивидуальным обучением (</w:t>
      </w:r>
      <w:proofErr w:type="gramStart"/>
      <w:r w:rsidRPr="00503A5A">
        <w:rPr>
          <w:rFonts w:ascii="Times New Roman" w:eastAsia="Times New Roman" w:hAnsi="Times New Roman" w:cs="Times New Roman"/>
          <w:sz w:val="24"/>
          <w:szCs w:val="24"/>
          <w:lang w:eastAsia="ru-RU"/>
        </w:rPr>
        <w:t>например</w:t>
      </w:r>
      <w:proofErr w:type="gramEnd"/>
      <w:r w:rsidRPr="00503A5A">
        <w:rPr>
          <w:rFonts w:ascii="Times New Roman" w:eastAsia="Times New Roman" w:hAnsi="Times New Roman" w:cs="Times New Roman"/>
          <w:sz w:val="24"/>
          <w:szCs w:val="24"/>
          <w:lang w:eastAsia="ru-RU"/>
        </w:rPr>
        <w:t xml:space="preserve"> 10 и 11 класс, или 1 полугодие 10 класса, или 2 полугодие 11 класса)</w:t>
      </w:r>
    </w:p>
    <w:p w:rsidR="00503A5A" w:rsidRPr="00503A5A" w:rsidRDefault="00503A5A" w:rsidP="00503A5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Фиксируется  общий срок выполнения. Он может совпадать с выбранным отрезком, а </w:t>
      </w:r>
      <w:proofErr w:type="gramStart"/>
      <w:r w:rsidRPr="00503A5A">
        <w:rPr>
          <w:rFonts w:ascii="Times New Roman" w:eastAsia="Times New Roman" w:hAnsi="Times New Roman" w:cs="Times New Roman"/>
          <w:sz w:val="24"/>
          <w:szCs w:val="24"/>
          <w:lang w:eastAsia="ru-RU"/>
        </w:rPr>
        <w:t>может и нет</w:t>
      </w:r>
      <w:proofErr w:type="gramEnd"/>
      <w:r w:rsidRPr="00503A5A">
        <w:rPr>
          <w:rFonts w:ascii="Times New Roman" w:eastAsia="Times New Roman" w:hAnsi="Times New Roman" w:cs="Times New Roman"/>
          <w:sz w:val="24"/>
          <w:szCs w:val="24"/>
          <w:lang w:eastAsia="ru-RU"/>
        </w:rPr>
        <w:t>, если программа индивидуального обучения предполагает ускоренный темп развития ученика</w:t>
      </w:r>
    </w:p>
    <w:p w:rsidR="00503A5A" w:rsidRPr="00503A5A" w:rsidRDefault="00503A5A" w:rsidP="00503A5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Составляется временной график выполнения учебных модулей по неделям (календарно-тематическое планирование) с указанием дат контроля.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i/>
          <w:iCs/>
          <w:sz w:val="24"/>
          <w:szCs w:val="24"/>
          <w:lang w:eastAsia="ru-RU"/>
        </w:rPr>
        <w:t>Содержательная структура индивидуального образовательного маршрута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Она основана на выборе учебных модулей, включаемых в образовательный маршрут.</w:t>
      </w:r>
    </w:p>
    <w:p w:rsidR="00503A5A" w:rsidRPr="00503A5A" w:rsidRDefault="00503A5A" w:rsidP="00503A5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Фиксируются обязательные модули, входящие в инвариантную часть реализуемого учебного плана.</w:t>
      </w:r>
    </w:p>
    <w:p w:rsidR="00503A5A" w:rsidRPr="00503A5A" w:rsidRDefault="00503A5A" w:rsidP="00503A5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Определяются модули по выбору ученика, входящие в обязательную для исполнения часть индивидуального образовательного маршрута.</w:t>
      </w:r>
    </w:p>
    <w:p w:rsidR="00503A5A" w:rsidRPr="00503A5A" w:rsidRDefault="00503A5A" w:rsidP="00503A5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Выбираются элективные курсы или факультативные модули</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Эта структура соответствует трем видам учебных занятий: обязательным (инварианту), занятиям по выбору (вариативная часть) и факультативных занятий.</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Соотношение между тремя видами деятельности определяется стандартом. Каждый модуль при  его построении определяется числом часов учебной программы, тем самым количество часов, приписанных к модулям различных типов, должны укладываться в рамки максимальной учебной нагрузки учащихся и не превышать ее.</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lastRenderedPageBreak/>
        <w:t>         Модули интегрированного типа, соединяющие различные формы деятельности ученика, могут, например, предполагать учебные занятия различных видов, входящие в инвариантную часть вместе с элективными курсами и факультативами</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i/>
          <w:iCs/>
          <w:sz w:val="24"/>
          <w:szCs w:val="24"/>
          <w:lang w:eastAsia="ru-RU"/>
        </w:rPr>
        <w:t>Контролирующая структура индивидуального образовательного маршрута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В эту структуры входят контрольные точки соприкосновения ученика со школой. Они могут быть подразделены следующим образом.</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1. Текущий контроль, подразумевающий посещение учебных занятий (</w:t>
      </w:r>
      <w:proofErr w:type="spellStart"/>
      <w:r w:rsidRPr="00503A5A">
        <w:rPr>
          <w:rFonts w:ascii="Times New Roman" w:eastAsia="Times New Roman" w:hAnsi="Times New Roman" w:cs="Times New Roman"/>
          <w:sz w:val="24"/>
          <w:szCs w:val="24"/>
          <w:lang w:eastAsia="ru-RU"/>
        </w:rPr>
        <w:t>тьютором</w:t>
      </w:r>
      <w:proofErr w:type="spellEnd"/>
      <w:r w:rsidRPr="00503A5A">
        <w:rPr>
          <w:rFonts w:ascii="Times New Roman" w:eastAsia="Times New Roman" w:hAnsi="Times New Roman" w:cs="Times New Roman"/>
          <w:sz w:val="24"/>
          <w:szCs w:val="24"/>
          <w:lang w:eastAsia="ru-RU"/>
        </w:rPr>
        <w:t>), выполнение учебных заданий, консультирование.</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2. Отчетность по выполнению учебных модулей </w:t>
      </w:r>
      <w:proofErr w:type="gramStart"/>
      <w:r w:rsidRPr="00503A5A">
        <w:rPr>
          <w:rFonts w:ascii="Times New Roman" w:eastAsia="Times New Roman" w:hAnsi="Times New Roman" w:cs="Times New Roman"/>
          <w:sz w:val="24"/>
          <w:szCs w:val="24"/>
          <w:lang w:eastAsia="ru-RU"/>
        </w:rPr>
        <w:t xml:space="preserve">( </w:t>
      </w:r>
      <w:proofErr w:type="gramEnd"/>
      <w:r w:rsidRPr="00503A5A">
        <w:rPr>
          <w:rFonts w:ascii="Times New Roman" w:eastAsia="Times New Roman" w:hAnsi="Times New Roman" w:cs="Times New Roman"/>
          <w:sz w:val="24"/>
          <w:szCs w:val="24"/>
          <w:lang w:eastAsia="ru-RU"/>
        </w:rPr>
        <w:t xml:space="preserve">контрольные работы, тестирование, собеседование, зачет, реферат и т </w:t>
      </w:r>
      <w:proofErr w:type="spellStart"/>
      <w:r w:rsidRPr="00503A5A">
        <w:rPr>
          <w:rFonts w:ascii="Times New Roman" w:eastAsia="Times New Roman" w:hAnsi="Times New Roman" w:cs="Times New Roman"/>
          <w:sz w:val="24"/>
          <w:szCs w:val="24"/>
          <w:lang w:eastAsia="ru-RU"/>
        </w:rPr>
        <w:t>п</w:t>
      </w:r>
      <w:proofErr w:type="spellEnd"/>
      <w:r w:rsidRPr="00503A5A">
        <w:rPr>
          <w:rFonts w:ascii="Times New Roman" w:eastAsia="Times New Roman" w:hAnsi="Times New Roman" w:cs="Times New Roman"/>
          <w:sz w:val="24"/>
          <w:szCs w:val="24"/>
          <w:lang w:eastAsia="ru-RU"/>
        </w:rPr>
        <w:t>)</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3. Составление </w:t>
      </w:r>
      <w:proofErr w:type="spellStart"/>
      <w:r w:rsidRPr="00503A5A">
        <w:rPr>
          <w:rFonts w:ascii="Times New Roman" w:eastAsia="Times New Roman" w:hAnsi="Times New Roman" w:cs="Times New Roman"/>
          <w:sz w:val="24"/>
          <w:szCs w:val="24"/>
          <w:lang w:eastAsia="ru-RU"/>
        </w:rPr>
        <w:t>портфолио</w:t>
      </w:r>
      <w:proofErr w:type="spellEnd"/>
      <w:r w:rsidRPr="00503A5A">
        <w:rPr>
          <w:rFonts w:ascii="Times New Roman" w:eastAsia="Times New Roman" w:hAnsi="Times New Roman" w:cs="Times New Roman"/>
          <w:sz w:val="24"/>
          <w:szCs w:val="24"/>
          <w:lang w:eastAsia="ru-RU"/>
        </w:rPr>
        <w:t xml:space="preserve"> (достижения учащегося в учебной и внеклассной работе)</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4. Итоговая аттестация                           </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Все эти структуры могут быть отражены в одном документе - временном графике.</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i/>
          <w:iCs/>
          <w:sz w:val="24"/>
          <w:szCs w:val="24"/>
          <w:lang w:eastAsia="ru-RU"/>
        </w:rPr>
        <w:t>Корректировка индивидуального образовательного маршрута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В ходе выполнения индивидуального образовательного маршрута может возникнуть необходимость его корректировки. Она проводится </w:t>
      </w:r>
      <w:proofErr w:type="spellStart"/>
      <w:r w:rsidRPr="00503A5A">
        <w:rPr>
          <w:rFonts w:ascii="Times New Roman" w:eastAsia="Times New Roman" w:hAnsi="Times New Roman" w:cs="Times New Roman"/>
          <w:sz w:val="24"/>
          <w:szCs w:val="24"/>
          <w:lang w:eastAsia="ru-RU"/>
        </w:rPr>
        <w:t>тьютором</w:t>
      </w:r>
      <w:proofErr w:type="spellEnd"/>
      <w:r w:rsidRPr="00503A5A">
        <w:rPr>
          <w:rFonts w:ascii="Times New Roman" w:eastAsia="Times New Roman" w:hAnsi="Times New Roman" w:cs="Times New Roman"/>
          <w:sz w:val="24"/>
          <w:szCs w:val="24"/>
          <w:lang w:eastAsia="ru-RU"/>
        </w:rPr>
        <w:t xml:space="preserve"> (классным руководителем) и доводится до сведения администрации школы и родителей. В </w:t>
      </w:r>
      <w:proofErr w:type="gramStart"/>
      <w:r w:rsidRPr="00503A5A">
        <w:rPr>
          <w:rFonts w:ascii="Times New Roman" w:eastAsia="Times New Roman" w:hAnsi="Times New Roman" w:cs="Times New Roman"/>
          <w:sz w:val="24"/>
          <w:szCs w:val="24"/>
          <w:lang w:eastAsia="ru-RU"/>
        </w:rPr>
        <w:t>случае</w:t>
      </w:r>
      <w:proofErr w:type="gramEnd"/>
      <w:r w:rsidRPr="00503A5A">
        <w:rPr>
          <w:rFonts w:ascii="Times New Roman" w:eastAsia="Times New Roman" w:hAnsi="Times New Roman" w:cs="Times New Roman"/>
          <w:sz w:val="24"/>
          <w:szCs w:val="24"/>
          <w:lang w:eastAsia="ru-RU"/>
        </w:rPr>
        <w:t xml:space="preserve"> когда корректировка затрагивает существенные черты образовательного маршрута (существенное перераспределение времени), она должна утверждаться администрацией школы и согласовываться с родителями.</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i/>
          <w:iCs/>
          <w:sz w:val="24"/>
          <w:szCs w:val="24"/>
          <w:lang w:eastAsia="ru-RU"/>
        </w:rPr>
        <w:t>Организационно-педагогические условия.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Переход ученика на индивидуальную учебную программу происходит по правилам, устанавливаемым учебным заведением. Эти правила должны предусматривать.</w:t>
      </w:r>
    </w:p>
    <w:p w:rsidR="00503A5A" w:rsidRPr="00503A5A" w:rsidRDefault="00503A5A" w:rsidP="00503A5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Оценку педагогическим коллективом готовности ученика к переходу на индивидуальную программу.</w:t>
      </w:r>
    </w:p>
    <w:p w:rsidR="00503A5A" w:rsidRPr="00503A5A" w:rsidRDefault="00503A5A" w:rsidP="00503A5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Желание ученика перейти на </w:t>
      </w:r>
      <w:proofErr w:type="gramStart"/>
      <w:r w:rsidRPr="00503A5A">
        <w:rPr>
          <w:rFonts w:ascii="Times New Roman" w:eastAsia="Times New Roman" w:hAnsi="Times New Roman" w:cs="Times New Roman"/>
          <w:sz w:val="24"/>
          <w:szCs w:val="24"/>
          <w:lang w:eastAsia="ru-RU"/>
        </w:rPr>
        <w:t>обучение по</w:t>
      </w:r>
      <w:proofErr w:type="gramEnd"/>
      <w:r w:rsidRPr="00503A5A">
        <w:rPr>
          <w:rFonts w:ascii="Times New Roman" w:eastAsia="Times New Roman" w:hAnsi="Times New Roman" w:cs="Times New Roman"/>
          <w:sz w:val="24"/>
          <w:szCs w:val="24"/>
          <w:lang w:eastAsia="ru-RU"/>
        </w:rPr>
        <w:t xml:space="preserve"> индивидуальной программе и осознание им ответственности принимаемого решения</w:t>
      </w:r>
    </w:p>
    <w:p w:rsidR="00503A5A" w:rsidRPr="00503A5A" w:rsidRDefault="00503A5A" w:rsidP="00503A5A">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Согласие родителей</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Индивидуальная образовательная программа реализуется различными способами обучения. </w:t>
      </w:r>
      <w:proofErr w:type="gramStart"/>
      <w:r w:rsidRPr="00503A5A">
        <w:rPr>
          <w:rFonts w:ascii="Times New Roman" w:eastAsia="Times New Roman" w:hAnsi="Times New Roman" w:cs="Times New Roman"/>
          <w:sz w:val="24"/>
          <w:szCs w:val="24"/>
          <w:lang w:eastAsia="ru-RU"/>
        </w:rPr>
        <w:t>Перечислим основные из них.</w:t>
      </w:r>
      <w:proofErr w:type="gramEnd"/>
    </w:p>
    <w:p w:rsidR="00503A5A" w:rsidRPr="00503A5A" w:rsidRDefault="00503A5A" w:rsidP="00503A5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i/>
          <w:iCs/>
          <w:sz w:val="24"/>
          <w:szCs w:val="24"/>
          <w:lang w:eastAsia="ru-RU"/>
        </w:rPr>
        <w:t>Занятия в классе.</w:t>
      </w:r>
      <w:r w:rsidRPr="00503A5A">
        <w:rPr>
          <w:rFonts w:ascii="Times New Roman" w:eastAsia="Times New Roman" w:hAnsi="Times New Roman" w:cs="Times New Roman"/>
          <w:sz w:val="24"/>
          <w:szCs w:val="24"/>
          <w:lang w:eastAsia="ru-RU"/>
        </w:rPr>
        <w:t xml:space="preserve"> Образовательный маршрут может предполагать изучение модулей </w:t>
      </w:r>
      <w:proofErr w:type="spellStart"/>
      <w:r w:rsidRPr="00503A5A">
        <w:rPr>
          <w:rFonts w:ascii="Times New Roman" w:eastAsia="Times New Roman" w:hAnsi="Times New Roman" w:cs="Times New Roman"/>
          <w:sz w:val="24"/>
          <w:szCs w:val="24"/>
          <w:lang w:eastAsia="ru-RU"/>
        </w:rPr>
        <w:t>инвариатной</w:t>
      </w:r>
      <w:proofErr w:type="spellEnd"/>
      <w:r w:rsidRPr="00503A5A">
        <w:rPr>
          <w:rFonts w:ascii="Times New Roman" w:eastAsia="Times New Roman" w:hAnsi="Times New Roman" w:cs="Times New Roman"/>
          <w:sz w:val="24"/>
          <w:szCs w:val="24"/>
          <w:lang w:eastAsia="ru-RU"/>
        </w:rPr>
        <w:t xml:space="preserve"> части учебного плана по обычной классно-урочной системе.</w:t>
      </w:r>
    </w:p>
    <w:p w:rsidR="00503A5A" w:rsidRPr="00503A5A" w:rsidRDefault="00503A5A" w:rsidP="00503A5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i/>
          <w:iCs/>
          <w:sz w:val="24"/>
          <w:szCs w:val="24"/>
          <w:lang w:eastAsia="ru-RU"/>
        </w:rPr>
        <w:t>Групповые занятия</w:t>
      </w:r>
      <w:r w:rsidRPr="00503A5A">
        <w:rPr>
          <w:rFonts w:ascii="Times New Roman" w:eastAsia="Times New Roman" w:hAnsi="Times New Roman" w:cs="Times New Roman"/>
          <w:sz w:val="24"/>
          <w:szCs w:val="24"/>
          <w:lang w:eastAsia="ru-RU"/>
        </w:rPr>
        <w:t>. Для группы учащихся, выбравших учебные модули на профильном уровне, организуются групповые занятия по выполнению отдельного модуля.</w:t>
      </w:r>
    </w:p>
    <w:p w:rsidR="00503A5A" w:rsidRPr="00503A5A" w:rsidRDefault="00503A5A" w:rsidP="00503A5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i/>
          <w:iCs/>
          <w:sz w:val="24"/>
          <w:szCs w:val="24"/>
          <w:lang w:eastAsia="ru-RU"/>
        </w:rPr>
        <w:lastRenderedPageBreak/>
        <w:t>Самостоятельное изучение</w:t>
      </w:r>
      <w:r w:rsidRPr="00503A5A">
        <w:rPr>
          <w:rFonts w:ascii="Times New Roman" w:eastAsia="Times New Roman" w:hAnsi="Times New Roman" w:cs="Times New Roman"/>
          <w:sz w:val="24"/>
          <w:szCs w:val="24"/>
          <w:lang w:eastAsia="ru-RU"/>
        </w:rPr>
        <w:t>. Являясь основной формой индивидуального обучения, оно может предполагать различный уровень самостоятельности, для ускоренного курса характерны консультации, которые получает ученик в процессе обучения.</w:t>
      </w:r>
    </w:p>
    <w:p w:rsidR="00503A5A" w:rsidRPr="00503A5A" w:rsidRDefault="00503A5A" w:rsidP="00503A5A">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i/>
          <w:iCs/>
          <w:sz w:val="24"/>
          <w:szCs w:val="24"/>
          <w:lang w:eastAsia="ru-RU"/>
        </w:rPr>
        <w:t>Внеурочная деятельность</w:t>
      </w:r>
      <w:r w:rsidRPr="00503A5A">
        <w:rPr>
          <w:rFonts w:ascii="Times New Roman" w:eastAsia="Times New Roman" w:hAnsi="Times New Roman" w:cs="Times New Roman"/>
          <w:sz w:val="24"/>
          <w:szCs w:val="24"/>
          <w:lang w:eastAsia="ru-RU"/>
        </w:rPr>
        <w:t>. Посещение элективных курсов, факультативных или кружковых занятий.</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Обеспечивает индивидуальное обучение и несет персональную ответственность за организацию и ход этого обучения </w:t>
      </w:r>
      <w:proofErr w:type="spellStart"/>
      <w:r w:rsidRPr="00503A5A">
        <w:rPr>
          <w:rFonts w:ascii="Times New Roman" w:eastAsia="Times New Roman" w:hAnsi="Times New Roman" w:cs="Times New Roman"/>
          <w:sz w:val="24"/>
          <w:szCs w:val="24"/>
          <w:lang w:eastAsia="ru-RU"/>
        </w:rPr>
        <w:t>тьютор</w:t>
      </w:r>
      <w:proofErr w:type="spellEnd"/>
      <w:r w:rsidRPr="00503A5A">
        <w:rPr>
          <w:rFonts w:ascii="Times New Roman" w:eastAsia="Times New Roman" w:hAnsi="Times New Roman" w:cs="Times New Roman"/>
          <w:sz w:val="24"/>
          <w:szCs w:val="24"/>
          <w:lang w:eastAsia="ru-RU"/>
        </w:rPr>
        <w:t xml:space="preserve"> </w:t>
      </w:r>
      <w:proofErr w:type="gramStart"/>
      <w:r w:rsidRPr="00503A5A">
        <w:rPr>
          <w:rFonts w:ascii="Times New Roman" w:eastAsia="Times New Roman" w:hAnsi="Times New Roman" w:cs="Times New Roman"/>
          <w:sz w:val="24"/>
          <w:szCs w:val="24"/>
          <w:lang w:eastAsia="ru-RU"/>
        </w:rPr>
        <w:t xml:space="preserve">( </w:t>
      </w:r>
      <w:proofErr w:type="gramEnd"/>
      <w:r w:rsidRPr="00503A5A">
        <w:rPr>
          <w:rFonts w:ascii="Times New Roman" w:eastAsia="Times New Roman" w:hAnsi="Times New Roman" w:cs="Times New Roman"/>
          <w:sz w:val="24"/>
          <w:szCs w:val="24"/>
          <w:lang w:eastAsia="ru-RU"/>
        </w:rPr>
        <w:t xml:space="preserve">роль </w:t>
      </w:r>
      <w:proofErr w:type="spellStart"/>
      <w:r w:rsidRPr="00503A5A">
        <w:rPr>
          <w:rFonts w:ascii="Times New Roman" w:eastAsia="Times New Roman" w:hAnsi="Times New Roman" w:cs="Times New Roman"/>
          <w:sz w:val="24"/>
          <w:szCs w:val="24"/>
          <w:lang w:eastAsia="ru-RU"/>
        </w:rPr>
        <w:t>тьютора</w:t>
      </w:r>
      <w:proofErr w:type="spellEnd"/>
      <w:r w:rsidRPr="00503A5A">
        <w:rPr>
          <w:rFonts w:ascii="Times New Roman" w:eastAsia="Times New Roman" w:hAnsi="Times New Roman" w:cs="Times New Roman"/>
          <w:sz w:val="24"/>
          <w:szCs w:val="24"/>
          <w:lang w:eastAsia="ru-RU"/>
        </w:rPr>
        <w:t xml:space="preserve"> может выполнять классный руководитель при условии корректировки его должностных обязанностей администрацией школы), в обязанности которого входит:</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оценка готовности ученика к переходу на индивидуальное обучение</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выбор совместно с учеником индивидуального образовательного маршрута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регулярные встречи с учеником, обсуждение хода прохождения индивидуального маршрута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корректировка образовательного маршрута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контакты с родителями ученика</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оформление результатов аттестации (внесение оценок в школьную документацию, на сайт школы в виртуальный дневник учащегося)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 внесение достижений учащегося в </w:t>
      </w:r>
      <w:proofErr w:type="spellStart"/>
      <w:r w:rsidRPr="00503A5A">
        <w:rPr>
          <w:rFonts w:ascii="Times New Roman" w:eastAsia="Times New Roman" w:hAnsi="Times New Roman" w:cs="Times New Roman"/>
          <w:sz w:val="24"/>
          <w:szCs w:val="24"/>
          <w:lang w:eastAsia="ru-RU"/>
        </w:rPr>
        <w:t>портфолио</w:t>
      </w:r>
      <w:proofErr w:type="spellEnd"/>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Использование школой индивидуальных программ предполагает наличие в ней организационн</w:t>
      </w:r>
      <w:proofErr w:type="gramStart"/>
      <w:r w:rsidRPr="00503A5A">
        <w:rPr>
          <w:rFonts w:ascii="Times New Roman" w:eastAsia="Times New Roman" w:hAnsi="Times New Roman" w:cs="Times New Roman"/>
          <w:sz w:val="24"/>
          <w:szCs w:val="24"/>
          <w:lang w:eastAsia="ru-RU"/>
        </w:rPr>
        <w:t>о-</w:t>
      </w:r>
      <w:proofErr w:type="gramEnd"/>
      <w:r w:rsidRPr="00503A5A">
        <w:rPr>
          <w:rFonts w:ascii="Times New Roman" w:eastAsia="Times New Roman" w:hAnsi="Times New Roman" w:cs="Times New Roman"/>
          <w:sz w:val="24"/>
          <w:szCs w:val="24"/>
          <w:lang w:eastAsia="ru-RU"/>
        </w:rPr>
        <w:t xml:space="preserve"> педагогических условий. К их числу можно отнести.</w:t>
      </w:r>
    </w:p>
    <w:p w:rsidR="00503A5A" w:rsidRPr="00503A5A" w:rsidRDefault="00503A5A" w:rsidP="00503A5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Наличие в школе психологической, социальной, </w:t>
      </w:r>
      <w:proofErr w:type="spellStart"/>
      <w:r w:rsidRPr="00503A5A">
        <w:rPr>
          <w:rFonts w:ascii="Times New Roman" w:eastAsia="Times New Roman" w:hAnsi="Times New Roman" w:cs="Times New Roman"/>
          <w:sz w:val="24"/>
          <w:szCs w:val="24"/>
          <w:lang w:eastAsia="ru-RU"/>
        </w:rPr>
        <w:t>валеологических</w:t>
      </w:r>
      <w:proofErr w:type="spellEnd"/>
      <w:r w:rsidRPr="00503A5A">
        <w:rPr>
          <w:rFonts w:ascii="Times New Roman" w:eastAsia="Times New Roman" w:hAnsi="Times New Roman" w:cs="Times New Roman"/>
          <w:sz w:val="24"/>
          <w:szCs w:val="24"/>
          <w:lang w:eastAsia="ru-RU"/>
        </w:rPr>
        <w:t xml:space="preserve"> служб, позволяющих принимать грамотные и взвешенные решения</w:t>
      </w:r>
    </w:p>
    <w:p w:rsidR="00503A5A" w:rsidRPr="00503A5A" w:rsidRDefault="00503A5A" w:rsidP="00503A5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Широкий спектр реализуемых школой образовательных программ и форм обучения</w:t>
      </w:r>
    </w:p>
    <w:p w:rsidR="00503A5A" w:rsidRPr="00503A5A" w:rsidRDefault="00503A5A" w:rsidP="00503A5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Наличие связи с высшими и средними специальными учебными заведениями города и региона, </w:t>
      </w:r>
      <w:proofErr w:type="gramStart"/>
      <w:r w:rsidRPr="00503A5A">
        <w:rPr>
          <w:rFonts w:ascii="Times New Roman" w:eastAsia="Times New Roman" w:hAnsi="Times New Roman" w:cs="Times New Roman"/>
          <w:sz w:val="24"/>
          <w:szCs w:val="24"/>
          <w:lang w:eastAsia="ru-RU"/>
        </w:rPr>
        <w:t>позволяющих</w:t>
      </w:r>
      <w:proofErr w:type="gramEnd"/>
      <w:r w:rsidRPr="00503A5A">
        <w:rPr>
          <w:rFonts w:ascii="Times New Roman" w:eastAsia="Times New Roman" w:hAnsi="Times New Roman" w:cs="Times New Roman"/>
          <w:sz w:val="24"/>
          <w:szCs w:val="24"/>
          <w:lang w:eastAsia="ru-RU"/>
        </w:rPr>
        <w:t xml:space="preserve"> использовать образовательные ресурсы вне школы</w:t>
      </w:r>
    </w:p>
    <w:p w:rsidR="00503A5A" w:rsidRPr="00AD059A" w:rsidRDefault="00503A5A" w:rsidP="00503A5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Техническая оснащенность школы, внедрение в учебные программы новых информационных технологий как важного средства индивидуализации обучения.</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sz w:val="24"/>
          <w:szCs w:val="24"/>
          <w:lang w:eastAsia="ru-RU"/>
        </w:rPr>
        <w:t xml:space="preserve">8. АТТЕСТАЦИЯ   ДОСТИЖЕНИЙ </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Использование сложившейся системы аттестации ученика, занимающегося по индивидуальной учебной программе, имеет некоторые особенности.</w:t>
      </w:r>
    </w:p>
    <w:p w:rsidR="00503A5A" w:rsidRPr="00503A5A" w:rsidRDefault="00503A5A" w:rsidP="00503A5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i/>
          <w:iCs/>
          <w:sz w:val="24"/>
          <w:szCs w:val="24"/>
          <w:lang w:eastAsia="ru-RU"/>
        </w:rPr>
        <w:t>Текущий контроль.</w:t>
      </w:r>
      <w:r w:rsidRPr="00503A5A">
        <w:rPr>
          <w:rFonts w:ascii="Times New Roman" w:eastAsia="Times New Roman" w:hAnsi="Times New Roman" w:cs="Times New Roman"/>
          <w:sz w:val="24"/>
          <w:szCs w:val="24"/>
          <w:lang w:eastAsia="ru-RU"/>
        </w:rPr>
        <w:t xml:space="preserve"> Ведущее место в этом виде контроля занимает еженедельная оценка </w:t>
      </w:r>
      <w:proofErr w:type="spellStart"/>
      <w:r w:rsidRPr="00503A5A">
        <w:rPr>
          <w:rFonts w:ascii="Times New Roman" w:eastAsia="Times New Roman" w:hAnsi="Times New Roman" w:cs="Times New Roman"/>
          <w:sz w:val="24"/>
          <w:szCs w:val="24"/>
          <w:lang w:eastAsia="ru-RU"/>
        </w:rPr>
        <w:t>тьютором</w:t>
      </w:r>
      <w:proofErr w:type="spellEnd"/>
      <w:r w:rsidRPr="00503A5A">
        <w:rPr>
          <w:rFonts w:ascii="Times New Roman" w:eastAsia="Times New Roman" w:hAnsi="Times New Roman" w:cs="Times New Roman"/>
          <w:sz w:val="24"/>
          <w:szCs w:val="24"/>
          <w:lang w:eastAsia="ru-RU"/>
        </w:rPr>
        <w:t xml:space="preserve"> успешности прохождения индивидуального образовательного маршрута.</w:t>
      </w:r>
    </w:p>
    <w:p w:rsidR="00503A5A" w:rsidRPr="00503A5A" w:rsidRDefault="00503A5A" w:rsidP="00503A5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i/>
          <w:iCs/>
          <w:sz w:val="24"/>
          <w:szCs w:val="24"/>
          <w:lang w:eastAsia="ru-RU"/>
        </w:rPr>
        <w:t>Самоконтроль и самооценка.</w:t>
      </w:r>
      <w:r w:rsidRPr="00503A5A">
        <w:rPr>
          <w:rFonts w:ascii="Times New Roman" w:eastAsia="Times New Roman" w:hAnsi="Times New Roman" w:cs="Times New Roman"/>
          <w:sz w:val="24"/>
          <w:szCs w:val="24"/>
          <w:lang w:eastAsia="ru-RU"/>
        </w:rPr>
        <w:t xml:space="preserve"> Эти способы обучения приобретают первостепенный характер. Умелая организация самоконтроля служит как целям организации обучения, так и развития индивидуальных черт личности.</w:t>
      </w:r>
    </w:p>
    <w:p w:rsidR="00503A5A" w:rsidRPr="00503A5A" w:rsidRDefault="00503A5A" w:rsidP="00503A5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i/>
          <w:iCs/>
          <w:sz w:val="24"/>
          <w:szCs w:val="24"/>
          <w:lang w:eastAsia="ru-RU"/>
        </w:rPr>
        <w:t>Нацеленность на результат</w:t>
      </w:r>
      <w:r w:rsidRPr="00503A5A">
        <w:rPr>
          <w:rFonts w:ascii="Times New Roman" w:eastAsia="Times New Roman" w:hAnsi="Times New Roman" w:cs="Times New Roman"/>
          <w:sz w:val="24"/>
          <w:szCs w:val="24"/>
          <w:lang w:eastAsia="ru-RU"/>
        </w:rPr>
        <w:t xml:space="preserve">. Изучение учебных модулей профильного обучения позволяет более </w:t>
      </w:r>
      <w:proofErr w:type="spellStart"/>
      <w:r w:rsidRPr="00503A5A">
        <w:rPr>
          <w:rFonts w:ascii="Times New Roman" w:eastAsia="Times New Roman" w:hAnsi="Times New Roman" w:cs="Times New Roman"/>
          <w:sz w:val="24"/>
          <w:szCs w:val="24"/>
          <w:lang w:eastAsia="ru-RU"/>
        </w:rPr>
        <w:t>сконцентрированно</w:t>
      </w:r>
      <w:proofErr w:type="spellEnd"/>
      <w:r w:rsidRPr="00503A5A">
        <w:rPr>
          <w:rFonts w:ascii="Times New Roman" w:eastAsia="Times New Roman" w:hAnsi="Times New Roman" w:cs="Times New Roman"/>
          <w:sz w:val="24"/>
          <w:szCs w:val="24"/>
          <w:lang w:eastAsia="ru-RU"/>
        </w:rPr>
        <w:t xml:space="preserve"> направлять ученика на достижение </w:t>
      </w:r>
      <w:r w:rsidRPr="00503A5A">
        <w:rPr>
          <w:rFonts w:ascii="Times New Roman" w:eastAsia="Times New Roman" w:hAnsi="Times New Roman" w:cs="Times New Roman"/>
          <w:sz w:val="24"/>
          <w:szCs w:val="24"/>
          <w:lang w:eastAsia="ru-RU"/>
        </w:rPr>
        <w:lastRenderedPageBreak/>
        <w:t>поставленной цели. Этот результат должен входить в описание модуля и желательно в конкретном виде: зачет (с указанием формы его проведения), реферат (с указанием примерного объема), защита проекта (с теоретическим описанием и презентацией), компьютерное тестирование и т п.</w:t>
      </w:r>
    </w:p>
    <w:p w:rsidR="00503A5A" w:rsidRPr="00503A5A" w:rsidRDefault="00503A5A" w:rsidP="00503A5A">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b/>
          <w:bCs/>
          <w:i/>
          <w:iCs/>
          <w:sz w:val="24"/>
          <w:szCs w:val="24"/>
          <w:lang w:eastAsia="ru-RU"/>
        </w:rPr>
        <w:t>Итоговая аттестация</w:t>
      </w:r>
      <w:r w:rsidRPr="00503A5A">
        <w:rPr>
          <w:rFonts w:ascii="Times New Roman" w:eastAsia="Times New Roman" w:hAnsi="Times New Roman" w:cs="Times New Roman"/>
          <w:sz w:val="24"/>
          <w:szCs w:val="24"/>
          <w:lang w:eastAsia="ru-RU"/>
        </w:rPr>
        <w:t>. По окончании срока индивидуального обучения используются все принятые формы итоговой аттестации: выпускные экзамены, ЕГЭ. При этом следует учесть, что выполнение отдельных модулей может предполагать оценку, даваемую вне стен школы (экзамены в форме ЕГЭ).</w:t>
      </w:r>
    </w:p>
    <w:p w:rsidR="00503A5A" w:rsidRPr="00503A5A" w:rsidRDefault="00503A5A" w:rsidP="00503A5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Если срок индивидуального обучения не совпадает со сроком окончания школы, то одним из результатов итоговой аттестации должна быть рекомендация по использованию на следующем этапе той или иной формы обучения или образовательной программы.</w:t>
      </w:r>
    </w:p>
    <w:p w:rsidR="00AD059A" w:rsidRPr="00503A5A" w:rsidRDefault="00503A5A" w:rsidP="00AD059A">
      <w:p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w:t>
      </w:r>
      <w:r w:rsidR="00AD059A" w:rsidRPr="00503A5A">
        <w:rPr>
          <w:rFonts w:ascii="Times New Roman" w:eastAsia="Times New Roman" w:hAnsi="Times New Roman" w:cs="Times New Roman"/>
          <w:sz w:val="24"/>
          <w:szCs w:val="24"/>
          <w:lang w:eastAsia="ru-RU"/>
        </w:rPr>
        <w:t>                                  ЛИТЕРАТУРА</w:t>
      </w:r>
    </w:p>
    <w:p w:rsidR="00AD059A" w:rsidRPr="00503A5A" w:rsidRDefault="00AD059A" w:rsidP="00AD05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Логинова О.Н. Индивидуальный  учебный план на старшей ступени обучения. «Проблемы просвещения», 2007 г.</w:t>
      </w:r>
    </w:p>
    <w:p w:rsidR="00AD059A" w:rsidRPr="00503A5A" w:rsidRDefault="00AD059A" w:rsidP="00AD05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Башмаков М.И. Индивидуальная образовательная программа средней школы. «Концепции и модели», 2008 г.</w:t>
      </w:r>
    </w:p>
    <w:p w:rsidR="00AD059A" w:rsidRPr="00503A5A" w:rsidRDefault="00AD059A" w:rsidP="00AD05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Воробьева С.В., </w:t>
      </w:r>
      <w:proofErr w:type="spellStart"/>
      <w:r w:rsidRPr="00503A5A">
        <w:rPr>
          <w:rFonts w:ascii="Times New Roman" w:eastAsia="Times New Roman" w:hAnsi="Times New Roman" w:cs="Times New Roman"/>
          <w:sz w:val="24"/>
          <w:szCs w:val="24"/>
          <w:lang w:eastAsia="ru-RU"/>
        </w:rPr>
        <w:t>Лабунская</w:t>
      </w:r>
      <w:proofErr w:type="spellEnd"/>
      <w:r w:rsidRPr="00503A5A">
        <w:rPr>
          <w:rFonts w:ascii="Times New Roman" w:eastAsia="Times New Roman" w:hAnsi="Times New Roman" w:cs="Times New Roman"/>
          <w:sz w:val="24"/>
          <w:szCs w:val="24"/>
          <w:lang w:eastAsia="ru-RU"/>
        </w:rPr>
        <w:t xml:space="preserve"> Н.А. Индивидуальный образовательный маршрут. «Административное управление общеобразовательным учреждением. Теория и практика» изд. «Учитель» 2010 г.</w:t>
      </w:r>
    </w:p>
    <w:p w:rsidR="00AD059A" w:rsidRPr="00503A5A" w:rsidRDefault="00AD059A" w:rsidP="00AD05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Индивидуальный учебный план. «Просвещение, профильная школа» 2009г.</w:t>
      </w:r>
    </w:p>
    <w:p w:rsidR="00AD059A" w:rsidRPr="00503A5A" w:rsidRDefault="00AD059A" w:rsidP="00AD05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03A5A">
        <w:rPr>
          <w:rFonts w:ascii="Times New Roman" w:eastAsia="Times New Roman" w:hAnsi="Times New Roman" w:cs="Times New Roman"/>
          <w:sz w:val="24"/>
          <w:szCs w:val="24"/>
          <w:lang w:eastAsia="ru-RU"/>
        </w:rPr>
        <w:t xml:space="preserve">Модели реализации индивидуального учебного плана в школах Санкт-Петербурга. 2006 г. </w:t>
      </w:r>
    </w:p>
    <w:p w:rsidR="00503A5A" w:rsidRPr="00503A5A" w:rsidRDefault="00503A5A" w:rsidP="002722AE">
      <w:pPr>
        <w:spacing w:before="100" w:beforeAutospacing="1" w:after="100" w:afterAutospacing="1" w:line="240" w:lineRule="auto"/>
        <w:rPr>
          <w:rFonts w:ascii="Times New Roman" w:eastAsia="Times New Roman" w:hAnsi="Times New Roman" w:cs="Times New Roman"/>
          <w:sz w:val="24"/>
          <w:szCs w:val="24"/>
          <w:lang w:eastAsia="ru-RU"/>
        </w:rPr>
      </w:pPr>
    </w:p>
    <w:p w:rsidR="00B33D39" w:rsidRDefault="00B33D39"/>
    <w:sectPr w:rsidR="00B33D39" w:rsidSect="00B33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1503"/>
    <w:multiLevelType w:val="multilevel"/>
    <w:tmpl w:val="B73C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CB6"/>
    <w:multiLevelType w:val="multilevel"/>
    <w:tmpl w:val="46E8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C03AD"/>
    <w:multiLevelType w:val="multilevel"/>
    <w:tmpl w:val="5AE2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AE4878"/>
    <w:multiLevelType w:val="hybridMultilevel"/>
    <w:tmpl w:val="79761A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981C4F"/>
    <w:multiLevelType w:val="multilevel"/>
    <w:tmpl w:val="7012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4D5AC2"/>
    <w:multiLevelType w:val="multilevel"/>
    <w:tmpl w:val="1162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F27A06"/>
    <w:multiLevelType w:val="multilevel"/>
    <w:tmpl w:val="03263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2B5F25"/>
    <w:multiLevelType w:val="multilevel"/>
    <w:tmpl w:val="9624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427B6D"/>
    <w:multiLevelType w:val="multilevel"/>
    <w:tmpl w:val="92589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1660E5"/>
    <w:multiLevelType w:val="multilevel"/>
    <w:tmpl w:val="CBAE6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44557C"/>
    <w:multiLevelType w:val="multilevel"/>
    <w:tmpl w:val="85B0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8E2E90"/>
    <w:multiLevelType w:val="multilevel"/>
    <w:tmpl w:val="1A2A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1"/>
  </w:num>
  <w:num w:numId="5">
    <w:abstractNumId w:val="2"/>
  </w:num>
  <w:num w:numId="6">
    <w:abstractNumId w:val="0"/>
  </w:num>
  <w:num w:numId="7">
    <w:abstractNumId w:val="10"/>
  </w:num>
  <w:num w:numId="8">
    <w:abstractNumId w:val="11"/>
  </w:num>
  <w:num w:numId="9">
    <w:abstractNumId w:val="6"/>
  </w:num>
  <w:num w:numId="10">
    <w:abstractNumId w:val="4"/>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03A5A"/>
    <w:rsid w:val="002722AE"/>
    <w:rsid w:val="00370BCD"/>
    <w:rsid w:val="00503A5A"/>
    <w:rsid w:val="009156DD"/>
    <w:rsid w:val="00957335"/>
    <w:rsid w:val="00AD059A"/>
    <w:rsid w:val="00B33D39"/>
    <w:rsid w:val="00C53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39"/>
  </w:style>
  <w:style w:type="paragraph" w:styleId="2">
    <w:name w:val="heading 2"/>
    <w:basedOn w:val="a"/>
    <w:link w:val="20"/>
    <w:uiPriority w:val="9"/>
    <w:qFormat/>
    <w:rsid w:val="00503A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3A5A"/>
    <w:rPr>
      <w:rFonts w:ascii="Times New Roman" w:eastAsia="Times New Roman" w:hAnsi="Times New Roman" w:cs="Times New Roman"/>
      <w:b/>
      <w:bCs/>
      <w:sz w:val="36"/>
      <w:szCs w:val="36"/>
      <w:lang w:eastAsia="ru-RU"/>
    </w:rPr>
  </w:style>
  <w:style w:type="character" w:styleId="a3">
    <w:name w:val="Strong"/>
    <w:basedOn w:val="a0"/>
    <w:uiPriority w:val="22"/>
    <w:qFormat/>
    <w:rsid w:val="00503A5A"/>
    <w:rPr>
      <w:b/>
      <w:bCs/>
    </w:rPr>
  </w:style>
  <w:style w:type="paragraph" w:styleId="a4">
    <w:name w:val="Normal (Web)"/>
    <w:basedOn w:val="a"/>
    <w:uiPriority w:val="99"/>
    <w:unhideWhenUsed/>
    <w:rsid w:val="00503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03A5A"/>
    <w:rPr>
      <w:i/>
      <w:iCs/>
    </w:rPr>
  </w:style>
  <w:style w:type="character" w:customStyle="1" w:styleId="attachment">
    <w:name w:val="attachment"/>
    <w:basedOn w:val="a0"/>
    <w:rsid w:val="00503A5A"/>
  </w:style>
  <w:style w:type="character" w:styleId="a6">
    <w:name w:val="Hyperlink"/>
    <w:basedOn w:val="a0"/>
    <w:uiPriority w:val="99"/>
    <w:semiHidden/>
    <w:unhideWhenUsed/>
    <w:rsid w:val="00503A5A"/>
    <w:rPr>
      <w:color w:val="0000FF"/>
      <w:u w:val="single"/>
    </w:rPr>
  </w:style>
  <w:style w:type="character" w:styleId="a7">
    <w:name w:val="FollowedHyperlink"/>
    <w:basedOn w:val="a0"/>
    <w:uiPriority w:val="99"/>
    <w:semiHidden/>
    <w:unhideWhenUsed/>
    <w:rsid w:val="00503A5A"/>
    <w:rPr>
      <w:color w:val="800080"/>
      <w:u w:val="single"/>
    </w:rPr>
  </w:style>
  <w:style w:type="paragraph" w:styleId="a8">
    <w:name w:val="Balloon Text"/>
    <w:basedOn w:val="a"/>
    <w:link w:val="a9"/>
    <w:uiPriority w:val="99"/>
    <w:semiHidden/>
    <w:unhideWhenUsed/>
    <w:rsid w:val="00503A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3A5A"/>
    <w:rPr>
      <w:rFonts w:ascii="Tahoma" w:hAnsi="Tahoma" w:cs="Tahoma"/>
      <w:sz w:val="16"/>
      <w:szCs w:val="16"/>
    </w:rPr>
  </w:style>
  <w:style w:type="paragraph" w:styleId="aa">
    <w:name w:val="No Spacing"/>
    <w:uiPriority w:val="1"/>
    <w:qFormat/>
    <w:rsid w:val="002722AE"/>
    <w:pPr>
      <w:spacing w:after="0" w:line="240" w:lineRule="auto"/>
    </w:pPr>
  </w:style>
  <w:style w:type="paragraph" w:styleId="ab">
    <w:name w:val="List Paragraph"/>
    <w:basedOn w:val="a"/>
    <w:uiPriority w:val="34"/>
    <w:qFormat/>
    <w:rsid w:val="00AD059A"/>
    <w:pPr>
      <w:ind w:left="720"/>
      <w:contextualSpacing/>
    </w:pPr>
  </w:style>
</w:styles>
</file>

<file path=word/webSettings.xml><?xml version="1.0" encoding="utf-8"?>
<w:webSettings xmlns:r="http://schemas.openxmlformats.org/officeDocument/2006/relationships" xmlns:w="http://schemas.openxmlformats.org/wordprocessingml/2006/main">
  <w:divs>
    <w:div w:id="1706099471">
      <w:bodyDiv w:val="1"/>
      <w:marLeft w:val="0"/>
      <w:marRight w:val="0"/>
      <w:marTop w:val="0"/>
      <w:marBottom w:val="0"/>
      <w:divBdr>
        <w:top w:val="none" w:sz="0" w:space="0" w:color="auto"/>
        <w:left w:val="none" w:sz="0" w:space="0" w:color="auto"/>
        <w:bottom w:val="none" w:sz="0" w:space="0" w:color="auto"/>
        <w:right w:val="none" w:sz="0" w:space="0" w:color="auto"/>
      </w:divBdr>
      <w:divsChild>
        <w:div w:id="1157259373">
          <w:marLeft w:val="0"/>
          <w:marRight w:val="0"/>
          <w:marTop w:val="0"/>
          <w:marBottom w:val="0"/>
          <w:divBdr>
            <w:top w:val="none" w:sz="0" w:space="0" w:color="auto"/>
            <w:left w:val="none" w:sz="0" w:space="0" w:color="auto"/>
            <w:bottom w:val="none" w:sz="0" w:space="0" w:color="auto"/>
            <w:right w:val="none" w:sz="0" w:space="0" w:color="auto"/>
          </w:divBdr>
          <w:divsChild>
            <w:div w:id="777650548">
              <w:marLeft w:val="0"/>
              <w:marRight w:val="0"/>
              <w:marTop w:val="0"/>
              <w:marBottom w:val="0"/>
              <w:divBdr>
                <w:top w:val="none" w:sz="0" w:space="0" w:color="auto"/>
                <w:left w:val="none" w:sz="0" w:space="0" w:color="auto"/>
                <w:bottom w:val="none" w:sz="0" w:space="0" w:color="auto"/>
                <w:right w:val="none" w:sz="0" w:space="0" w:color="auto"/>
              </w:divBdr>
              <w:divsChild>
                <w:div w:id="1928922467">
                  <w:marLeft w:val="0"/>
                  <w:marRight w:val="0"/>
                  <w:marTop w:val="0"/>
                  <w:marBottom w:val="0"/>
                  <w:divBdr>
                    <w:top w:val="none" w:sz="0" w:space="0" w:color="auto"/>
                    <w:left w:val="none" w:sz="0" w:space="0" w:color="auto"/>
                    <w:bottom w:val="none" w:sz="0" w:space="0" w:color="auto"/>
                    <w:right w:val="none" w:sz="0" w:space="0" w:color="auto"/>
                  </w:divBdr>
                  <w:divsChild>
                    <w:div w:id="1248467379">
                      <w:marLeft w:val="0"/>
                      <w:marRight w:val="0"/>
                      <w:marTop w:val="0"/>
                      <w:marBottom w:val="0"/>
                      <w:divBdr>
                        <w:top w:val="none" w:sz="0" w:space="0" w:color="auto"/>
                        <w:left w:val="none" w:sz="0" w:space="0" w:color="auto"/>
                        <w:bottom w:val="none" w:sz="0" w:space="0" w:color="auto"/>
                        <w:right w:val="none" w:sz="0" w:space="0" w:color="auto"/>
                      </w:divBdr>
                      <w:divsChild>
                        <w:div w:id="1819808871">
                          <w:marLeft w:val="0"/>
                          <w:marRight w:val="0"/>
                          <w:marTop w:val="0"/>
                          <w:marBottom w:val="0"/>
                          <w:divBdr>
                            <w:top w:val="none" w:sz="0" w:space="0" w:color="auto"/>
                            <w:left w:val="none" w:sz="0" w:space="0" w:color="auto"/>
                            <w:bottom w:val="none" w:sz="0" w:space="0" w:color="auto"/>
                            <w:right w:val="none" w:sz="0" w:space="0" w:color="auto"/>
                          </w:divBdr>
                          <w:divsChild>
                            <w:div w:id="829515566">
                              <w:marLeft w:val="0"/>
                              <w:marRight w:val="0"/>
                              <w:marTop w:val="0"/>
                              <w:marBottom w:val="0"/>
                              <w:divBdr>
                                <w:top w:val="none" w:sz="0" w:space="0" w:color="auto"/>
                                <w:left w:val="none" w:sz="0" w:space="0" w:color="auto"/>
                                <w:bottom w:val="none" w:sz="0" w:space="0" w:color="auto"/>
                                <w:right w:val="none" w:sz="0" w:space="0" w:color="auto"/>
                              </w:divBdr>
                              <w:divsChild>
                                <w:div w:id="422072657">
                                  <w:marLeft w:val="0"/>
                                  <w:marRight w:val="0"/>
                                  <w:marTop w:val="0"/>
                                  <w:marBottom w:val="0"/>
                                  <w:divBdr>
                                    <w:top w:val="none" w:sz="0" w:space="0" w:color="auto"/>
                                    <w:left w:val="none" w:sz="0" w:space="0" w:color="auto"/>
                                    <w:bottom w:val="none" w:sz="0" w:space="0" w:color="auto"/>
                                    <w:right w:val="none" w:sz="0" w:space="0" w:color="auto"/>
                                  </w:divBdr>
                                  <w:divsChild>
                                    <w:div w:id="2002851035">
                                      <w:marLeft w:val="0"/>
                                      <w:marRight w:val="0"/>
                                      <w:marTop w:val="0"/>
                                      <w:marBottom w:val="0"/>
                                      <w:divBdr>
                                        <w:top w:val="none" w:sz="0" w:space="0" w:color="auto"/>
                                        <w:left w:val="none" w:sz="0" w:space="0" w:color="auto"/>
                                        <w:bottom w:val="none" w:sz="0" w:space="0" w:color="auto"/>
                                        <w:right w:val="none" w:sz="0" w:space="0" w:color="auto"/>
                                      </w:divBdr>
                                    </w:div>
                                    <w:div w:id="5088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43263-9E8C-4AAC-9720-DA4CA144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2374</Words>
  <Characters>13534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Владимит</dc:creator>
  <cp:lastModifiedBy>Владимит</cp:lastModifiedBy>
  <cp:revision>4</cp:revision>
  <dcterms:created xsi:type="dcterms:W3CDTF">2014-02-23T16:35:00Z</dcterms:created>
  <dcterms:modified xsi:type="dcterms:W3CDTF">2015-02-03T21:24:00Z</dcterms:modified>
</cp:coreProperties>
</file>