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Comic Sans MS" w:eastAsia="Times New Roman" w:hAnsi="Comic Sans MS" w:cs="Times New Roman"/>
          <w:color w:val="0000FF"/>
          <w:sz w:val="48"/>
          <w:szCs w:val="48"/>
          <w:shd w:val="clear" w:color="auto" w:fill="FFCC00"/>
          <w:lang w:eastAsia="ru-RU"/>
        </w:rPr>
        <w:t>Школьная математическая газета, </w:t>
      </w:r>
    </w:p>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764714">
        <w:rPr>
          <w:rFonts w:ascii="Book Antiqua" w:eastAsia="Times New Roman" w:hAnsi="Book Antiqua" w:cs="Times New Roman"/>
          <w:i/>
          <w:iCs/>
          <w:color w:val="0000FF"/>
          <w:sz w:val="27"/>
          <w:lang w:eastAsia="ru-RU"/>
        </w:rPr>
        <w:t>посвященная</w:t>
      </w:r>
      <w:proofErr w:type="gramEnd"/>
      <w:r w:rsidRPr="00764714">
        <w:rPr>
          <w:rFonts w:ascii="Book Antiqua" w:eastAsia="Times New Roman" w:hAnsi="Book Antiqua" w:cs="Times New Roman"/>
          <w:i/>
          <w:iCs/>
          <w:color w:val="0000FF"/>
          <w:sz w:val="27"/>
          <w:lang w:eastAsia="ru-RU"/>
        </w:rPr>
        <w:t xml:space="preserve"> 185-летию со дня рождения Льва Николаевича Толстого</w:t>
      </w:r>
    </w:p>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Book Antiqua" w:eastAsia="Times New Roman" w:hAnsi="Book Antiqua" w:cs="Times New Roman"/>
          <w:b/>
          <w:bCs/>
          <w:color w:val="FF0000"/>
          <w:sz w:val="27"/>
          <w:lang w:eastAsia="ru-RU"/>
        </w:rPr>
        <w:t>Значительное место занимает математика в жизни, произведениях и практической деятельности гениального русского писателя Л.Н. Толстого</w:t>
      </w:r>
    </w:p>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extent cx="1809750" cy="2381250"/>
            <wp:effectExtent l="19050" t="0" r="0" b="0"/>
            <wp:docPr id="1" name="Рисунок 1" descr="http://www.vtb.ru/docs/vtb/we/press-center/smi/energy_of_success/2011/september/coffee_break/premiere/the_genius_of_ge/inde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tb.ru/docs/vtb/we/press-center/smi/energy_of_success/2011/september/coffee_break/premiere/the_genius_of_ge/index93.jpg"/>
                    <pic:cNvPicPr>
                      <a:picLocks noChangeAspect="1" noChangeArrowheads="1"/>
                    </pic:cNvPicPr>
                  </pic:nvPicPr>
                  <pic:blipFill>
                    <a:blip r:embed="rId5"/>
                    <a:srcRect/>
                    <a:stretch>
                      <a:fillRect/>
                    </a:stretch>
                  </pic:blipFill>
                  <pic:spPr bwMode="auto">
                    <a:xfrm>
                      <a:off x="0" y="0"/>
                      <a:ext cx="1809750" cy="2381250"/>
                    </a:xfrm>
                    <a:prstGeom prst="rect">
                      <a:avLst/>
                    </a:prstGeom>
                    <a:noFill/>
                    <a:ln w="9525">
                      <a:noFill/>
                      <a:miter lim="800000"/>
                      <a:headEnd/>
                      <a:tailEnd/>
                    </a:ln>
                  </pic:spPr>
                </pic:pic>
              </a:graphicData>
            </a:graphic>
          </wp:inline>
        </w:drawing>
      </w:r>
    </w:p>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764714">
        <w:rPr>
          <w:rFonts w:ascii="Times New Roman" w:eastAsia="Times New Roman" w:hAnsi="Times New Roman" w:cs="Times New Roman"/>
          <w:color w:val="000000"/>
          <w:sz w:val="28"/>
          <w:szCs w:val="28"/>
          <w:lang w:eastAsia="ru-RU"/>
        </w:rPr>
        <w:t>Вопрос 1:</w:t>
      </w:r>
    </w:p>
    <w:p w:rsidR="00764714" w:rsidRDefault="00764714" w:rsidP="0076471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64714">
        <w:rPr>
          <w:rFonts w:ascii="Times New Roman" w:eastAsia="Times New Roman" w:hAnsi="Times New Roman" w:cs="Times New Roman"/>
          <w:color w:val="000000"/>
          <w:sz w:val="28"/>
          <w:szCs w:val="28"/>
          <w:lang w:eastAsia="ru-RU"/>
        </w:rPr>
        <w:t xml:space="preserve">Великий русский писатель прожил 82 года. В XIX веке он прожил на 62 года больше, чем в XX веке. В каком </w:t>
      </w:r>
      <w:proofErr w:type="gramStart"/>
      <w:r w:rsidRPr="00764714">
        <w:rPr>
          <w:rFonts w:ascii="Times New Roman" w:eastAsia="Times New Roman" w:hAnsi="Times New Roman" w:cs="Times New Roman"/>
          <w:color w:val="000000"/>
          <w:sz w:val="28"/>
          <w:szCs w:val="28"/>
          <w:lang w:eastAsia="ru-RU"/>
        </w:rPr>
        <w:t>году</w:t>
      </w:r>
      <w:proofErr w:type="gramEnd"/>
      <w:r w:rsidRPr="00764714">
        <w:rPr>
          <w:rFonts w:ascii="Times New Roman" w:eastAsia="Times New Roman" w:hAnsi="Times New Roman" w:cs="Times New Roman"/>
          <w:color w:val="000000"/>
          <w:sz w:val="28"/>
          <w:szCs w:val="28"/>
          <w:lang w:eastAsia="ru-RU"/>
        </w:rPr>
        <w:t xml:space="preserve"> родился и в </w:t>
      </w:r>
      <w:proofErr w:type="gramStart"/>
      <w:r w:rsidRPr="00764714">
        <w:rPr>
          <w:rFonts w:ascii="Times New Roman" w:eastAsia="Times New Roman" w:hAnsi="Times New Roman" w:cs="Times New Roman"/>
          <w:color w:val="000000"/>
          <w:sz w:val="28"/>
          <w:szCs w:val="28"/>
          <w:lang w:eastAsia="ru-RU"/>
        </w:rPr>
        <w:t>каком</w:t>
      </w:r>
      <w:proofErr w:type="gramEnd"/>
      <w:r w:rsidRPr="00764714">
        <w:rPr>
          <w:rFonts w:ascii="Times New Roman" w:eastAsia="Times New Roman" w:hAnsi="Times New Roman" w:cs="Times New Roman"/>
          <w:color w:val="000000"/>
          <w:sz w:val="28"/>
          <w:szCs w:val="28"/>
          <w:lang w:eastAsia="ru-RU"/>
        </w:rPr>
        <w:t xml:space="preserve"> году умер Л.Н. Толстой?</w:t>
      </w:r>
    </w:p>
    <w:p w:rsidR="00764714" w:rsidRDefault="004F5331" w:rsidP="004F53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Verdana" w:eastAsia="Times New Roman" w:hAnsi="Verdana" w:cs="Times New Roman"/>
          <w:noProof/>
          <w:color w:val="000000"/>
          <w:sz w:val="28"/>
          <w:szCs w:val="28"/>
          <w:lang w:eastAsia="ru-RU"/>
        </w:rPr>
        <w:drawing>
          <wp:inline distT="0" distB="0" distL="0" distR="0">
            <wp:extent cx="4200525" cy="3146339"/>
            <wp:effectExtent l="19050" t="0" r="9525" b="0"/>
            <wp:docPr id="9" name="Рисунок 7" descr="C:\Users\Математик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тематика\Desktop\images.jpg"/>
                    <pic:cNvPicPr>
                      <a:picLocks noChangeAspect="1" noChangeArrowheads="1"/>
                    </pic:cNvPicPr>
                  </pic:nvPicPr>
                  <pic:blipFill>
                    <a:blip r:embed="rId6"/>
                    <a:srcRect/>
                    <a:stretch>
                      <a:fillRect/>
                    </a:stretch>
                  </pic:blipFill>
                  <pic:spPr bwMode="auto">
                    <a:xfrm>
                      <a:off x="0" y="0"/>
                      <a:ext cx="4200525" cy="3146339"/>
                    </a:xfrm>
                    <a:prstGeom prst="rect">
                      <a:avLst/>
                    </a:prstGeom>
                    <a:noFill/>
                    <a:ln w="9525">
                      <a:noFill/>
                      <a:miter lim="800000"/>
                      <a:headEnd/>
                      <a:tailEnd/>
                    </a:ln>
                  </pic:spPr>
                </pic:pic>
              </a:graphicData>
            </a:graphic>
          </wp:inline>
        </w:drawing>
      </w:r>
      <w:r w:rsidR="00764714">
        <w:rPr>
          <w:rFonts w:ascii="Times New Roman" w:eastAsia="Times New Roman" w:hAnsi="Times New Roman" w:cs="Times New Roman"/>
          <w:color w:val="000000"/>
          <w:sz w:val="28"/>
          <w:szCs w:val="28"/>
          <w:lang w:eastAsia="ru-RU"/>
        </w:rPr>
        <w:br w:type="page"/>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28"/>
          <w:szCs w:val="28"/>
          <w:lang w:eastAsia="ru-RU"/>
        </w:rPr>
      </w:pPr>
      <w:r w:rsidRPr="00764714">
        <w:rPr>
          <w:rFonts w:ascii="Times New Roman" w:eastAsia="Times New Roman" w:hAnsi="Times New Roman" w:cs="Times New Roman"/>
          <w:color w:val="000000"/>
          <w:sz w:val="28"/>
          <w:szCs w:val="28"/>
          <w:lang w:eastAsia="ru-RU"/>
        </w:rPr>
        <w:lastRenderedPageBreak/>
        <w:t>Проанализировав преподавание начальной математики в школах, великий мастер слова подверг острой критике официально признанную методику преподавания начал математики. Методические искания привели Толстого к правильному выводу:</w:t>
      </w:r>
      <w:r w:rsidRPr="00764714">
        <w:rPr>
          <w:rFonts w:ascii="Times New Roman" w:eastAsia="Times New Roman" w:hAnsi="Times New Roman" w:cs="Times New Roman"/>
          <w:b/>
          <w:bCs/>
          <w:color w:val="FF0000"/>
          <w:sz w:val="28"/>
          <w:szCs w:val="28"/>
          <w:lang w:eastAsia="ru-RU"/>
        </w:rPr>
        <w:t> "Математика имеет задачей не обучение счислению, но обучение приёмам человеческой мысли при исчислении".</w:t>
      </w:r>
      <w:r w:rsidRPr="00764714">
        <w:rPr>
          <w:rFonts w:ascii="Times New Roman" w:eastAsia="Times New Roman" w:hAnsi="Times New Roman" w:cs="Times New Roman"/>
          <w:color w:val="000000"/>
          <w:sz w:val="28"/>
          <w:szCs w:val="28"/>
          <w:lang w:eastAsia="ru-RU"/>
        </w:rPr>
        <w:t> Им был написан учебник "Арифметика" в двух частях с указаниями для учителя.</w:t>
      </w:r>
    </w:p>
    <w:p w:rsidR="00764714" w:rsidRPr="00764714" w:rsidRDefault="00764714" w:rsidP="00764714">
      <w:pPr>
        <w:shd w:val="clear" w:color="auto" w:fill="EFEFEF"/>
        <w:spacing w:before="100" w:beforeAutospacing="1" w:after="100" w:afterAutospacing="1" w:line="240" w:lineRule="auto"/>
        <w:rPr>
          <w:rFonts w:ascii="Verdana" w:eastAsia="Times New Roman" w:hAnsi="Verdana" w:cs="Times New Roman"/>
          <w:color w:val="000000"/>
          <w:sz w:val="28"/>
          <w:szCs w:val="28"/>
          <w:lang w:eastAsia="ru-RU"/>
        </w:rPr>
      </w:pPr>
      <w:r w:rsidRPr="00764714">
        <w:rPr>
          <w:rFonts w:ascii="Verdana" w:eastAsia="Times New Roman" w:hAnsi="Verdana" w:cs="Times New Roman"/>
          <w:color w:val="000000"/>
          <w:sz w:val="28"/>
          <w:szCs w:val="28"/>
          <w:lang w:eastAsia="ru-RU"/>
        </w:rPr>
        <w:t> </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24"/>
          <w:szCs w:val="24"/>
          <w:lang w:eastAsia="ru-RU"/>
        </w:rPr>
        <w:drawing>
          <wp:inline distT="0" distB="0" distL="0" distR="0">
            <wp:extent cx="3200400" cy="3924300"/>
            <wp:effectExtent l="19050" t="0" r="0" b="0"/>
            <wp:docPr id="2" name="Рисунок 2" descr="Л.Н.Толс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Н.Толстой"/>
                    <pic:cNvPicPr>
                      <a:picLocks noChangeAspect="1" noChangeArrowheads="1"/>
                    </pic:cNvPicPr>
                  </pic:nvPicPr>
                  <pic:blipFill>
                    <a:blip r:embed="rId7"/>
                    <a:srcRect/>
                    <a:stretch>
                      <a:fillRect/>
                    </a:stretch>
                  </pic:blipFill>
                  <pic:spPr bwMode="auto">
                    <a:xfrm>
                      <a:off x="0" y="0"/>
                      <a:ext cx="3200400" cy="3924300"/>
                    </a:xfrm>
                    <a:prstGeom prst="rect">
                      <a:avLst/>
                    </a:prstGeom>
                    <a:noFill/>
                    <a:ln w="9525">
                      <a:noFill/>
                      <a:miter lim="800000"/>
                      <a:headEnd/>
                      <a:tailEnd/>
                    </a:ln>
                  </pic:spPr>
                </pic:pic>
              </a:graphicData>
            </a:graphic>
          </wp:inline>
        </w:drawing>
      </w:r>
    </w:p>
    <w:p w:rsidR="00764714" w:rsidRDefault="00764714">
      <w:pPr>
        <w:rPr>
          <w:rFonts w:ascii="Verdana" w:eastAsia="Times New Roman" w:hAnsi="Verdana" w:cs="Times New Roman"/>
          <w:b/>
          <w:bCs/>
          <w:color w:val="000000"/>
          <w:sz w:val="36"/>
          <w:lang w:eastAsia="ru-RU"/>
        </w:rPr>
      </w:pPr>
      <w:r>
        <w:rPr>
          <w:rFonts w:ascii="Verdana" w:eastAsia="Times New Roman" w:hAnsi="Verdana" w:cs="Times New Roman"/>
          <w:b/>
          <w:bCs/>
          <w:color w:val="000000"/>
          <w:sz w:val="36"/>
          <w:lang w:eastAsia="ru-RU"/>
        </w:rPr>
        <w:br w:type="page"/>
      </w:r>
    </w:p>
    <w:p w:rsidR="00764714" w:rsidRPr="00764714" w:rsidRDefault="00764714" w:rsidP="0076471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b/>
          <w:bCs/>
          <w:color w:val="000000"/>
          <w:sz w:val="36"/>
          <w:lang w:eastAsia="ru-RU"/>
        </w:rPr>
        <w:lastRenderedPageBreak/>
        <w:t xml:space="preserve">Великий писатель преподавал математику крестьянским детям в Яснополянской школе. Он писал: "У меня есть целый мир знаний математических, естественных, языка и поэзии, передать которые у меня недостаёт времени". В своём уезде он занялся школьным делом "только для того, чтобы спасти тонущих там Пушкиных, Остроградских, </w:t>
      </w:r>
      <w:proofErr w:type="spellStart"/>
      <w:r w:rsidRPr="00764714">
        <w:rPr>
          <w:rFonts w:ascii="Verdana" w:eastAsia="Times New Roman" w:hAnsi="Verdana" w:cs="Times New Roman"/>
          <w:b/>
          <w:bCs/>
          <w:color w:val="000000"/>
          <w:sz w:val="36"/>
          <w:lang w:eastAsia="ru-RU"/>
        </w:rPr>
        <w:t>Филаретовых</w:t>
      </w:r>
      <w:proofErr w:type="spellEnd"/>
      <w:r w:rsidRPr="00764714">
        <w:rPr>
          <w:rFonts w:ascii="Verdana" w:eastAsia="Times New Roman" w:hAnsi="Verdana" w:cs="Times New Roman"/>
          <w:b/>
          <w:bCs/>
          <w:color w:val="000000"/>
          <w:sz w:val="36"/>
          <w:lang w:eastAsia="ru-RU"/>
        </w:rPr>
        <w:t>, Ломоносовых. А они кишат в каждой школе".</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r>
        <w:rPr>
          <w:rFonts w:ascii="Verdana" w:eastAsia="Times New Roman" w:hAnsi="Verdana" w:cs="Times New Roman"/>
          <w:noProof/>
          <w:color w:val="000000"/>
          <w:sz w:val="72"/>
          <w:szCs w:val="72"/>
          <w:lang w:eastAsia="ru-RU"/>
        </w:rPr>
        <w:drawing>
          <wp:inline distT="0" distB="0" distL="0" distR="0">
            <wp:extent cx="5391150" cy="3038475"/>
            <wp:effectExtent l="19050" t="0" r="0" b="0"/>
            <wp:docPr id="5" name="Рисунок 3" descr="http://www.tutoronline.ru/media/93696/__________254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toronline.ru/media/93696/__________254x156.jpg"/>
                    <pic:cNvPicPr>
                      <a:picLocks noChangeAspect="1" noChangeArrowheads="1"/>
                    </pic:cNvPicPr>
                  </pic:nvPicPr>
                  <pic:blipFill>
                    <a:blip r:embed="rId8"/>
                    <a:srcRect/>
                    <a:stretch>
                      <a:fillRect/>
                    </a:stretch>
                  </pic:blipFill>
                  <pic:spPr bwMode="auto">
                    <a:xfrm>
                      <a:off x="0" y="0"/>
                      <a:ext cx="5397404" cy="3042000"/>
                    </a:xfrm>
                    <a:prstGeom prst="rect">
                      <a:avLst/>
                    </a:prstGeom>
                    <a:noFill/>
                    <a:ln w="9525">
                      <a:noFill/>
                      <a:miter lim="800000"/>
                      <a:headEnd/>
                      <a:tailEnd/>
                    </a:ln>
                  </pic:spPr>
                </pic:pic>
              </a:graphicData>
            </a:graphic>
          </wp:inline>
        </w:drawing>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r w:rsidRPr="00764714">
        <w:rPr>
          <w:rFonts w:ascii="Verdana" w:eastAsia="Times New Roman" w:hAnsi="Verdana" w:cs="Times New Roman"/>
          <w:color w:val="000000"/>
          <w:sz w:val="27"/>
          <w:szCs w:val="27"/>
          <w:lang w:eastAsia="ru-RU"/>
        </w:rPr>
        <w:t>Талантливые люди талантливы во всём. Великий русский писатель и философ </w:t>
      </w:r>
      <w:r w:rsidRPr="00764714">
        <w:rPr>
          <w:rFonts w:ascii="Verdana" w:eastAsia="Times New Roman" w:hAnsi="Verdana" w:cs="Times New Roman"/>
          <w:b/>
          <w:bCs/>
          <w:color w:val="000000"/>
          <w:sz w:val="27"/>
          <w:lang w:eastAsia="ru-RU"/>
        </w:rPr>
        <w:t>Лев Николаевич Толстой </w:t>
      </w:r>
      <w:r w:rsidRPr="00764714">
        <w:rPr>
          <w:rFonts w:ascii="Verdana" w:eastAsia="Times New Roman" w:hAnsi="Verdana" w:cs="Times New Roman"/>
          <w:color w:val="000000"/>
          <w:sz w:val="27"/>
          <w:szCs w:val="27"/>
          <w:lang w:eastAsia="ru-RU"/>
        </w:rPr>
        <w:t>занимался педагогической деятельностью, работал по собственной методике и придерживался в преподавании определённых принципов.</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lastRenderedPageBreak/>
        <w:t> </w:t>
      </w:r>
    </w:p>
    <w:p w:rsidR="00764714" w:rsidRPr="00764714" w:rsidRDefault="00764714" w:rsidP="00764714">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w:t>
      </w:r>
      <w:r w:rsidRPr="00764714">
        <w:rPr>
          <w:rFonts w:ascii="Verdana" w:eastAsia="Times New Roman" w:hAnsi="Verdana" w:cs="Times New Roman"/>
          <w:color w:val="000000"/>
          <w:sz w:val="24"/>
          <w:szCs w:val="24"/>
          <w:lang w:eastAsia="ru-RU"/>
        </w:rPr>
        <w:t>Лев Николаевич размышлял над понятием числа, мнимой единицы, бесконечно больших и бесконечно малых. Прочитав роман о женщине - математике из Александрии "</w:t>
      </w:r>
      <w:proofErr w:type="spellStart"/>
      <w:r w:rsidRPr="00764714">
        <w:rPr>
          <w:rFonts w:ascii="Verdana" w:eastAsia="Times New Roman" w:hAnsi="Verdana" w:cs="Times New Roman"/>
          <w:color w:val="000000"/>
          <w:sz w:val="24"/>
          <w:szCs w:val="24"/>
          <w:lang w:eastAsia="ru-RU"/>
        </w:rPr>
        <w:t>Гипатия</w:t>
      </w:r>
      <w:proofErr w:type="spellEnd"/>
      <w:r w:rsidRPr="00764714">
        <w:rPr>
          <w:rFonts w:ascii="Verdana" w:eastAsia="Times New Roman" w:hAnsi="Verdana" w:cs="Times New Roman"/>
          <w:color w:val="000000"/>
          <w:sz w:val="24"/>
          <w:szCs w:val="24"/>
          <w:lang w:eastAsia="ru-RU"/>
        </w:rPr>
        <w:t>", рекомендовал переиздать его на русском языке. Он проявлял интерес к выдающимся русским математикам Н.И.Лобачевскому и С.В. Ковалевской.</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24"/>
          <w:szCs w:val="24"/>
          <w:lang w:eastAsia="ru-RU"/>
        </w:rPr>
        <w:t>Предметом особого увлечения Л.Н.Толстого были математические задачи, занимательные задачи или задачи с неожиданными, нестандартными решениями и результатами. Писатель с интересом собирал такие задачи, знал их очень много и всегда с удовольствием предлагал их членам семьи, знакомым, гостям.</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24"/>
          <w:szCs w:val="24"/>
          <w:lang w:eastAsia="ru-RU"/>
        </w:rPr>
        <w:t>Одна из любимых задач писателя была про косцов. Он был в восторге от графической иллюстрации её решения. </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i/>
          <w:iCs/>
          <w:color w:val="000000"/>
          <w:sz w:val="24"/>
          <w:szCs w:val="24"/>
          <w:lang w:eastAsia="ru-RU"/>
        </w:rPr>
        <w:t>Вопрос</w:t>
      </w:r>
      <w:proofErr w:type="gramStart"/>
      <w:r w:rsidRPr="00764714">
        <w:rPr>
          <w:rFonts w:ascii="Verdana" w:eastAsia="Times New Roman" w:hAnsi="Verdana" w:cs="Times New Roman"/>
          <w:i/>
          <w:iCs/>
          <w:color w:val="000000"/>
          <w:sz w:val="24"/>
          <w:szCs w:val="24"/>
          <w:lang w:eastAsia="ru-RU"/>
        </w:rPr>
        <w:t>2</w:t>
      </w:r>
      <w:proofErr w:type="gramEnd"/>
      <w:r w:rsidRPr="00764714">
        <w:rPr>
          <w:rFonts w:ascii="Verdana" w:eastAsia="Times New Roman" w:hAnsi="Verdana" w:cs="Times New Roman"/>
          <w:i/>
          <w:iCs/>
          <w:color w:val="000000"/>
          <w:sz w:val="24"/>
          <w:szCs w:val="24"/>
          <w:lang w:eastAsia="ru-RU"/>
        </w:rPr>
        <w:t>: Артели косцов надо было скосить два луга, один вдвое больше другого. Половину дня вся артель косила большой луг. После этого артель разделилась пополам: первая половина осталась на большом лугу и докосила его к вечеру, вторая же половина артели косила малый луг, на котором к вечеру еще остался участок, который один косарь скосил за день.</w:t>
      </w:r>
    </w:p>
    <w:p w:rsid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i/>
          <w:iCs/>
          <w:color w:val="000000"/>
          <w:sz w:val="24"/>
          <w:szCs w:val="24"/>
          <w:lang w:eastAsia="ru-RU"/>
        </w:rPr>
      </w:pPr>
      <w:r w:rsidRPr="00764714">
        <w:rPr>
          <w:rFonts w:ascii="Verdana" w:eastAsia="Times New Roman" w:hAnsi="Verdana" w:cs="Times New Roman"/>
          <w:i/>
          <w:iCs/>
          <w:color w:val="000000"/>
          <w:sz w:val="24"/>
          <w:szCs w:val="24"/>
          <w:lang w:eastAsia="ru-RU"/>
        </w:rPr>
        <w:t>Сколько косцов было в артели? </w:t>
      </w:r>
    </w:p>
    <w:p w:rsidR="004F5331" w:rsidRDefault="004F5331"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p>
    <w:p w:rsidR="004F5331" w:rsidRDefault="004F5331" w:rsidP="004F5331">
      <w:pPr>
        <w:shd w:val="clear" w:color="auto" w:fill="EFEFEF"/>
        <w:spacing w:before="100" w:beforeAutospacing="1" w:after="100" w:afterAutospacing="1" w:line="240" w:lineRule="auto"/>
        <w:rPr>
          <w:rFonts w:ascii="Verdana" w:eastAsia="Times New Roman" w:hAnsi="Verdana" w:cs="Times New Roman"/>
          <w:color w:val="000000"/>
          <w:sz w:val="15"/>
          <w:szCs w:val="15"/>
          <w:lang w:eastAsia="ru-RU"/>
        </w:rPr>
        <w:sectPr w:rsidR="004F5331" w:rsidSect="00764714">
          <w:pgSz w:w="11906" w:h="16838"/>
          <w:pgMar w:top="1134" w:right="1701" w:bottom="1134" w:left="85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4F5331">
        <w:rPr>
          <w:rFonts w:ascii="Verdana" w:eastAsia="Times New Roman" w:hAnsi="Verdana" w:cs="Times New Roman"/>
          <w:noProof/>
          <w:color w:val="000000"/>
          <w:sz w:val="15"/>
          <w:szCs w:val="15"/>
          <w:lang w:eastAsia="ru-RU"/>
        </w:rPr>
        <w:drawing>
          <wp:anchor distT="0" distB="0" distL="114300" distR="114300" simplePos="0" relativeHeight="251659264" behindDoc="0" locked="0" layoutInCell="1" allowOverlap="1">
            <wp:simplePos x="0" y="0"/>
            <wp:positionH relativeFrom="column">
              <wp:posOffset>22225</wp:posOffset>
            </wp:positionH>
            <wp:positionV relativeFrom="paragraph">
              <wp:posOffset>-635</wp:posOffset>
            </wp:positionV>
            <wp:extent cx="800100" cy="809625"/>
            <wp:effectExtent l="19050" t="0" r="0" b="0"/>
            <wp:wrapSquare wrapText="bothSides"/>
            <wp:docPr id="7" name="Рисунок 4" descr="C:\Documents and Settings\)(@KER\Рабочий стол\На фестиваль\косцы2.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ER\Рабочий стол\На фестиваль\косцы2.jpg"/>
                    <pic:cNvPicPr>
                      <a:picLocks noChangeAspect="1" noChangeArrowheads="1"/>
                    </pic:cNvPicPr>
                  </pic:nvPicPr>
                  <pic:blipFill>
                    <a:blip r:embed="rId9" cstate="print"/>
                    <a:srcRect/>
                    <a:stretch>
                      <a:fillRect/>
                    </a:stretch>
                  </pic:blipFill>
                  <pic:spPr bwMode="auto">
                    <a:xfrm>
                      <a:off x="0" y="0"/>
                      <a:ext cx="800100" cy="809625"/>
                    </a:xfrm>
                    <a:prstGeom prst="rect">
                      <a:avLst/>
                    </a:prstGeom>
                    <a:noFill/>
                  </pic:spPr>
                </pic:pic>
              </a:graphicData>
            </a:graphic>
          </wp:anchor>
        </w:drawing>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lastRenderedPageBreak/>
        <w:t xml:space="preserve">Изобразим оба луга в виде двух прямоугольников, один из которых в два раза больше другого. Больший прямоугольник изображает большой луг, а меньший - малый луг. </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15"/>
          <w:szCs w:val="15"/>
          <w:lang w:eastAsia="ru-RU"/>
        </w:rPr>
        <w:t xml:space="preserve"> Чтобы скосить большой луг, вся артель работала первую половину дня, а вторую половину дня работала половина артели. Иначе говоря, половине артели нужно было бы работать трижды по половине дня, чтобы скосить больший луг (все косцы считаются одинаково сильными). Таким образом, половина артели в половину дня скосила 1/3 большого луга. </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proofErr w:type="gramStart"/>
      <w:r w:rsidRPr="00764714">
        <w:rPr>
          <w:rFonts w:ascii="Verdana" w:eastAsia="Times New Roman" w:hAnsi="Verdana" w:cs="Times New Roman"/>
          <w:color w:val="000000"/>
          <w:sz w:val="15"/>
          <w:szCs w:val="15"/>
          <w:lang w:eastAsia="ru-RU"/>
        </w:rPr>
        <w:t>Так как меньший луг, представляющий половину большего, составляет 1/3+1/6 большего луга (принимая больший луг за 1=1/3+1/3+1/3, имеем для величины меньшего луга 1/2=1/3+1/6) и во вторую половину дня половина артели на нем скосила одну треть большего луга, то остался нескошенным в конце дня участок, равный одной шестой</w:t>
      </w:r>
      <w:proofErr w:type="gramEnd"/>
      <w:r w:rsidRPr="00764714">
        <w:rPr>
          <w:rFonts w:ascii="Verdana" w:eastAsia="Times New Roman" w:hAnsi="Verdana" w:cs="Times New Roman"/>
          <w:color w:val="000000"/>
          <w:sz w:val="15"/>
          <w:szCs w:val="15"/>
          <w:lang w:eastAsia="ru-RU"/>
        </w:rPr>
        <w:t xml:space="preserve"> части большего луга. По условию задачи этот остаток может скосить один косец за день. </w:t>
      </w:r>
    </w:p>
    <w:p w:rsidR="00764714" w:rsidRPr="00764714" w:rsidRDefault="004F5331"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anchor distT="0" distB="0" distL="114300" distR="114300" simplePos="0" relativeHeight="251658240" behindDoc="0" locked="0" layoutInCell="1" allowOverlap="1">
            <wp:simplePos x="0" y="0"/>
            <wp:positionH relativeFrom="column">
              <wp:posOffset>5413375</wp:posOffset>
            </wp:positionH>
            <wp:positionV relativeFrom="paragraph">
              <wp:posOffset>308610</wp:posOffset>
            </wp:positionV>
            <wp:extent cx="1143000" cy="2476500"/>
            <wp:effectExtent l="19050" t="0" r="0" b="0"/>
            <wp:wrapSquare wrapText="bothSides"/>
            <wp:docPr id="6" name="Рисунок 3"/>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0" cstate="print"/>
                    <a:srcRect/>
                    <a:stretch>
                      <a:fillRect/>
                    </a:stretch>
                  </pic:blipFill>
                  <pic:spPr bwMode="auto">
                    <a:xfrm>
                      <a:off x="0" y="0"/>
                      <a:ext cx="1143000" cy="2476500"/>
                    </a:xfrm>
                    <a:prstGeom prst="rect">
                      <a:avLst/>
                    </a:prstGeom>
                    <a:noFill/>
                    <a:ln w="9525">
                      <a:noFill/>
                      <a:miter lim="800000"/>
                      <a:headEnd/>
                      <a:tailEnd/>
                    </a:ln>
                    <a:effectLst/>
                  </pic:spPr>
                </pic:pic>
              </a:graphicData>
            </a:graphic>
          </wp:anchor>
        </w:drawing>
      </w:r>
      <w:r w:rsidR="00764714" w:rsidRPr="00764714">
        <w:rPr>
          <w:rFonts w:ascii="Verdana" w:eastAsia="Times New Roman" w:hAnsi="Verdana" w:cs="Times New Roman"/>
          <w:color w:val="000000"/>
          <w:sz w:val="15"/>
          <w:szCs w:val="15"/>
          <w:lang w:eastAsia="ru-RU"/>
        </w:rPr>
        <w:t>Вся артель за день скосила весь большой луг и часть меньшего, равную 1/3 или 2/6 частям большого луга; следовательно, артель за день скосила всего 1+2/6=6/6+2/6=8/6 частей большого луга. Так как один косец за день может скосить 1/6 часть большого луга, то для того, чтобы скосить за день 8/6 частей большого луга, артель должна состоять из 8 человек.</w:t>
      </w:r>
    </w:p>
    <w:p w:rsidR="004F5331" w:rsidRDefault="00764714" w:rsidP="00764714">
      <w:pPr>
        <w:shd w:val="clear" w:color="auto" w:fill="EFEFEF"/>
        <w:spacing w:before="100" w:beforeAutospacing="1" w:after="100" w:afterAutospacing="1" w:line="240" w:lineRule="auto"/>
        <w:jc w:val="right"/>
        <w:rPr>
          <w:rFonts w:ascii="Verdana" w:eastAsia="Times New Roman" w:hAnsi="Verdana" w:cs="Times New Roman"/>
          <w:b/>
          <w:bCs/>
          <w:color w:val="000000"/>
          <w:sz w:val="15"/>
          <w:szCs w:val="15"/>
          <w:lang w:eastAsia="ru-RU"/>
        </w:rPr>
        <w:sectPr w:rsidR="004F5331" w:rsidSect="004F5331">
          <w:type w:val="continuous"/>
          <w:pgSz w:w="11906" w:h="16838"/>
          <w:pgMar w:top="1134" w:right="1701" w:bottom="1134" w:left="85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764714">
        <w:rPr>
          <w:rFonts w:ascii="Verdana" w:eastAsia="Times New Roman" w:hAnsi="Verdana" w:cs="Times New Roman"/>
          <w:b/>
          <w:bCs/>
          <w:color w:val="000000"/>
          <w:sz w:val="15"/>
          <w:szCs w:val="15"/>
          <w:lang w:eastAsia="ru-RU"/>
        </w:rPr>
        <w:t>Ответ: 8 косцов</w:t>
      </w:r>
    </w:p>
    <w:p w:rsidR="004F5331" w:rsidRDefault="004F5331" w:rsidP="00764714">
      <w:pPr>
        <w:shd w:val="clear" w:color="auto" w:fill="EFEFEF"/>
        <w:spacing w:before="100" w:beforeAutospacing="1" w:after="100" w:afterAutospacing="1" w:line="240" w:lineRule="auto"/>
        <w:jc w:val="right"/>
        <w:rPr>
          <w:rFonts w:ascii="Verdana" w:eastAsia="Times New Roman" w:hAnsi="Verdana" w:cs="Times New Roman"/>
          <w:color w:val="000000"/>
          <w:sz w:val="15"/>
          <w:szCs w:val="15"/>
          <w:lang w:eastAsia="ru-RU"/>
        </w:rPr>
      </w:pPr>
    </w:p>
    <w:p w:rsidR="004F5331" w:rsidRDefault="004F5331" w:rsidP="00764714">
      <w:pPr>
        <w:shd w:val="clear" w:color="auto" w:fill="EFEFEF"/>
        <w:spacing w:before="100" w:beforeAutospacing="1" w:after="100" w:afterAutospacing="1" w:line="240" w:lineRule="auto"/>
        <w:jc w:val="right"/>
        <w:rPr>
          <w:rFonts w:ascii="Verdana" w:eastAsia="Times New Roman" w:hAnsi="Verdana" w:cs="Times New Roman"/>
          <w:color w:val="000000"/>
          <w:sz w:val="15"/>
          <w:szCs w:val="15"/>
          <w:lang w:eastAsia="ru-RU"/>
        </w:rPr>
        <w:sectPr w:rsidR="004F5331" w:rsidSect="004F5331">
          <w:type w:val="continuous"/>
          <w:pgSz w:w="11906" w:h="16838"/>
          <w:pgMar w:top="1134" w:right="1701" w:bottom="1134" w:left="85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4F5331" w:rsidRDefault="004F5331" w:rsidP="00764714">
      <w:pPr>
        <w:shd w:val="clear" w:color="auto" w:fill="EFEFEF"/>
        <w:spacing w:before="100" w:beforeAutospacing="1" w:after="100" w:afterAutospacing="1" w:line="240" w:lineRule="auto"/>
        <w:jc w:val="right"/>
        <w:rPr>
          <w:rFonts w:ascii="Verdana" w:eastAsia="Times New Roman" w:hAnsi="Verdana" w:cs="Times New Roman"/>
          <w:color w:val="000000"/>
          <w:sz w:val="15"/>
          <w:szCs w:val="15"/>
          <w:lang w:eastAsia="ru-RU"/>
        </w:rPr>
      </w:pPr>
    </w:p>
    <w:p w:rsidR="004F5331" w:rsidRDefault="004F5331" w:rsidP="00764714">
      <w:pPr>
        <w:shd w:val="clear" w:color="auto" w:fill="EFEFEF"/>
        <w:spacing w:before="100" w:beforeAutospacing="1" w:after="100" w:afterAutospacing="1" w:line="240" w:lineRule="auto"/>
        <w:jc w:val="right"/>
        <w:rPr>
          <w:rFonts w:ascii="Verdana" w:eastAsia="Times New Roman" w:hAnsi="Verdana" w:cs="Times New Roman"/>
          <w:color w:val="000000"/>
          <w:sz w:val="15"/>
          <w:szCs w:val="15"/>
          <w:lang w:eastAsia="ru-RU"/>
        </w:rPr>
      </w:pPr>
    </w:p>
    <w:p w:rsidR="00764714" w:rsidRPr="00764714" w:rsidRDefault="00764714" w:rsidP="00764714">
      <w:pPr>
        <w:shd w:val="clear" w:color="auto" w:fill="EFEFEF"/>
        <w:spacing w:before="100" w:beforeAutospacing="1" w:after="100" w:afterAutospacing="1" w:line="240" w:lineRule="auto"/>
        <w:jc w:val="right"/>
        <w:rPr>
          <w:rFonts w:ascii="Verdana" w:eastAsia="Times New Roman" w:hAnsi="Verdana" w:cs="Times New Roman"/>
          <w:color w:val="000000"/>
          <w:sz w:val="15"/>
          <w:szCs w:val="15"/>
          <w:lang w:eastAsia="ru-RU"/>
        </w:rPr>
      </w:pPr>
    </w:p>
    <w:p w:rsidR="004F5331" w:rsidRDefault="004F5331" w:rsidP="00764714">
      <w:pPr>
        <w:shd w:val="clear" w:color="auto" w:fill="EFEFEF"/>
        <w:spacing w:before="100" w:beforeAutospacing="1" w:after="100" w:afterAutospacing="1" w:line="240" w:lineRule="auto"/>
        <w:jc w:val="center"/>
        <w:rPr>
          <w:rFonts w:ascii="Verdana" w:eastAsia="Times New Roman" w:hAnsi="Verdana" w:cs="Times New Roman"/>
          <w:color w:val="000000"/>
          <w:sz w:val="24"/>
          <w:szCs w:val="24"/>
          <w:lang w:eastAsia="ru-RU"/>
        </w:rPr>
      </w:pPr>
    </w:p>
    <w:p w:rsidR="004F5331" w:rsidRDefault="004F5331" w:rsidP="00764714">
      <w:pPr>
        <w:shd w:val="clear" w:color="auto" w:fill="EFEFEF"/>
        <w:spacing w:before="100" w:beforeAutospacing="1" w:after="100" w:afterAutospacing="1" w:line="240" w:lineRule="auto"/>
        <w:jc w:val="center"/>
        <w:rPr>
          <w:rFonts w:ascii="Verdana" w:eastAsia="Times New Roman" w:hAnsi="Verdana" w:cs="Times New Roman"/>
          <w:color w:val="000000"/>
          <w:sz w:val="24"/>
          <w:szCs w:val="24"/>
          <w:lang w:eastAsia="ru-RU"/>
        </w:rPr>
      </w:pP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24"/>
          <w:szCs w:val="24"/>
          <w:lang w:eastAsia="ru-RU"/>
        </w:rPr>
        <w:t xml:space="preserve">К математике писатель часто обращался в своих произведениях, дневнике, записных книжках, беседах с </w:t>
      </w:r>
      <w:proofErr w:type="gramStart"/>
      <w:r w:rsidRPr="00764714">
        <w:rPr>
          <w:rFonts w:ascii="Verdana" w:eastAsia="Times New Roman" w:hAnsi="Verdana" w:cs="Times New Roman"/>
          <w:color w:val="000000"/>
          <w:sz w:val="24"/>
          <w:szCs w:val="24"/>
          <w:lang w:eastAsia="ru-RU"/>
        </w:rPr>
        <w:t>близкими</w:t>
      </w:r>
      <w:proofErr w:type="gramEnd"/>
      <w:r w:rsidRPr="00764714">
        <w:rPr>
          <w:rFonts w:ascii="Verdana" w:eastAsia="Times New Roman" w:hAnsi="Verdana" w:cs="Times New Roman"/>
          <w:color w:val="000000"/>
          <w:sz w:val="24"/>
          <w:szCs w:val="24"/>
          <w:lang w:eastAsia="ru-RU"/>
        </w:rPr>
        <w:t>. Математические понятия Л.Н.Толстой использовал для блестящих афоризмов о характерах людей, познании, истине. Вот некоторые из них:</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color w:val="000000"/>
          <w:sz w:val="24"/>
          <w:szCs w:val="24"/>
          <w:lang w:eastAsia="ru-RU"/>
        </w:rPr>
        <w:t xml:space="preserve">  "Все люди так же </w:t>
      </w:r>
      <w:proofErr w:type="spellStart"/>
      <w:r w:rsidRPr="00764714">
        <w:rPr>
          <w:rFonts w:ascii="Verdana" w:eastAsia="Times New Roman" w:hAnsi="Verdana" w:cs="Times New Roman"/>
          <w:color w:val="000000"/>
          <w:sz w:val="24"/>
          <w:szCs w:val="24"/>
          <w:lang w:eastAsia="ru-RU"/>
        </w:rPr>
        <w:t>равны</w:t>
      </w:r>
      <w:proofErr w:type="gramStart"/>
      <w:r w:rsidRPr="00764714">
        <w:rPr>
          <w:rFonts w:ascii="Verdana" w:eastAsia="Times New Roman" w:hAnsi="Verdana" w:cs="Times New Roman"/>
          <w:color w:val="000000"/>
          <w:sz w:val="24"/>
          <w:szCs w:val="24"/>
          <w:lang w:eastAsia="ru-RU"/>
        </w:rPr>
        <w:t>:к</w:t>
      </w:r>
      <w:proofErr w:type="gramEnd"/>
      <w:r w:rsidRPr="00764714">
        <w:rPr>
          <w:rFonts w:ascii="Verdana" w:eastAsia="Times New Roman" w:hAnsi="Verdana" w:cs="Times New Roman"/>
          <w:color w:val="000000"/>
          <w:sz w:val="24"/>
          <w:szCs w:val="24"/>
          <w:lang w:eastAsia="ru-RU"/>
        </w:rPr>
        <w:t>ак</w:t>
      </w:r>
      <w:proofErr w:type="spellEnd"/>
      <w:r w:rsidRPr="00764714">
        <w:rPr>
          <w:rFonts w:ascii="Verdana" w:eastAsia="Times New Roman" w:hAnsi="Verdana" w:cs="Times New Roman"/>
          <w:color w:val="000000"/>
          <w:sz w:val="24"/>
          <w:szCs w:val="24"/>
          <w:lang w:eastAsia="ru-RU"/>
        </w:rPr>
        <w:t xml:space="preserve"> равны прямые углы при всем видимом различии".</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764714">
        <w:rPr>
          <w:rFonts w:ascii="Verdana" w:eastAsia="Times New Roman" w:hAnsi="Verdana" w:cs="Times New Roman"/>
          <w:b/>
          <w:bCs/>
          <w:color w:val="000000"/>
          <w:sz w:val="24"/>
          <w:szCs w:val="24"/>
          <w:lang w:eastAsia="ru-RU"/>
        </w:rPr>
        <w:t>"Человек есть дробь. Числитель - это - сравнительно с другими - достоинства человека; знаменатель - это оценка человеком самого себя. Но всякий может уменьшить своего знаменателя - свое мнение о себе, и этим уменьшением приблизиться к совершенству"</w:t>
      </w:r>
      <w:r w:rsidRPr="00764714">
        <w:rPr>
          <w:rFonts w:ascii="Verdana" w:eastAsia="Times New Roman" w:hAnsi="Verdana" w:cs="Times New Roman"/>
          <w:color w:val="000000"/>
          <w:sz w:val="24"/>
          <w:szCs w:val="24"/>
          <w:lang w:eastAsia="ru-RU"/>
        </w:rPr>
        <w:t>. В связи с этим о людях, имевших о себе высокое мнение, Л.Н.Толстой говорил: "У этого человека слишком велик знаменатель".</w:t>
      </w:r>
    </w:p>
    <w:p w:rsidR="00764714" w:rsidRPr="00764714" w:rsidRDefault="004F5331"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r w:rsidRPr="004F5331">
        <w:rPr>
          <w:rFonts w:ascii="Verdana" w:eastAsia="Times New Roman" w:hAnsi="Verdana" w:cs="Times New Roman"/>
          <w:noProof/>
          <w:color w:val="000000"/>
          <w:sz w:val="15"/>
          <w:szCs w:val="15"/>
          <w:lang w:eastAsia="ru-RU"/>
        </w:rPr>
        <w:drawing>
          <wp:inline distT="0" distB="0" distL="0" distR="0">
            <wp:extent cx="4267200" cy="1171575"/>
            <wp:effectExtent l="171450" t="133350" r="361950" b="314325"/>
            <wp:docPr id="8" name="Рисунок 5" descr="Дробь.bmp"/>
            <wp:cNvGraphicFramePr/>
            <a:graphic xmlns:a="http://schemas.openxmlformats.org/drawingml/2006/main">
              <a:graphicData uri="http://schemas.openxmlformats.org/drawingml/2006/picture">
                <pic:pic xmlns:pic="http://schemas.openxmlformats.org/drawingml/2006/picture">
                  <pic:nvPicPr>
                    <pic:cNvPr id="4" name="Содержимое 3" descr="Дробь.bmp"/>
                    <pic:cNvPicPr>
                      <a:picLocks noChangeAspect="1"/>
                    </pic:cNvPicPr>
                  </pic:nvPicPr>
                  <pic:blipFill>
                    <a:blip r:embed="rId11" cstate="print"/>
                    <a:stretch>
                      <a:fillRect/>
                    </a:stretch>
                  </pic:blipFill>
                  <pic:spPr>
                    <a:xfrm>
                      <a:off x="0" y="0"/>
                      <a:ext cx="4267200" cy="1171575"/>
                    </a:xfrm>
                    <a:prstGeom prst="rect">
                      <a:avLst/>
                    </a:prstGeom>
                    <a:ln>
                      <a:noFill/>
                    </a:ln>
                    <a:effectLst>
                      <a:outerShdw blurRad="292100" dist="139700" dir="2700000" algn="tl" rotWithShape="0">
                        <a:srgbClr val="333333">
                          <a:alpha val="65000"/>
                        </a:srgbClr>
                      </a:outerShdw>
                    </a:effectLst>
                  </pic:spPr>
                </pic:pic>
              </a:graphicData>
            </a:graphic>
          </wp:inline>
        </w:drawing>
      </w:r>
      <w:r w:rsidR="00764714" w:rsidRPr="00764714">
        <w:rPr>
          <w:rFonts w:ascii="Verdana" w:eastAsia="Times New Roman" w:hAnsi="Verdana" w:cs="Times New Roman"/>
          <w:color w:val="000000"/>
          <w:sz w:val="15"/>
          <w:szCs w:val="15"/>
          <w:lang w:eastAsia="ru-RU"/>
        </w:rPr>
        <w:t> </w:t>
      </w:r>
    </w:p>
    <w:p w:rsidR="002946FB"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20"/>
          <w:szCs w:val="20"/>
          <w:lang w:eastAsia="ru-RU"/>
        </w:rPr>
      </w:pPr>
      <w:r w:rsidRPr="00764714">
        <w:rPr>
          <w:rFonts w:ascii="Verdana" w:eastAsia="Times New Roman" w:hAnsi="Verdana" w:cs="Times New Roman"/>
          <w:color w:val="000000"/>
          <w:sz w:val="20"/>
          <w:szCs w:val="20"/>
          <w:lang w:eastAsia="ru-RU"/>
        </w:rPr>
        <w:t>выпуск подготовлен:</w:t>
      </w:r>
      <w:r w:rsidR="002946FB">
        <w:rPr>
          <w:rFonts w:ascii="Verdana" w:eastAsia="Times New Roman" w:hAnsi="Verdana" w:cs="Times New Roman"/>
          <w:color w:val="000000"/>
          <w:sz w:val="20"/>
          <w:szCs w:val="20"/>
          <w:lang w:eastAsia="ru-RU"/>
        </w:rPr>
        <w:t xml:space="preserve"> в МБ</w:t>
      </w:r>
      <w:proofErr w:type="gramStart"/>
      <w:r w:rsidR="002946FB">
        <w:rPr>
          <w:rFonts w:ascii="Verdana" w:eastAsia="Times New Roman" w:hAnsi="Verdana" w:cs="Times New Roman"/>
          <w:color w:val="000000"/>
          <w:sz w:val="20"/>
          <w:szCs w:val="20"/>
          <w:lang w:eastAsia="ru-RU"/>
        </w:rPr>
        <w:t>В(</w:t>
      </w:r>
      <w:proofErr w:type="gramEnd"/>
      <w:r w:rsidR="002946FB">
        <w:rPr>
          <w:rFonts w:ascii="Verdana" w:eastAsia="Times New Roman" w:hAnsi="Verdana" w:cs="Times New Roman"/>
          <w:color w:val="000000"/>
          <w:sz w:val="20"/>
          <w:szCs w:val="20"/>
          <w:lang w:eastAsia="ru-RU"/>
        </w:rPr>
        <w:t>С)ОУ-В(С)ОШ №1 г. Тулы</w:t>
      </w:r>
    </w:p>
    <w:p w:rsidR="00764714" w:rsidRPr="00764714" w:rsidRDefault="00764714" w:rsidP="00764714">
      <w:pPr>
        <w:shd w:val="clear" w:color="auto" w:fill="EFEFEF"/>
        <w:spacing w:before="100" w:beforeAutospacing="1" w:after="100" w:afterAutospacing="1" w:line="240" w:lineRule="auto"/>
        <w:jc w:val="center"/>
        <w:rPr>
          <w:rFonts w:ascii="Verdana" w:eastAsia="Times New Roman" w:hAnsi="Verdana" w:cs="Times New Roman"/>
          <w:color w:val="000000"/>
          <w:sz w:val="15"/>
          <w:szCs w:val="15"/>
          <w:lang w:eastAsia="ru-RU"/>
        </w:rPr>
      </w:pPr>
      <w:bookmarkStart w:id="0" w:name="_GoBack"/>
      <w:bookmarkEnd w:id="0"/>
      <w:r w:rsidRPr="00764714">
        <w:rPr>
          <w:rFonts w:ascii="Verdana" w:eastAsia="Times New Roman" w:hAnsi="Verdana" w:cs="Times New Roman"/>
          <w:color w:val="000000"/>
          <w:sz w:val="20"/>
          <w:szCs w:val="20"/>
          <w:lang w:eastAsia="ru-RU"/>
        </w:rPr>
        <w:t xml:space="preserve"> учителем математики - Поликарповой Г.Л., учащимися 11ж класса - Лазаревой Татьяной и Галыгиной Светланой</w:t>
      </w:r>
    </w:p>
    <w:p w:rsidR="00D73958" w:rsidRDefault="00D73958"/>
    <w:sectPr w:rsidR="00D73958" w:rsidSect="004F5331">
      <w:type w:val="continuous"/>
      <w:pgSz w:w="11906" w:h="16838"/>
      <w:pgMar w:top="1134" w:right="1701" w:bottom="1134" w:left="85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4714"/>
    <w:rsid w:val="002946FB"/>
    <w:rsid w:val="004F5331"/>
    <w:rsid w:val="00764714"/>
    <w:rsid w:val="00D7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4714"/>
    <w:rPr>
      <w:i/>
      <w:iCs/>
    </w:rPr>
  </w:style>
  <w:style w:type="character" w:styleId="a5">
    <w:name w:val="Strong"/>
    <w:basedOn w:val="a0"/>
    <w:uiPriority w:val="22"/>
    <w:qFormat/>
    <w:rsid w:val="00764714"/>
    <w:rPr>
      <w:b/>
      <w:bCs/>
    </w:rPr>
  </w:style>
  <w:style w:type="character" w:customStyle="1" w:styleId="apple-converted-space">
    <w:name w:val="apple-converted-space"/>
    <w:basedOn w:val="a0"/>
    <w:rsid w:val="00764714"/>
  </w:style>
  <w:style w:type="paragraph" w:styleId="a6">
    <w:name w:val="Balloon Text"/>
    <w:basedOn w:val="a"/>
    <w:link w:val="a7"/>
    <w:uiPriority w:val="99"/>
    <w:semiHidden/>
    <w:unhideWhenUsed/>
    <w:rsid w:val="00764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4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8436">
      <w:bodyDiv w:val="1"/>
      <w:marLeft w:val="0"/>
      <w:marRight w:val="0"/>
      <w:marTop w:val="0"/>
      <w:marBottom w:val="0"/>
      <w:divBdr>
        <w:top w:val="none" w:sz="0" w:space="0" w:color="auto"/>
        <w:left w:val="none" w:sz="0" w:space="0" w:color="auto"/>
        <w:bottom w:val="none" w:sz="0" w:space="0" w:color="auto"/>
        <w:right w:val="none" w:sz="0" w:space="0" w:color="auto"/>
      </w:divBdr>
    </w:div>
    <w:div w:id="1282301463">
      <w:bodyDiv w:val="1"/>
      <w:marLeft w:val="0"/>
      <w:marRight w:val="0"/>
      <w:marTop w:val="0"/>
      <w:marBottom w:val="0"/>
      <w:divBdr>
        <w:top w:val="none" w:sz="0" w:space="0" w:color="auto"/>
        <w:left w:val="none" w:sz="0" w:space="0" w:color="auto"/>
        <w:bottom w:val="none" w:sz="0" w:space="0" w:color="auto"/>
        <w:right w:val="none" w:sz="0" w:space="0" w:color="auto"/>
      </w:divBdr>
      <w:divsChild>
        <w:div w:id="1271741865">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870952457">
                  <w:marLeft w:val="0"/>
                  <w:marRight w:val="0"/>
                  <w:marTop w:val="0"/>
                  <w:marBottom w:val="0"/>
                  <w:divBdr>
                    <w:top w:val="none" w:sz="0" w:space="0" w:color="auto"/>
                    <w:left w:val="none" w:sz="0" w:space="0" w:color="auto"/>
                    <w:bottom w:val="none" w:sz="0" w:space="0" w:color="auto"/>
                    <w:right w:val="none" w:sz="0" w:space="0" w:color="auto"/>
                  </w:divBdr>
                  <w:divsChild>
                    <w:div w:id="1980719880">
                      <w:marLeft w:val="0"/>
                      <w:marRight w:val="0"/>
                      <w:marTop w:val="0"/>
                      <w:marBottom w:val="0"/>
                      <w:divBdr>
                        <w:top w:val="none" w:sz="0" w:space="0" w:color="auto"/>
                        <w:left w:val="none" w:sz="0" w:space="0" w:color="auto"/>
                        <w:bottom w:val="none" w:sz="0" w:space="0" w:color="auto"/>
                        <w:right w:val="none" w:sz="0" w:space="0" w:color="auto"/>
                      </w:divBdr>
                    </w:div>
                    <w:div w:id="123955852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796025217">
              <w:marLeft w:val="0"/>
              <w:marRight w:val="0"/>
              <w:marTop w:val="0"/>
              <w:marBottom w:val="0"/>
              <w:divBdr>
                <w:top w:val="none" w:sz="0" w:space="0" w:color="auto"/>
                <w:left w:val="none" w:sz="0" w:space="0" w:color="auto"/>
                <w:bottom w:val="none" w:sz="0" w:space="0" w:color="auto"/>
                <w:right w:val="none" w:sz="0" w:space="0" w:color="auto"/>
              </w:divBdr>
              <w:divsChild>
                <w:div w:id="923803948">
                  <w:marLeft w:val="0"/>
                  <w:marRight w:val="0"/>
                  <w:marTop w:val="0"/>
                  <w:marBottom w:val="0"/>
                  <w:divBdr>
                    <w:top w:val="none" w:sz="0" w:space="0" w:color="auto"/>
                    <w:left w:val="none" w:sz="0" w:space="0" w:color="auto"/>
                    <w:bottom w:val="none" w:sz="0" w:space="0" w:color="auto"/>
                    <w:right w:val="none" w:sz="0" w:space="0" w:color="auto"/>
                  </w:divBdr>
                  <w:divsChild>
                    <w:div w:id="1948728004">
                      <w:marLeft w:val="0"/>
                      <w:marRight w:val="0"/>
                      <w:marTop w:val="0"/>
                      <w:marBottom w:val="0"/>
                      <w:divBdr>
                        <w:top w:val="none" w:sz="0" w:space="0" w:color="auto"/>
                        <w:left w:val="none" w:sz="0" w:space="0" w:color="auto"/>
                        <w:bottom w:val="none" w:sz="0" w:space="0" w:color="auto"/>
                        <w:right w:val="none" w:sz="0" w:space="0" w:color="auto"/>
                      </w:divBdr>
                    </w:div>
                    <w:div w:id="31280487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725640936">
              <w:marLeft w:val="0"/>
              <w:marRight w:val="0"/>
              <w:marTop w:val="0"/>
              <w:marBottom w:val="0"/>
              <w:divBdr>
                <w:top w:val="none" w:sz="0" w:space="0" w:color="auto"/>
                <w:left w:val="none" w:sz="0" w:space="0" w:color="auto"/>
                <w:bottom w:val="none" w:sz="0" w:space="0" w:color="auto"/>
                <w:right w:val="none" w:sz="0" w:space="0" w:color="auto"/>
              </w:divBdr>
              <w:divsChild>
                <w:div w:id="1353070392">
                  <w:marLeft w:val="0"/>
                  <w:marRight w:val="0"/>
                  <w:marTop w:val="0"/>
                  <w:marBottom w:val="0"/>
                  <w:divBdr>
                    <w:top w:val="none" w:sz="0" w:space="0" w:color="auto"/>
                    <w:left w:val="none" w:sz="0" w:space="0" w:color="auto"/>
                    <w:bottom w:val="none" w:sz="0" w:space="0" w:color="auto"/>
                    <w:right w:val="none" w:sz="0" w:space="0" w:color="auto"/>
                  </w:divBdr>
                  <w:divsChild>
                    <w:div w:id="841437423">
                      <w:marLeft w:val="0"/>
                      <w:marRight w:val="0"/>
                      <w:marTop w:val="0"/>
                      <w:marBottom w:val="0"/>
                      <w:divBdr>
                        <w:top w:val="none" w:sz="0" w:space="0" w:color="auto"/>
                        <w:left w:val="none" w:sz="0" w:space="0" w:color="auto"/>
                        <w:bottom w:val="none" w:sz="0" w:space="0" w:color="auto"/>
                        <w:right w:val="none" w:sz="0" w:space="0" w:color="auto"/>
                      </w:divBdr>
                    </w:div>
                    <w:div w:id="190220737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008828281">
              <w:marLeft w:val="0"/>
              <w:marRight w:val="0"/>
              <w:marTop w:val="0"/>
              <w:marBottom w:val="0"/>
              <w:divBdr>
                <w:top w:val="none" w:sz="0" w:space="0" w:color="auto"/>
                <w:left w:val="none" w:sz="0" w:space="0" w:color="auto"/>
                <w:bottom w:val="none" w:sz="0" w:space="0" w:color="auto"/>
                <w:right w:val="none" w:sz="0" w:space="0" w:color="auto"/>
              </w:divBdr>
              <w:divsChild>
                <w:div w:id="286934147">
                  <w:marLeft w:val="0"/>
                  <w:marRight w:val="0"/>
                  <w:marTop w:val="0"/>
                  <w:marBottom w:val="0"/>
                  <w:divBdr>
                    <w:top w:val="none" w:sz="0" w:space="0" w:color="auto"/>
                    <w:left w:val="none" w:sz="0" w:space="0" w:color="auto"/>
                    <w:bottom w:val="none" w:sz="0" w:space="0" w:color="auto"/>
                    <w:right w:val="none" w:sz="0" w:space="0" w:color="auto"/>
                  </w:divBdr>
                  <w:divsChild>
                    <w:div w:id="1233470623">
                      <w:marLeft w:val="0"/>
                      <w:marRight w:val="0"/>
                      <w:marTop w:val="0"/>
                      <w:marBottom w:val="0"/>
                      <w:divBdr>
                        <w:top w:val="none" w:sz="0" w:space="0" w:color="auto"/>
                        <w:left w:val="none" w:sz="0" w:space="0" w:color="auto"/>
                        <w:bottom w:val="none" w:sz="0" w:space="0" w:color="auto"/>
                        <w:right w:val="none" w:sz="0" w:space="0" w:color="auto"/>
                      </w:divBdr>
                    </w:div>
                    <w:div w:id="8755088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Андрей</cp:lastModifiedBy>
  <cp:revision>2</cp:revision>
  <dcterms:created xsi:type="dcterms:W3CDTF">2013-02-05T16:50:00Z</dcterms:created>
  <dcterms:modified xsi:type="dcterms:W3CDTF">2013-02-05T18:53:00Z</dcterms:modified>
</cp:coreProperties>
</file>