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F9" w:rsidRPr="002315F9" w:rsidRDefault="002315F9" w:rsidP="002315F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231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воспитательной работе на 201</w:t>
      </w:r>
      <w:r w:rsidRPr="002315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231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201</w:t>
      </w:r>
      <w:r w:rsidRPr="002315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231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год. </w:t>
      </w:r>
    </w:p>
    <w:p w:rsidR="002315F9" w:rsidRPr="002315F9" w:rsidRDefault="002315F9" w:rsidP="002315F9">
      <w:pPr>
        <w:spacing w:after="0" w:line="240" w:lineRule="auto"/>
        <w:ind w:left="110"/>
        <w:contextualSpacing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</w:pPr>
      <w:r w:rsidRPr="002315F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 Классный руководитель</w:t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 xml:space="preserve">  </w:t>
      </w:r>
      <w:proofErr w:type="spellStart"/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>Велижанина</w:t>
      </w:r>
      <w:proofErr w:type="spellEnd"/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 xml:space="preserve"> Ольга Степановна</w:t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 xml:space="preserve">       </w:t>
      </w:r>
    </w:p>
    <w:p w:rsidR="002315F9" w:rsidRPr="002315F9" w:rsidRDefault="002315F9" w:rsidP="002315F9">
      <w:pPr>
        <w:spacing w:after="0" w:line="240" w:lineRule="auto"/>
        <w:ind w:left="110"/>
        <w:contextualSpacing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</w:pPr>
      <w:r w:rsidRPr="002315F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2 . Отдел </w:t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 xml:space="preserve"> народных инструментов</w:t>
      </w:r>
    </w:p>
    <w:p w:rsidR="002315F9" w:rsidRPr="002315F9" w:rsidRDefault="002315F9" w:rsidP="002315F9">
      <w:pPr>
        <w:spacing w:after="0" w:line="240" w:lineRule="auto"/>
        <w:ind w:left="110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315F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3.  Количественный состав класса (список учащихся)</w:t>
      </w:r>
    </w:p>
    <w:p w:rsidR="002315F9" w:rsidRPr="002315F9" w:rsidRDefault="002315F9" w:rsidP="002315F9">
      <w:pPr>
        <w:spacing w:after="0" w:line="240" w:lineRule="auto"/>
        <w:ind w:left="110"/>
        <w:contextualSpacing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</w:pP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  <w:t>1.Прокопчук Степан</w:t>
      </w:r>
    </w:p>
    <w:p w:rsidR="002315F9" w:rsidRPr="002315F9" w:rsidRDefault="002315F9" w:rsidP="002315F9">
      <w:pPr>
        <w:spacing w:after="0" w:line="240" w:lineRule="auto"/>
        <w:ind w:left="110"/>
        <w:contextualSpacing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</w:pP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  <w:t>2.Михайлов Иван</w:t>
      </w:r>
    </w:p>
    <w:p w:rsidR="002315F9" w:rsidRPr="002315F9" w:rsidRDefault="002315F9" w:rsidP="002315F9">
      <w:pPr>
        <w:spacing w:after="0" w:line="240" w:lineRule="auto"/>
        <w:ind w:left="110"/>
        <w:contextualSpacing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</w:pP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 xml:space="preserve">            3.Егорова Рада</w:t>
      </w:r>
    </w:p>
    <w:p w:rsidR="002315F9" w:rsidRPr="002315F9" w:rsidRDefault="002315F9" w:rsidP="002315F9">
      <w:pPr>
        <w:spacing w:after="0" w:line="240" w:lineRule="auto"/>
        <w:ind w:left="110"/>
        <w:contextualSpacing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</w:pP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  <w:t>4.Метелкина Софья</w:t>
      </w:r>
    </w:p>
    <w:p w:rsidR="002315F9" w:rsidRPr="002315F9" w:rsidRDefault="002315F9" w:rsidP="002315F9">
      <w:pPr>
        <w:spacing w:after="0" w:line="240" w:lineRule="auto"/>
        <w:ind w:left="110"/>
        <w:contextualSpacing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</w:pP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  <w:t>5.Слепова Виктория</w:t>
      </w:r>
    </w:p>
    <w:p w:rsidR="002315F9" w:rsidRPr="002315F9" w:rsidRDefault="002315F9" w:rsidP="002315F9">
      <w:pPr>
        <w:spacing w:after="0" w:line="240" w:lineRule="auto"/>
        <w:ind w:left="110"/>
        <w:contextualSpacing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</w:pP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  <w:t>6.Перова Дарья</w:t>
      </w:r>
    </w:p>
    <w:p w:rsidR="002315F9" w:rsidRPr="002315F9" w:rsidRDefault="002315F9" w:rsidP="002315F9">
      <w:pPr>
        <w:spacing w:after="0" w:line="240" w:lineRule="auto"/>
        <w:ind w:left="110"/>
        <w:contextualSpacing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</w:pP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  <w:t>7.Пирожков Матвей</w:t>
      </w:r>
    </w:p>
    <w:p w:rsidR="002315F9" w:rsidRPr="002315F9" w:rsidRDefault="002315F9" w:rsidP="002315F9">
      <w:pPr>
        <w:spacing w:after="0" w:line="240" w:lineRule="auto"/>
        <w:ind w:left="110"/>
        <w:contextualSpacing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</w:pP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  <w:t>8.Пономарев Алексей</w:t>
      </w:r>
    </w:p>
    <w:p w:rsidR="002315F9" w:rsidRPr="002315F9" w:rsidRDefault="002315F9" w:rsidP="002315F9">
      <w:pPr>
        <w:spacing w:after="0" w:line="240" w:lineRule="auto"/>
        <w:ind w:left="110"/>
        <w:contextualSpacing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</w:pP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  <w:t>9.Черкашин Егор</w:t>
      </w:r>
    </w:p>
    <w:p w:rsidR="002315F9" w:rsidRPr="002315F9" w:rsidRDefault="002315F9" w:rsidP="002315F9">
      <w:pPr>
        <w:spacing w:after="0" w:line="240" w:lineRule="auto"/>
        <w:ind w:left="110"/>
        <w:contextualSpacing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</w:pP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  <w:t>10.Гейченко Виталий</w:t>
      </w:r>
    </w:p>
    <w:p w:rsidR="002315F9" w:rsidRPr="002315F9" w:rsidRDefault="002315F9" w:rsidP="002315F9">
      <w:pPr>
        <w:spacing w:after="0" w:line="240" w:lineRule="auto"/>
        <w:ind w:left="110"/>
        <w:contextualSpacing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</w:pP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  <w:t>11.Бондарев Данил</w:t>
      </w:r>
    </w:p>
    <w:p w:rsidR="002315F9" w:rsidRPr="002315F9" w:rsidRDefault="002315F9" w:rsidP="002315F9">
      <w:pPr>
        <w:spacing w:after="0" w:line="240" w:lineRule="auto"/>
        <w:ind w:left="110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315F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4.  Характеристика класса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</w:t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 xml:space="preserve"> Основная часть учащихся класса из полных семей, но Метелкина Софья</w:t>
      </w:r>
      <w:r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 xml:space="preserve"> (воспитываю</w:t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>т бабушка  с дедушкой), Егорова Рада (воспитывает семья тети), Бондарев Данил  - из неполных семей.</w:t>
      </w:r>
    </w:p>
    <w:p w:rsidR="002315F9" w:rsidRPr="002315F9" w:rsidRDefault="002315F9" w:rsidP="002315F9">
      <w:pPr>
        <w:spacing w:after="0" w:line="240" w:lineRule="auto"/>
        <w:ind w:left="110"/>
        <w:contextualSpacing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</w:pPr>
    </w:p>
    <w:p w:rsidR="002315F9" w:rsidRPr="002315F9" w:rsidRDefault="002315F9" w:rsidP="002315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5. План воспитательной работы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984"/>
        <w:gridCol w:w="1418"/>
        <w:gridCol w:w="2268"/>
      </w:tblGrid>
      <w:tr w:rsidR="002315F9" w:rsidRPr="002315F9" w:rsidTr="002315F9">
        <w:trPr>
          <w:trHeight w:val="10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F9" w:rsidRPr="002315F9" w:rsidRDefault="002315F9" w:rsidP="002315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Направление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F9" w:rsidRPr="002315F9" w:rsidRDefault="002315F9" w:rsidP="002315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Тема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F9" w:rsidRPr="002315F9" w:rsidRDefault="002315F9" w:rsidP="002315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F9" w:rsidRPr="002315F9" w:rsidRDefault="002315F9" w:rsidP="002315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F9" w:rsidRPr="002315F9" w:rsidRDefault="002315F9" w:rsidP="002315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F9" w:rsidRPr="002315F9" w:rsidRDefault="002315F9" w:rsidP="002315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Прогнозируемый результат</w:t>
            </w:r>
          </w:p>
        </w:tc>
      </w:tr>
      <w:tr w:rsidR="002315F9" w:rsidRPr="002315F9" w:rsidTr="002315F9">
        <w:trPr>
          <w:trHeight w:val="7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F9" w:rsidRPr="002315F9" w:rsidRDefault="002315F9" w:rsidP="002315F9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Здоровье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инструктажей: правила поведения в школе; ТБ при пожаре; правилами дорожного движения; о мерах по сохранению здоровья и безопасности уч-ся в каникулярное время; правила защиты и безопасности при ОРВИ 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случаев травматизма во время занятий, перемен. На территории школы</w:t>
            </w:r>
          </w:p>
          <w:p w:rsidR="002315F9" w:rsidRPr="002315F9" w:rsidRDefault="002315F9" w:rsidP="002315F9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случаев травма</w:t>
            </w: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тизма на дорогах, закреп</w:t>
            </w: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ление и повторение зна</w:t>
            </w: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о правилах дорож</w:t>
            </w: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дви</w:t>
            </w: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 Предупреждение случаев травматизма во время гололеда</w:t>
            </w:r>
          </w:p>
          <w:p w:rsidR="002315F9" w:rsidRPr="002315F9" w:rsidRDefault="002315F9" w:rsidP="002315F9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простудных заболеваний, пропаганда здорового образа жизни</w:t>
            </w:r>
          </w:p>
          <w:p w:rsidR="002315F9" w:rsidRPr="002315F9" w:rsidRDefault="002315F9" w:rsidP="002315F9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Предупреждения случаев обморожения в морозные дни, а также случаев травматизма во время Новогодних праздников (фейерверки, бенгальские огни, ледяные горки)</w:t>
            </w:r>
          </w:p>
          <w:p w:rsidR="002315F9" w:rsidRPr="002315F9" w:rsidRDefault="002315F9" w:rsidP="002315F9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культуры поведения в общественных местах. 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Предотвращение несчастных случаев на проезжей части, у открытых </w:t>
            </w:r>
            <w:r w:rsidRPr="002315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водоемов, в лесу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Беседы, </w:t>
            </w:r>
          </w:p>
          <w:p w:rsidR="002315F9" w:rsidRPr="002315F9" w:rsidRDefault="002315F9" w:rsidP="00231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</w:t>
            </w:r>
          </w:p>
          <w:p w:rsidR="002315F9" w:rsidRPr="002315F9" w:rsidRDefault="002315F9" w:rsidP="002315F9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тестирование.</w:t>
            </w:r>
          </w:p>
          <w:p w:rsidR="002315F9" w:rsidRPr="002315F9" w:rsidRDefault="002315F9" w:rsidP="002315F9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                </w:t>
            </w:r>
          </w:p>
          <w:p w:rsidR="002315F9" w:rsidRPr="002315F9" w:rsidRDefault="002315F9" w:rsidP="002315F9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2315F9" w:rsidRPr="002315F9" w:rsidRDefault="002315F9" w:rsidP="002315F9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</w:t>
            </w:r>
          </w:p>
          <w:p w:rsidR="002315F9" w:rsidRPr="002315F9" w:rsidRDefault="002315F9" w:rsidP="002315F9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before="240"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2315F9" w:rsidRPr="002315F9" w:rsidRDefault="002315F9" w:rsidP="002315F9">
            <w:pPr>
              <w:spacing w:before="240"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2315F9" w:rsidRPr="002315F9" w:rsidRDefault="002315F9" w:rsidP="002315F9">
            <w:pPr>
              <w:spacing w:before="240"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before="240"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before="240"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случаев травматизма в школе</w:t>
            </w:r>
          </w:p>
          <w:p w:rsidR="002315F9" w:rsidRPr="002315F9" w:rsidRDefault="002315F9" w:rsidP="002315F9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2315F9" w:rsidRPr="002315F9" w:rsidRDefault="002315F9" w:rsidP="002315F9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травматизма школьников, связанных с ДТП.  Сведение к минимуму случаев травматизма во время гололеда</w:t>
            </w:r>
          </w:p>
          <w:p w:rsidR="002315F9" w:rsidRPr="002315F9" w:rsidRDefault="002315F9" w:rsidP="002315F9">
            <w:pPr>
              <w:spacing w:before="240"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Уменьшение количества детей, больных гриппом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Исключение случаев обморожения в морозные дни, а также случаев травматизма во время Новогодних праздников </w:t>
            </w:r>
          </w:p>
          <w:p w:rsidR="002315F9" w:rsidRPr="002315F9" w:rsidRDefault="002315F9" w:rsidP="00231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культуры поведения в общественных местах</w:t>
            </w:r>
            <w:r w:rsidRPr="002315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315F9" w:rsidRPr="002315F9" w:rsidRDefault="002315F9" w:rsidP="002315F9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Предотвращение несчастных случаев на проезжей части, у открытых водоемов, в лесу  </w:t>
            </w: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</w:p>
        </w:tc>
      </w:tr>
      <w:tr w:rsidR="002315F9" w:rsidRPr="002315F9" w:rsidTr="002315F9">
        <w:trPr>
          <w:trHeight w:val="157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5F9" w:rsidRPr="002315F9" w:rsidRDefault="002315F9" w:rsidP="002315F9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Культурно-просветительская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Темы: </w:t>
            </w: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</w:rPr>
              <w:t>ХМАО-Югра</w:t>
            </w:r>
            <w:r w:rsidRPr="002315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культура, развитие»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 развитой личности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самообразования 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четверть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5F9" w:rsidRPr="002315F9" w:rsidRDefault="002315F9" w:rsidP="002315F9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культуры общения и поведения между людьми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всесторонне </w:t>
            </w:r>
            <w:proofErr w:type="gramStart"/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развитая</w:t>
            </w:r>
            <w:proofErr w:type="gramEnd"/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личности </w:t>
            </w:r>
          </w:p>
        </w:tc>
      </w:tr>
      <w:tr w:rsidR="002315F9" w:rsidRPr="002315F9" w:rsidTr="002315F9">
        <w:trPr>
          <w:trHeight w:val="92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5F9" w:rsidRPr="002315F9" w:rsidRDefault="002315F9" w:rsidP="002315F9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</w:t>
            </w: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«Влияние  занятий музыкой на успеваемость и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четверть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5F9" w:rsidRPr="002315F9" w:rsidTr="002315F9">
        <w:trPr>
          <w:trHeight w:val="76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5F9" w:rsidRPr="002315F9" w:rsidRDefault="002315F9" w:rsidP="002315F9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</w:t>
            </w:r>
            <w:r w:rsidRPr="002315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«Счастлив тот, кто счастлив дома»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семейных ценностей,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четверть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5F9" w:rsidRPr="002315F9" w:rsidTr="002315F9">
        <w:trPr>
          <w:trHeight w:val="66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5F9" w:rsidRPr="002315F9" w:rsidRDefault="002315F9" w:rsidP="002315F9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</w:t>
            </w: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«Музыка в жизни человека»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четверть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5F9" w:rsidRPr="002315F9" w:rsidTr="002315F9">
        <w:trPr>
          <w:trHeight w:val="177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F9" w:rsidRPr="002315F9" w:rsidRDefault="002315F9" w:rsidP="002315F9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Посещение </w:t>
            </w:r>
            <w:proofErr w:type="gramStart"/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культурно-массовых</w:t>
            </w:r>
            <w:proofErr w:type="gramEnd"/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эстетически развитой личности, расширение </w:t>
            </w:r>
            <w:proofErr w:type="spellStart"/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кругозора</w:t>
            </w:r>
            <w:proofErr w:type="gramStart"/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</w:t>
            </w:r>
            <w:proofErr w:type="spellEnd"/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уровня культуры.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выставок, филармонических концертов, мероприятий различного уровня.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5F9" w:rsidRPr="002315F9" w:rsidTr="002315F9">
        <w:trPr>
          <w:trHeight w:val="70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Творческий потенциал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Выставки  и конкурсы в ДШИ, городских, окружных, региональных, международных конкурсах и выставках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творческого потенциала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выставках конкурсах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учащихся в различных  конкурсах, стремление занимать призовые места</w:t>
            </w:r>
          </w:p>
        </w:tc>
      </w:tr>
      <w:tr w:rsidR="002315F9" w:rsidRPr="002315F9" w:rsidTr="002315F9">
        <w:trPr>
          <w:trHeight w:val="137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5F9" w:rsidRPr="002315F9" w:rsidRDefault="002315F9" w:rsidP="002315F9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семьями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«Организация учащихся в учебном процессе»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учащихся к учебному процессу</w:t>
            </w:r>
            <w:proofErr w:type="gramStart"/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накомство с программными требованиями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Родительское собрание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успеваемости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5F9" w:rsidRPr="002315F9" w:rsidTr="002315F9">
        <w:trPr>
          <w:trHeight w:val="117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5F9" w:rsidRPr="002315F9" w:rsidRDefault="002315F9" w:rsidP="002315F9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«Итоги 1 –</w:t>
            </w:r>
            <w:proofErr w:type="spellStart"/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</w:t>
            </w:r>
            <w:proofErr w:type="spellEnd"/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полугодия»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родителей с уровнем успеваемости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Родительское собрание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успеваемости</w:t>
            </w:r>
          </w:p>
        </w:tc>
      </w:tr>
      <w:tr w:rsidR="002315F9" w:rsidRPr="002315F9" w:rsidTr="002315F9">
        <w:trPr>
          <w:trHeight w:val="1305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5F9" w:rsidRPr="002315F9" w:rsidRDefault="002315F9" w:rsidP="002315F9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«Наше дети – наше счастливое  будущее»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воспитать добрую, отзывчивую, гармонично-развитую личность?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Тематическое родительское собрание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гармонично-развитой личности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5F9" w:rsidRPr="002315F9" w:rsidTr="002315F9">
        <w:trPr>
          <w:trHeight w:val="72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5F9" w:rsidRPr="002315F9" w:rsidRDefault="002315F9" w:rsidP="002315F9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Индивидуальные беседы 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семьи и школы.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успеваемости </w:t>
            </w:r>
          </w:p>
        </w:tc>
      </w:tr>
      <w:tr w:rsidR="002315F9" w:rsidRPr="002315F9" w:rsidTr="002315F9">
        <w:trPr>
          <w:trHeight w:val="28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5F9" w:rsidRPr="002315F9" w:rsidRDefault="002315F9" w:rsidP="002315F9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«Итоги 2-го полугодия»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родителей с уровнем успеваемости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Родительское собрание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5F9" w:rsidRPr="002315F9" w:rsidTr="002315F9">
        <w:trPr>
          <w:trHeight w:val="465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F9" w:rsidRPr="002315F9" w:rsidRDefault="002315F9" w:rsidP="002315F9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Совместные посещения культурных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кругозора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выставок, филармонических концертов, </w:t>
            </w: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 различного уровня.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семейных ценностей, единения семьи. Повышение уровня </w:t>
            </w: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общения и поведения между людьми</w:t>
            </w:r>
          </w:p>
          <w:p w:rsidR="002315F9" w:rsidRPr="002315F9" w:rsidRDefault="002315F9" w:rsidP="002315F9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всесторонне </w:t>
            </w:r>
            <w:proofErr w:type="gramStart"/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развитая</w:t>
            </w:r>
            <w:proofErr w:type="gramEnd"/>
            <w:r w:rsidRPr="00231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личности</w:t>
            </w:r>
          </w:p>
        </w:tc>
      </w:tr>
    </w:tbl>
    <w:p w:rsidR="002315F9" w:rsidRPr="002315F9" w:rsidRDefault="002315F9" w:rsidP="002315F9">
      <w:pPr>
        <w:spacing w:before="100" w:beforeAutospacing="1" w:after="100" w:afterAutospacing="1"/>
        <w:ind w:firstLine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5F9" w:rsidRPr="002315F9" w:rsidRDefault="002315F9" w:rsidP="002315F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315F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6. Анализ воспитательного процесса в классе (в конце учебного года) </w:t>
      </w:r>
    </w:p>
    <w:p w:rsidR="002315F9" w:rsidRPr="002315F9" w:rsidRDefault="002315F9" w:rsidP="002315F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</w:pP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2315F9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</w:p>
    <w:p w:rsidR="002315F9" w:rsidRPr="002315F9" w:rsidRDefault="002315F9" w:rsidP="002315F9">
      <w:pPr>
        <w:spacing w:before="100" w:beforeAutospacing="1" w:after="100" w:afterAutospacing="1"/>
        <w:ind w:firstLine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5F9" w:rsidRPr="002315F9" w:rsidRDefault="002315F9" w:rsidP="002315F9">
      <w:pPr>
        <w:rPr>
          <w:rFonts w:ascii="Calibri" w:eastAsia="Times New Roman" w:hAnsi="Calibri" w:cs="Times New Roman"/>
          <w:lang w:eastAsia="ru-RU"/>
        </w:rPr>
      </w:pPr>
    </w:p>
    <w:p w:rsidR="00BD4AB9" w:rsidRDefault="00BD4AB9"/>
    <w:sectPr w:rsidR="00BD4AB9" w:rsidSect="002315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8C"/>
    <w:rsid w:val="002315F9"/>
    <w:rsid w:val="00447A8C"/>
    <w:rsid w:val="00B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3939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2015-02-05T06:01:00Z</dcterms:created>
  <dcterms:modified xsi:type="dcterms:W3CDTF">2015-02-05T06:05:00Z</dcterms:modified>
</cp:coreProperties>
</file>