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6A" w:rsidRDefault="0099146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 </w:t>
      </w:r>
      <w:r w:rsidRPr="00B23A79">
        <w:rPr>
          <w:rFonts w:ascii="Times New Roman" w:hAnsi="Times New Roman"/>
          <w:b/>
          <w:i/>
          <w:sz w:val="28"/>
          <w:szCs w:val="28"/>
        </w:rPr>
        <w:t>«Реализация коррекционно-образовательного процесса в учреждении для детей с тяжёлыми и множественными нарушениями развития с использованием информационных компьютерных технологий».</w:t>
      </w:r>
    </w:p>
    <w:p w:rsidR="00FF0777" w:rsidRDefault="00E8264F" w:rsidP="00FF0777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Манцерева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Е.Б</w:t>
      </w:r>
      <w:r w:rsidR="00FF0777">
        <w:rPr>
          <w:rFonts w:ascii="Times New Roman" w:hAnsi="Times New Roman"/>
          <w:b/>
          <w:i/>
          <w:sz w:val="28"/>
          <w:szCs w:val="28"/>
        </w:rPr>
        <w:t>.)</w:t>
      </w:r>
    </w:p>
    <w:p w:rsidR="0099146A" w:rsidRPr="00176B4E" w:rsidRDefault="0099146A" w:rsidP="00176B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B4E">
        <w:rPr>
          <w:rFonts w:ascii="Times New Roman" w:hAnsi="Times New Roman"/>
          <w:sz w:val="28"/>
          <w:szCs w:val="28"/>
        </w:rPr>
        <w:t>Использование современных компьютерных технологий в коррекционно-образовательном процессе привело к появлению новых методов и организационных форм обучения и быстрому их внедрению в учебный процесс.</w:t>
      </w:r>
    </w:p>
    <w:p w:rsidR="0099146A" w:rsidRPr="00176B4E" w:rsidRDefault="0099146A" w:rsidP="00176B4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76B4E">
        <w:rPr>
          <w:rFonts w:ascii="Times New Roman" w:hAnsi="Times New Roman"/>
          <w:b/>
          <w:i/>
          <w:sz w:val="28"/>
          <w:szCs w:val="28"/>
        </w:rPr>
        <w:t>Интерактивность компьютера</w:t>
      </w:r>
      <w:r w:rsidRPr="00176B4E">
        <w:rPr>
          <w:rFonts w:ascii="Times New Roman" w:hAnsi="Times New Roman"/>
          <w:sz w:val="28"/>
          <w:szCs w:val="28"/>
        </w:rPr>
        <w:t xml:space="preserve"> позволяет существенно изменить способы управления учебной деятельностью, вовлечь учащихся в активную работу, например, погружая их в определенную игровую ситуацию. Кроме того, ученик сам может задавать компьютеру предпочтительную форму помощи, способ изложения учебного материала.</w:t>
      </w:r>
    </w:p>
    <w:p w:rsidR="0099146A" w:rsidRPr="00176B4E" w:rsidRDefault="0099146A" w:rsidP="00176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CFC">
        <w:rPr>
          <w:rFonts w:ascii="Times New Roman" w:hAnsi="Times New Roman"/>
          <w:i/>
          <w:sz w:val="28"/>
          <w:szCs w:val="28"/>
        </w:rPr>
        <w:t xml:space="preserve">Компьютер может использоваться </w:t>
      </w:r>
      <w:r w:rsidRPr="00517CFC">
        <w:rPr>
          <w:rFonts w:ascii="Times New Roman" w:hAnsi="Times New Roman"/>
          <w:b/>
          <w:bCs/>
          <w:i/>
          <w:sz w:val="28"/>
          <w:szCs w:val="28"/>
        </w:rPr>
        <w:t>на всех этапах обучения</w:t>
      </w:r>
      <w:r w:rsidRPr="00517CFC">
        <w:rPr>
          <w:rFonts w:ascii="Times New Roman" w:hAnsi="Times New Roman"/>
          <w:i/>
          <w:sz w:val="28"/>
          <w:szCs w:val="28"/>
        </w:rPr>
        <w:t>: при объяснении нового материала;  закреплении; повторении; контроле знаний, умений и навыков.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176B4E">
        <w:rPr>
          <w:rFonts w:ascii="Times New Roman" w:hAnsi="Times New Roman"/>
          <w:sz w:val="28"/>
          <w:szCs w:val="28"/>
        </w:rPr>
        <w:t xml:space="preserve">При этом для ребенка он выполняет </w:t>
      </w:r>
      <w:r w:rsidRPr="00176B4E">
        <w:rPr>
          <w:rFonts w:ascii="Times New Roman" w:hAnsi="Times New Roman"/>
          <w:b/>
          <w:bCs/>
          <w:sz w:val="28"/>
          <w:szCs w:val="28"/>
        </w:rPr>
        <w:t>различные функции</w:t>
      </w:r>
      <w:r w:rsidRPr="00176B4E">
        <w:rPr>
          <w:rFonts w:ascii="Times New Roman" w:hAnsi="Times New Roman"/>
          <w:sz w:val="28"/>
          <w:szCs w:val="28"/>
        </w:rPr>
        <w:t>: учителя, рабочего инструмента, объекта обучения, сотрудничающего коллектива, игровой среды. В функции учителя компьютер представляет источник учебной информации (частично или полностью заменяющий учителя и книгу); наглядное пособие (качественно нового уровня с возможностями мультимедиа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B4E">
        <w:rPr>
          <w:rFonts w:ascii="Times New Roman" w:hAnsi="Times New Roman"/>
          <w:sz w:val="28"/>
          <w:szCs w:val="28"/>
        </w:rPr>
        <w:t>телекоммуникаций); индивидуальное информационное пространство; тренажер; средство диагностики и контроля.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FF0777">
        <w:rPr>
          <w:rFonts w:ascii="Times New Roman" w:hAnsi="Times New Roman"/>
          <w:b/>
          <w:i/>
          <w:sz w:val="28"/>
          <w:szCs w:val="28"/>
        </w:rPr>
        <w:t xml:space="preserve">Использование компьютерных технологий </w:t>
      </w:r>
      <w:r w:rsidRPr="00FF0777">
        <w:rPr>
          <w:rFonts w:ascii="Times New Roman" w:hAnsi="Times New Roman"/>
          <w:b/>
          <w:bCs/>
          <w:i/>
          <w:sz w:val="28"/>
          <w:szCs w:val="28"/>
        </w:rPr>
        <w:t>дает учителю возможность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- сделать процесс обучения более интересным, разнообразным, интенсивным, </w:t>
      </w:r>
      <w:r w:rsidRPr="00FF0777">
        <w:rPr>
          <w:rFonts w:ascii="Times New Roman" w:hAnsi="Times New Roman"/>
          <w:i/>
          <w:sz w:val="28"/>
          <w:szCs w:val="28"/>
        </w:rPr>
        <w:br/>
        <w:t>- учесть индивидуальные особенности учащихся, </w:t>
      </w:r>
      <w:r w:rsidRPr="00FF0777">
        <w:rPr>
          <w:rFonts w:ascii="Times New Roman" w:hAnsi="Times New Roman"/>
          <w:i/>
          <w:sz w:val="28"/>
          <w:szCs w:val="28"/>
        </w:rPr>
        <w:br/>
        <w:t>- интенсифицировать самостоятельную работу учащихся; </w:t>
      </w:r>
      <w:r w:rsidRPr="00FF0777">
        <w:rPr>
          <w:rFonts w:ascii="Times New Roman" w:hAnsi="Times New Roman"/>
          <w:i/>
          <w:sz w:val="28"/>
          <w:szCs w:val="28"/>
        </w:rPr>
        <w:br/>
        <w:t>- увеличить объем выполненных на уроке заданий; </w:t>
      </w:r>
      <w:r w:rsidRPr="00FF0777">
        <w:rPr>
          <w:rFonts w:ascii="Times New Roman" w:hAnsi="Times New Roman"/>
          <w:i/>
          <w:sz w:val="28"/>
          <w:szCs w:val="28"/>
        </w:rPr>
        <w:br/>
        <w:t>- быстро и точно оценить способности и знания ребенка, </w:t>
      </w:r>
      <w:r w:rsidRPr="00FF0777">
        <w:rPr>
          <w:rFonts w:ascii="Times New Roman" w:hAnsi="Times New Roman"/>
          <w:i/>
          <w:sz w:val="28"/>
          <w:szCs w:val="28"/>
        </w:rPr>
        <w:br/>
        <w:t>- за короткое время получить объективную картину уровня усвоения изучаемого материала у всех учащихся и своевременно его скорректировать,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- применить новые, эффективные технологии, формы и методы обучения,</w:t>
      </w:r>
      <w:r w:rsidRPr="00FF0777">
        <w:rPr>
          <w:rFonts w:ascii="Times New Roman" w:hAnsi="Times New Roman"/>
          <w:i/>
          <w:sz w:val="28"/>
          <w:szCs w:val="28"/>
        </w:rPr>
        <w:br/>
        <w:t>- стимулирует профессиональный рост педагога.</w:t>
      </w: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b/>
          <w:i/>
          <w:sz w:val="28"/>
          <w:szCs w:val="28"/>
        </w:rPr>
        <w:t>Использование компьютерных технологий</w:t>
      </w:r>
      <w:r w:rsidRPr="00FF0777">
        <w:rPr>
          <w:rFonts w:ascii="Times New Roman" w:hAnsi="Times New Roman"/>
          <w:b/>
          <w:bCs/>
          <w:i/>
          <w:sz w:val="28"/>
          <w:szCs w:val="28"/>
        </w:rPr>
        <w:t xml:space="preserve"> дает учащимся: </w:t>
      </w:r>
    </w:p>
    <w:p w:rsidR="0099146A" w:rsidRPr="00FF0777" w:rsidRDefault="0099146A" w:rsidP="00176B4E">
      <w:pPr>
        <w:tabs>
          <w:tab w:val="left" w:pos="9230"/>
          <w:tab w:val="left" w:pos="9372"/>
          <w:tab w:val="left" w:pos="9514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-повышение мотивации и познавательной активности за счет разнообразия видов работы; </w:t>
      </w:r>
      <w:r w:rsidRPr="00FF0777">
        <w:rPr>
          <w:rFonts w:ascii="Times New Roman" w:hAnsi="Times New Roman"/>
          <w:i/>
          <w:sz w:val="28"/>
          <w:szCs w:val="28"/>
        </w:rPr>
        <w:br/>
        <w:t>- получения знаний в увлекательной и визуализированной форме,</w:t>
      </w:r>
      <w:proofErr w:type="gramStart"/>
      <w:r w:rsidRPr="00FF0777">
        <w:rPr>
          <w:rFonts w:ascii="Times New Roman" w:hAnsi="Times New Roman"/>
          <w:i/>
          <w:sz w:val="28"/>
          <w:szCs w:val="28"/>
        </w:rPr>
        <w:br/>
        <w:t>-</w:t>
      </w:r>
      <w:proofErr w:type="gramEnd"/>
      <w:r w:rsidRPr="00FF0777">
        <w:rPr>
          <w:rFonts w:ascii="Times New Roman" w:hAnsi="Times New Roman"/>
          <w:i/>
          <w:sz w:val="28"/>
          <w:szCs w:val="28"/>
        </w:rPr>
        <w:t>удовольствие от интереснейшего процесса познания, </w:t>
      </w:r>
      <w:r w:rsidRPr="00FF0777">
        <w:rPr>
          <w:rFonts w:ascii="Times New Roman" w:hAnsi="Times New Roman"/>
          <w:i/>
          <w:sz w:val="28"/>
          <w:szCs w:val="28"/>
        </w:rPr>
        <w:br/>
        <w:t>- получение быстрого и объективного результата оценки знаний с указанием ошибок, </w:t>
      </w:r>
      <w:r w:rsidRPr="00FF0777">
        <w:rPr>
          <w:rFonts w:ascii="Times New Roman" w:hAnsi="Times New Roman"/>
          <w:i/>
          <w:sz w:val="28"/>
          <w:szCs w:val="28"/>
        </w:rPr>
        <w:br/>
        <w:t>- овладение компьютерной грамотностью, освоение учащимися современных информационных технологий.</w:t>
      </w: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Сегодня информационные компьютерные технологии можно считать тем новым способом передачи знаний, который соответствует качественно новому </w:t>
      </w:r>
      <w:r w:rsidRPr="00FF0777">
        <w:rPr>
          <w:rFonts w:ascii="Times New Roman" w:hAnsi="Times New Roman"/>
          <w:sz w:val="28"/>
          <w:szCs w:val="28"/>
        </w:rPr>
        <w:lastRenderedPageBreak/>
        <w:t xml:space="preserve">содержанию обучения и развития ребенка, повышающим эффективность организации образовательного процесса. </w:t>
      </w: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Применение компьютерной техники делает занятие привлекательным и по-настоящему современным, вызывает у детей эмоциональный подъем. Компьютерные игры становятся средством для обучения важным аспектам коммуникации, необходимой для совместной деятельности ребенка с педагогом и его сверстниками.</w:t>
      </w: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При условии систематического использования электронных мультимедиа обучающих программ в учебном процессе в сочетании с традиционными методами обучения и педагогическими инновациями значительно повышается эффективность обучения детей с разным уровнем подготовки. При этом происходит качественное усиление результата образования вследствие одновременного воздействия нескольких технологий. Таким образом, осуществляется дифференцированный подход к детям.</w:t>
      </w: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В настоящее время возрастает роль компьютерной игры как инструмент диагностики и реабилитации детей с нарушениями в психофизическом развитии. Специализированные компьютерные программы, предназначенные для коррекционного обучения таких детей, в первую очередь учитывают закономерности и особенности их развития, а также опираются на современные методики преодоления и предупреждения вторичных отклонений в развитии.</w:t>
      </w:r>
      <w:r w:rsidRPr="00FF0777">
        <w:rPr>
          <w:rFonts w:ascii="Times New Roman" w:hAnsi="Times New Roman"/>
          <w:sz w:val="28"/>
          <w:szCs w:val="28"/>
          <w:u w:val="single"/>
        </w:rPr>
        <w:br/>
      </w:r>
      <w:r w:rsidRPr="00FF0777">
        <w:rPr>
          <w:rFonts w:ascii="Times New Roman" w:hAnsi="Times New Roman"/>
          <w:sz w:val="28"/>
          <w:szCs w:val="28"/>
        </w:rPr>
        <w:t xml:space="preserve">Наше учреждение для детей с нарушением развития посещают дети с различными  патологиями в  развитии. </w:t>
      </w:r>
      <w:proofErr w:type="gramStart"/>
      <w:r w:rsidRPr="00FF0777">
        <w:rPr>
          <w:rFonts w:ascii="Times New Roman" w:hAnsi="Times New Roman"/>
          <w:sz w:val="28"/>
          <w:szCs w:val="28"/>
        </w:rPr>
        <w:t>Это дети со сложной структурой дефекта, с нарушениями в познавательной, эмоционально-волевой и двигательной сферах.</w:t>
      </w:r>
      <w:proofErr w:type="gramEnd"/>
      <w:r w:rsidRPr="00FF0777">
        <w:rPr>
          <w:rFonts w:ascii="Times New Roman" w:hAnsi="Times New Roman"/>
          <w:sz w:val="28"/>
          <w:szCs w:val="28"/>
        </w:rPr>
        <w:t xml:space="preserve"> Все это предопределяет своеобразие развития, обучения, воспитания детей, предусматривающее построение воспитательно-образовательного процесса во взаимодействии с восстановительной и психолого-педагогической коррекционной работой.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F0777">
        <w:rPr>
          <w:i/>
          <w:sz w:val="28"/>
          <w:szCs w:val="28"/>
        </w:rPr>
        <w:t>Для индивидуальной коррекционной работы с детьми со сложной структурой дефекта педагоги используют следующие варианты применения ИКТ в образовательном процессе: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F0777">
        <w:rPr>
          <w:i/>
          <w:sz w:val="28"/>
          <w:szCs w:val="28"/>
        </w:rPr>
        <w:t xml:space="preserve">1.урок с </w:t>
      </w:r>
      <w:proofErr w:type="spellStart"/>
      <w:r w:rsidRPr="00FF0777">
        <w:rPr>
          <w:i/>
          <w:sz w:val="28"/>
          <w:szCs w:val="28"/>
        </w:rPr>
        <w:t>мультимедийной</w:t>
      </w:r>
      <w:proofErr w:type="spellEnd"/>
      <w:r w:rsidRPr="00FF0777">
        <w:rPr>
          <w:i/>
          <w:sz w:val="28"/>
          <w:szCs w:val="28"/>
        </w:rPr>
        <w:t xml:space="preserve"> поддержкой;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F0777">
        <w:rPr>
          <w:i/>
          <w:sz w:val="28"/>
          <w:szCs w:val="28"/>
        </w:rPr>
        <w:t>2.урок с компьютерной поддержкой.</w:t>
      </w:r>
    </w:p>
    <w:p w:rsidR="0099146A" w:rsidRPr="00FF0777" w:rsidRDefault="0099146A" w:rsidP="00176B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99146A" w:rsidRPr="00FF0777" w:rsidRDefault="0099146A" w:rsidP="00176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b/>
          <w:sz w:val="28"/>
          <w:szCs w:val="28"/>
        </w:rPr>
        <w:t xml:space="preserve">Урок с </w:t>
      </w:r>
      <w:proofErr w:type="spellStart"/>
      <w:r w:rsidRPr="00FF0777">
        <w:rPr>
          <w:rFonts w:ascii="Times New Roman" w:hAnsi="Times New Roman"/>
          <w:b/>
          <w:sz w:val="28"/>
          <w:szCs w:val="28"/>
        </w:rPr>
        <w:t>мультимедийной</w:t>
      </w:r>
      <w:proofErr w:type="spellEnd"/>
      <w:r w:rsidRPr="00FF0777">
        <w:rPr>
          <w:rFonts w:ascii="Times New Roman" w:hAnsi="Times New Roman"/>
          <w:b/>
          <w:sz w:val="28"/>
          <w:szCs w:val="28"/>
        </w:rPr>
        <w:t xml:space="preserve"> поддержкой</w:t>
      </w:r>
      <w:r w:rsidRPr="00FF0777">
        <w:rPr>
          <w:rFonts w:ascii="Times New Roman" w:hAnsi="Times New Roman"/>
          <w:sz w:val="28"/>
          <w:szCs w:val="28"/>
        </w:rPr>
        <w:t>.</w:t>
      </w:r>
    </w:p>
    <w:p w:rsidR="0099146A" w:rsidRPr="00FF0777" w:rsidRDefault="0099146A" w:rsidP="00176B4E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Т</w:t>
      </w:r>
      <w:r w:rsidRPr="00FF0777">
        <w:rPr>
          <w:rFonts w:ascii="Times New Roman" w:hAnsi="Times New Roman"/>
          <w:bCs/>
          <w:sz w:val="28"/>
          <w:szCs w:val="28"/>
        </w:rPr>
        <w:t xml:space="preserve">ак называется урок, где мультимедиа используется для усиления обучающего эффекта. На таком уроке учитель остается одним из главных участников образовательного процесса, часто и главным источником информации, а </w:t>
      </w:r>
      <w:proofErr w:type="spellStart"/>
      <w:r w:rsidRPr="00FF0777">
        <w:rPr>
          <w:rFonts w:ascii="Times New Roman" w:hAnsi="Times New Roman"/>
          <w:bCs/>
          <w:sz w:val="28"/>
          <w:szCs w:val="28"/>
        </w:rPr>
        <w:t>мультимедийные</w:t>
      </w:r>
      <w:proofErr w:type="spellEnd"/>
      <w:r w:rsidRPr="00FF0777">
        <w:rPr>
          <w:rFonts w:ascii="Times New Roman" w:hAnsi="Times New Roman"/>
          <w:bCs/>
          <w:sz w:val="28"/>
          <w:szCs w:val="28"/>
        </w:rPr>
        <w:t xml:space="preserve"> технологии применяются им для усиления наглядности, для подключения одновременно нескольких каналов представления информации, для более доступного объяснения учебного материала. </w:t>
      </w:r>
    </w:p>
    <w:p w:rsidR="0099146A" w:rsidRPr="00FF0777" w:rsidRDefault="0099146A" w:rsidP="00176B4E">
      <w:pPr>
        <w:pStyle w:val="14095"/>
        <w:spacing w:line="240" w:lineRule="auto"/>
        <w:rPr>
          <w:szCs w:val="28"/>
        </w:rPr>
      </w:pPr>
      <w:r w:rsidRPr="00FF0777">
        <w:rPr>
          <w:szCs w:val="28"/>
        </w:rPr>
        <w:t xml:space="preserve">Проектируя будущий </w:t>
      </w:r>
      <w:proofErr w:type="spellStart"/>
      <w:r w:rsidRPr="00FF0777">
        <w:rPr>
          <w:szCs w:val="28"/>
        </w:rPr>
        <w:t>мультимедийный</w:t>
      </w:r>
      <w:proofErr w:type="spellEnd"/>
      <w:r w:rsidRPr="00FF0777">
        <w:rPr>
          <w:szCs w:val="28"/>
        </w:rPr>
        <w:t xml:space="preserve"> урок, необходимо  продумать </w:t>
      </w: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0777">
        <w:rPr>
          <w:rFonts w:ascii="Times New Roman" w:hAnsi="Times New Roman"/>
          <w:bCs/>
          <w:sz w:val="28"/>
          <w:szCs w:val="28"/>
        </w:rPr>
        <w:lastRenderedPageBreak/>
        <w:t xml:space="preserve">последовательность технологических операций, способы подачи информации на большой экран. Для чего предназначен </w:t>
      </w:r>
      <w:proofErr w:type="spellStart"/>
      <w:r w:rsidRPr="00FF0777">
        <w:rPr>
          <w:rFonts w:ascii="Times New Roman" w:hAnsi="Times New Roman"/>
          <w:bCs/>
          <w:sz w:val="28"/>
          <w:szCs w:val="28"/>
        </w:rPr>
        <w:t>мультимедийный</w:t>
      </w:r>
      <w:proofErr w:type="spellEnd"/>
      <w:r w:rsidRPr="00FF0777">
        <w:rPr>
          <w:rFonts w:ascii="Times New Roman" w:hAnsi="Times New Roman"/>
          <w:bCs/>
          <w:sz w:val="28"/>
          <w:szCs w:val="28"/>
        </w:rPr>
        <w:t xml:space="preserve"> урок:</w:t>
      </w:r>
    </w:p>
    <w:p w:rsidR="0099146A" w:rsidRPr="00FF0777" w:rsidRDefault="0099146A" w:rsidP="00176B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FF0777">
        <w:rPr>
          <w:rFonts w:ascii="Times New Roman" w:hAnsi="Times New Roman"/>
          <w:bCs/>
          <w:i/>
          <w:sz w:val="28"/>
          <w:szCs w:val="28"/>
        </w:rPr>
        <w:t>для изучения нового материала, предъявления новой информации;</w:t>
      </w:r>
    </w:p>
    <w:p w:rsidR="0099146A" w:rsidRPr="00FF0777" w:rsidRDefault="0099146A" w:rsidP="00176B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FF0777">
        <w:rPr>
          <w:rFonts w:ascii="Times New Roman" w:hAnsi="Times New Roman"/>
          <w:bCs/>
          <w:i/>
          <w:sz w:val="28"/>
          <w:szCs w:val="28"/>
        </w:rPr>
        <w:t>для закрепления пройденного, отработки учебных умений и навыков;</w:t>
      </w:r>
    </w:p>
    <w:p w:rsidR="0099146A" w:rsidRPr="00FF0777" w:rsidRDefault="0099146A" w:rsidP="00176B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FF0777">
        <w:rPr>
          <w:rFonts w:ascii="Times New Roman" w:hAnsi="Times New Roman"/>
          <w:bCs/>
          <w:i/>
          <w:sz w:val="28"/>
          <w:szCs w:val="28"/>
        </w:rPr>
        <w:t>для повторения, практического применения полученных знаний, умений навыков;</w:t>
      </w:r>
    </w:p>
    <w:p w:rsidR="0099146A" w:rsidRPr="00FF0777" w:rsidRDefault="0099146A" w:rsidP="00176B4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FF0777">
        <w:rPr>
          <w:rFonts w:ascii="Times New Roman" w:hAnsi="Times New Roman"/>
          <w:bCs/>
          <w:i/>
          <w:sz w:val="28"/>
          <w:szCs w:val="28"/>
        </w:rPr>
        <w:t>для обобщения, систематизации знаний.</w:t>
      </w:r>
    </w:p>
    <w:p w:rsidR="0099146A" w:rsidRPr="00FF0777" w:rsidRDefault="0099146A" w:rsidP="00176B4E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F0777">
        <w:rPr>
          <w:rFonts w:ascii="Times New Roman" w:hAnsi="Times New Roman"/>
          <w:bCs/>
          <w:sz w:val="28"/>
          <w:szCs w:val="28"/>
        </w:rPr>
        <w:t xml:space="preserve">Вполне очевидно, что степень и время </w:t>
      </w:r>
      <w:proofErr w:type="spellStart"/>
      <w:r w:rsidRPr="00FF0777">
        <w:rPr>
          <w:rFonts w:ascii="Times New Roman" w:hAnsi="Times New Roman"/>
          <w:bCs/>
          <w:sz w:val="28"/>
          <w:szCs w:val="28"/>
        </w:rPr>
        <w:t>мультимедийной</w:t>
      </w:r>
      <w:proofErr w:type="spellEnd"/>
      <w:r w:rsidRPr="00FF0777">
        <w:rPr>
          <w:rFonts w:ascii="Times New Roman" w:hAnsi="Times New Roman"/>
          <w:bCs/>
          <w:sz w:val="28"/>
          <w:szCs w:val="28"/>
        </w:rPr>
        <w:t xml:space="preserve"> поддержки урока могут быть различными: от нескольких минут до полного цикла. Практика показывает, что, благодаря </w:t>
      </w:r>
      <w:proofErr w:type="spellStart"/>
      <w:r w:rsidRPr="00FF0777">
        <w:rPr>
          <w:rFonts w:ascii="Times New Roman" w:hAnsi="Times New Roman"/>
          <w:bCs/>
          <w:sz w:val="28"/>
          <w:szCs w:val="28"/>
        </w:rPr>
        <w:t>мультимедийному</w:t>
      </w:r>
      <w:proofErr w:type="spellEnd"/>
      <w:r w:rsidRPr="00FF0777">
        <w:rPr>
          <w:rFonts w:ascii="Times New Roman" w:hAnsi="Times New Roman"/>
          <w:bCs/>
          <w:sz w:val="28"/>
          <w:szCs w:val="28"/>
        </w:rPr>
        <w:t xml:space="preserve"> сопровождению занятий, можно  сэкономит до 30% учебного времени, нежели при работе у классной доски. </w:t>
      </w:r>
    </w:p>
    <w:p w:rsidR="0099146A" w:rsidRPr="00FF0777" w:rsidRDefault="0099146A" w:rsidP="005B65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0777">
        <w:rPr>
          <w:rFonts w:ascii="Times New Roman" w:hAnsi="Times New Roman"/>
          <w:bCs/>
          <w:sz w:val="28"/>
          <w:szCs w:val="28"/>
        </w:rPr>
        <w:t xml:space="preserve">         Необходимо продумать смену ритма, разнообразить формы учебной деятельности, подумать, как выдержать при необходимости паузу, как обеспечить положительный </w:t>
      </w:r>
      <w:r w:rsidRPr="00FF0777">
        <w:rPr>
          <w:rFonts w:ascii="Times New Roman" w:hAnsi="Times New Roman"/>
          <w:b/>
          <w:bCs/>
          <w:i/>
          <w:sz w:val="28"/>
          <w:szCs w:val="28"/>
        </w:rPr>
        <w:t>эмоциональный фон</w:t>
      </w:r>
      <w:r w:rsidRPr="00FF0777">
        <w:rPr>
          <w:rFonts w:ascii="Times New Roman" w:hAnsi="Times New Roman"/>
          <w:bCs/>
          <w:sz w:val="28"/>
          <w:szCs w:val="28"/>
        </w:rPr>
        <w:t xml:space="preserve"> урока.</w:t>
      </w:r>
      <w:r w:rsidRPr="00FF077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FF0777">
        <w:rPr>
          <w:b/>
          <w:i/>
          <w:sz w:val="28"/>
          <w:szCs w:val="28"/>
        </w:rPr>
        <w:t>Опыт работы с презентациями.</w:t>
      </w:r>
      <w:r w:rsidRPr="00FF0777">
        <w:rPr>
          <w:sz w:val="28"/>
          <w:szCs w:val="28"/>
        </w:rPr>
        <w:t xml:space="preserve"> </w:t>
      </w:r>
    </w:p>
    <w:p w:rsidR="0099146A" w:rsidRPr="00FF0777" w:rsidRDefault="0099146A" w:rsidP="00176B4E">
      <w:pPr>
        <w:pStyle w:val="a8"/>
        <w:spacing w:after="0"/>
        <w:ind w:firstLine="360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F0777">
        <w:rPr>
          <w:rFonts w:ascii="Times New Roman" w:hAnsi="Times New Roman"/>
          <w:sz w:val="28"/>
          <w:szCs w:val="28"/>
        </w:rPr>
        <w:t xml:space="preserve">На уроках при изложении учебного материала мы используем готовые программные средства или созданные электронные разработки и презентации, что дает возможность повысить эффективность процесса обучения. Создание и использование презентаций, электронных фотоальбомов, виртуальных экскурсий – весьма интересное и творческое дело. </w:t>
      </w:r>
    </w:p>
    <w:p w:rsidR="0099146A" w:rsidRPr="00FF0777" w:rsidRDefault="0099146A" w:rsidP="00176B4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Благодаря мультимедиа на уроках ученики за урок могут не только познакомиться с фотографиями, иллюстрациями, но и просмотреть отрывки из фильмов, прослушать аудиозаписи, музыкальные отрывки и даже побывать на экскурсии в музее, парке, городе, стране.</w:t>
      </w:r>
    </w:p>
    <w:p w:rsidR="0099146A" w:rsidRPr="00FF0777" w:rsidRDefault="0099146A" w:rsidP="00176B4E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Подготовка к такому уроку становится творческим процессом. А зрелищность, яркость, новизна компьютерных элементов урока, в сочетании с другими методическими приемами делают урок необычным, увлекательным и запоминающимся.</w:t>
      </w: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Так, широко  </w:t>
      </w:r>
      <w:r w:rsidRPr="00FF0777">
        <w:rPr>
          <w:rFonts w:ascii="Times New Roman" w:hAnsi="Times New Roman"/>
          <w:i/>
          <w:sz w:val="28"/>
          <w:szCs w:val="28"/>
        </w:rPr>
        <w:t xml:space="preserve">презентации используют на уроках: 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устной речи;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чтения;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письма и основ грамоты;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счёта и арифметики;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живого мира и природоведения;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лепки, рисования, ручного творчества;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гигиены;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прикладного (профильного) труда;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домоводства;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социальной коммуникации;</w:t>
      </w:r>
    </w:p>
    <w:p w:rsidR="0099146A" w:rsidRPr="00FF0777" w:rsidRDefault="0099146A" w:rsidP="00176B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во внеурочной деятельности.</w:t>
      </w:r>
    </w:p>
    <w:p w:rsidR="0099146A" w:rsidRPr="00FF0777" w:rsidRDefault="0099146A" w:rsidP="00176B4E">
      <w:pPr>
        <w:pStyle w:val="a4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Учителя музыки и танцев, физкультуры и ЛФК при проведении занятий с детьми также использует ЦОР (видеоролики, презентации с анимацией, звуком и т.д.) для активизации восприятия учебного материала и </w:t>
      </w:r>
      <w:r w:rsidRPr="00FF0777">
        <w:rPr>
          <w:rFonts w:ascii="Times New Roman" w:hAnsi="Times New Roman"/>
          <w:sz w:val="28"/>
          <w:szCs w:val="28"/>
        </w:rPr>
        <w:lastRenderedPageBreak/>
        <w:t>достижения наибольшей наглядности и привлекательности его, делая занятие интересным и увлекательным. (ФОТО)</w:t>
      </w:r>
    </w:p>
    <w:p w:rsidR="0099146A" w:rsidRPr="00FF0777" w:rsidRDefault="0099146A" w:rsidP="00176B4E">
      <w:pPr>
        <w:pStyle w:val="a8"/>
        <w:spacing w:after="0"/>
        <w:ind w:firstLine="360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FF0777">
        <w:rPr>
          <w:rFonts w:ascii="Times New Roman" w:hAnsi="Times New Roman"/>
          <w:b/>
          <w:bCs/>
          <w:i/>
          <w:sz w:val="28"/>
          <w:szCs w:val="28"/>
        </w:rPr>
        <w:t>Медиатека</w:t>
      </w:r>
      <w:proofErr w:type="spellEnd"/>
      <w:r w:rsidRPr="00FF0777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FF0777">
        <w:rPr>
          <w:rFonts w:ascii="Times New Roman" w:hAnsi="Times New Roman"/>
          <w:sz w:val="28"/>
          <w:szCs w:val="28"/>
        </w:rPr>
        <w:t xml:space="preserve"> </w:t>
      </w:r>
      <w:r w:rsidRPr="00FF0777">
        <w:rPr>
          <w:rFonts w:ascii="Times New Roman" w:hAnsi="Times New Roman"/>
          <w:sz w:val="28"/>
          <w:szCs w:val="28"/>
        </w:rPr>
        <w:br/>
        <w:t xml:space="preserve">Современные информационные технологии обусловливают необходимость в создании </w:t>
      </w:r>
      <w:proofErr w:type="spellStart"/>
      <w:r w:rsidRPr="00FF0777">
        <w:rPr>
          <w:rFonts w:ascii="Times New Roman" w:hAnsi="Times New Roman"/>
          <w:sz w:val="28"/>
          <w:szCs w:val="28"/>
        </w:rPr>
        <w:t>медиатеки</w:t>
      </w:r>
      <w:proofErr w:type="spellEnd"/>
      <w:r w:rsidRPr="00FF0777">
        <w:rPr>
          <w:rFonts w:ascii="Times New Roman" w:hAnsi="Times New Roman"/>
          <w:sz w:val="28"/>
          <w:szCs w:val="28"/>
        </w:rPr>
        <w:t xml:space="preserve">.  Используя возможности компьютера и прикладных программ и приложений, мы формируем собственные средства обучения, составляем свои презентации и осуществляем образовательные проекты, создавая тем самым многочисленные варианты работы, которые помогают разнообразить уроки. Сейчас в нашей методической копилке есть презентации практически к каждому уроку живого мира и устной речи. 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9146A" w:rsidRPr="00FF0777" w:rsidRDefault="0099146A" w:rsidP="00176B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0777">
        <w:rPr>
          <w:sz w:val="28"/>
          <w:szCs w:val="28"/>
        </w:rPr>
        <w:t xml:space="preserve">Ресурсы </w:t>
      </w:r>
      <w:proofErr w:type="spellStart"/>
      <w:r w:rsidRPr="00FF0777">
        <w:rPr>
          <w:sz w:val="28"/>
          <w:szCs w:val="28"/>
        </w:rPr>
        <w:t>медиатеки</w:t>
      </w:r>
      <w:proofErr w:type="spellEnd"/>
      <w:r w:rsidRPr="00FF0777">
        <w:rPr>
          <w:sz w:val="28"/>
          <w:szCs w:val="28"/>
        </w:rPr>
        <w:t xml:space="preserve"> позволяют обогатить уроки интересными заданиями, способствующими повышению интереса учащихся к изучаемой теме.</w:t>
      </w:r>
    </w:p>
    <w:p w:rsidR="0099146A" w:rsidRPr="00FF0777" w:rsidRDefault="0099146A" w:rsidP="005B653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b/>
          <w:sz w:val="28"/>
          <w:szCs w:val="28"/>
        </w:rPr>
        <w:t>Урок с компьютерной поддержкой</w:t>
      </w:r>
      <w:r w:rsidRPr="00FF0777">
        <w:rPr>
          <w:rFonts w:ascii="Times New Roman" w:hAnsi="Times New Roman"/>
          <w:sz w:val="28"/>
          <w:szCs w:val="28"/>
        </w:rPr>
        <w:t>.</w:t>
      </w: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Урок с компьютерной поддержкой – это несколько компьютеров (ноутбуков, </w:t>
      </w:r>
      <w:proofErr w:type="spellStart"/>
      <w:r w:rsidRPr="00FF0777">
        <w:rPr>
          <w:rFonts w:ascii="Times New Roman" w:hAnsi="Times New Roman"/>
          <w:sz w:val="28"/>
          <w:szCs w:val="28"/>
        </w:rPr>
        <w:t>макбуков</w:t>
      </w:r>
      <w:proofErr w:type="spellEnd"/>
      <w:r w:rsidRPr="00FF0777">
        <w:rPr>
          <w:rFonts w:ascii="Times New Roman" w:hAnsi="Times New Roman"/>
          <w:sz w:val="28"/>
          <w:szCs w:val="28"/>
        </w:rPr>
        <w:t>), за ними работают все ученики одновременно или по очереди либо часть учеников.</w:t>
      </w: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F0777">
        <w:rPr>
          <w:rFonts w:ascii="Times New Roman" w:hAnsi="Times New Roman"/>
          <w:b/>
          <w:i/>
          <w:sz w:val="28"/>
          <w:szCs w:val="28"/>
        </w:rPr>
        <w:t xml:space="preserve">Урок с компьютерной поддержкой </w:t>
      </w:r>
      <w:r w:rsidRPr="00FF0777">
        <w:rPr>
          <w:rFonts w:ascii="Times New Roman" w:hAnsi="Times New Roman"/>
          <w:i/>
          <w:sz w:val="28"/>
          <w:szCs w:val="28"/>
        </w:rPr>
        <w:t>возможен, когда</w:t>
      </w:r>
    </w:p>
    <w:p w:rsidR="0099146A" w:rsidRPr="00FF0777" w:rsidRDefault="0099146A" w:rsidP="00176B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учащиеся одновременно работают с учителем, а на определенном этапе переходят к работе за компьютером;</w:t>
      </w:r>
    </w:p>
    <w:p w:rsidR="0099146A" w:rsidRPr="00FF0777" w:rsidRDefault="0099146A" w:rsidP="00176B4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учащиеся попеременно работают на компьютере по указаниям учителя</w:t>
      </w:r>
      <w:r w:rsidRPr="00FF0777">
        <w:rPr>
          <w:rFonts w:ascii="Times New Roman" w:hAnsi="Times New Roman"/>
          <w:sz w:val="28"/>
          <w:szCs w:val="28"/>
        </w:rPr>
        <w:t>.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Закрепление материала с помощью информационно-коммуникативных технологий стимулирует мыслительную активность учащихся, заставляет их творчески осмысливать новый материал</w:t>
      </w:r>
      <w:proofErr w:type="gramStart"/>
      <w:r w:rsidRPr="00FF0777">
        <w:rPr>
          <w:rFonts w:ascii="Times New Roman" w:hAnsi="Times New Roman"/>
          <w:sz w:val="28"/>
          <w:szCs w:val="28"/>
        </w:rPr>
        <w:t>.(</w:t>
      </w:r>
      <w:proofErr w:type="gramEnd"/>
      <w:r w:rsidRPr="00FF0777">
        <w:rPr>
          <w:rFonts w:ascii="Times New Roman" w:hAnsi="Times New Roman"/>
          <w:sz w:val="28"/>
          <w:szCs w:val="28"/>
        </w:rPr>
        <w:t>Фото)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b/>
          <w:sz w:val="28"/>
          <w:szCs w:val="28"/>
        </w:rPr>
        <w:t>Контроль знаний учащихся с использование компьютерных технологий.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sz w:val="28"/>
          <w:szCs w:val="28"/>
        </w:rPr>
      </w:pPr>
      <w:r w:rsidRPr="00FF0777">
        <w:rPr>
          <w:sz w:val="28"/>
          <w:szCs w:val="28"/>
        </w:rPr>
        <w:t xml:space="preserve">Как известно, учёт знаний по предметам для детей с особыми образовательными потребностями – вопрос сложный и спорный. Однако, и учителю, и самим школьникам всё же хочется видеть результаты своих усилий. </w:t>
      </w:r>
    </w:p>
    <w:p w:rsidR="0099146A" w:rsidRPr="00FF0777" w:rsidRDefault="0099146A" w:rsidP="00176B4E">
      <w:pPr>
        <w:pStyle w:val="a3"/>
        <w:spacing w:before="0" w:beforeAutospacing="0" w:after="0" w:afterAutospacing="0"/>
        <w:rPr>
          <w:sz w:val="28"/>
          <w:szCs w:val="28"/>
        </w:rPr>
      </w:pPr>
      <w:r w:rsidRPr="00FF0777">
        <w:rPr>
          <w:sz w:val="28"/>
          <w:szCs w:val="28"/>
        </w:rPr>
        <w:t>Конечно, тестирование на компьютере не может служить основным способом учёта успехов, но как промежуточный или вспомогательный способ контроля оно вполне эффективно. (ФОТО Л.Н.)</w:t>
      </w:r>
    </w:p>
    <w:p w:rsidR="0099146A" w:rsidRPr="00FF0777" w:rsidRDefault="0099146A" w:rsidP="00176B4E">
      <w:pPr>
        <w:spacing w:before="120" w:after="120" w:line="240" w:lineRule="auto"/>
        <w:ind w:left="357" w:firstLine="53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146A" w:rsidRPr="00FF0777" w:rsidRDefault="0099146A" w:rsidP="00176B4E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b/>
          <w:bCs/>
          <w:sz w:val="28"/>
          <w:szCs w:val="28"/>
        </w:rPr>
        <w:t>Обучающие компьютерные программы.</w:t>
      </w:r>
      <w:r w:rsidRPr="00FF0777">
        <w:rPr>
          <w:rFonts w:ascii="Times New Roman" w:hAnsi="Times New Roman"/>
          <w:sz w:val="28"/>
          <w:szCs w:val="28"/>
        </w:rPr>
        <w:t xml:space="preserve"> </w:t>
      </w:r>
    </w:p>
    <w:p w:rsidR="0099146A" w:rsidRPr="00FF0777" w:rsidRDefault="0099146A" w:rsidP="00176B4E">
      <w:pPr>
        <w:spacing w:before="120" w:after="120" w:line="240" w:lineRule="auto"/>
        <w:ind w:left="357" w:firstLine="539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Огромную помощь в работе оказывают обучающие компьютерные программы. В нашей работе мы используем  адаптированные варианты обучающих программ:</w:t>
      </w:r>
    </w:p>
    <w:p w:rsidR="0099146A" w:rsidRPr="00FF0777" w:rsidRDefault="0099146A" w:rsidP="00176B4E">
      <w:pPr>
        <w:pStyle w:val="a4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- Интерактивные уроки для детей (из серии «ШКОЛА КИРИЛЛА И МЕФОДИЯ»). </w:t>
      </w:r>
      <w:proofErr w:type="gramStart"/>
      <w:r w:rsidRPr="00FF0777">
        <w:rPr>
          <w:rFonts w:ascii="Times New Roman" w:hAnsi="Times New Roman"/>
          <w:sz w:val="28"/>
          <w:szCs w:val="28"/>
        </w:rPr>
        <w:t>ФОТО Элементы</w:t>
      </w:r>
      <w:proofErr w:type="gramEnd"/>
      <w:r w:rsidRPr="00FF0777">
        <w:rPr>
          <w:rFonts w:ascii="Times New Roman" w:hAnsi="Times New Roman"/>
          <w:sz w:val="28"/>
          <w:szCs w:val="28"/>
        </w:rPr>
        <w:t xml:space="preserve"> этих обучающих программ мы используем на уроках устной речи, живого мира и природоведения.</w:t>
      </w:r>
    </w:p>
    <w:p w:rsidR="0099146A" w:rsidRPr="00FF0777" w:rsidRDefault="0099146A" w:rsidP="00176B4E">
      <w:pPr>
        <w:pStyle w:val="a4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Дидактический материал для развития </w:t>
      </w:r>
      <w:proofErr w:type="spellStart"/>
      <w:r w:rsidRPr="00FF0777">
        <w:rPr>
          <w:rFonts w:ascii="Times New Roman" w:hAnsi="Times New Roman"/>
          <w:sz w:val="28"/>
          <w:szCs w:val="28"/>
        </w:rPr>
        <w:t>лексико</w:t>
      </w:r>
      <w:proofErr w:type="spellEnd"/>
      <w:r w:rsidRPr="00FF0777">
        <w:rPr>
          <w:rFonts w:ascii="Times New Roman" w:hAnsi="Times New Roman"/>
          <w:sz w:val="28"/>
          <w:szCs w:val="28"/>
        </w:rPr>
        <w:t xml:space="preserve"> - грамматических категорий (из серии «Учимся произносить правильно»).</w:t>
      </w:r>
    </w:p>
    <w:p w:rsidR="0099146A" w:rsidRPr="00FF0777" w:rsidRDefault="0099146A" w:rsidP="00506F73">
      <w:pPr>
        <w:pStyle w:val="a4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lastRenderedPageBreak/>
        <w:t>Использование программы «</w:t>
      </w:r>
      <w:proofErr w:type="spellStart"/>
      <w:r w:rsidRPr="00FF0777">
        <w:rPr>
          <w:rFonts w:ascii="Times New Roman" w:hAnsi="Times New Roman"/>
          <w:sz w:val="28"/>
          <w:szCs w:val="28"/>
        </w:rPr>
        <w:t>Перволого</w:t>
      </w:r>
      <w:proofErr w:type="spellEnd"/>
      <w:r w:rsidRPr="00FF0777">
        <w:rPr>
          <w:rFonts w:ascii="Times New Roman" w:hAnsi="Times New Roman"/>
          <w:sz w:val="28"/>
          <w:szCs w:val="28"/>
        </w:rPr>
        <w:t>». Элементы этой обучающей программы мы используем на различных предметах – лепке (создание иллюстраций), основ грамоты и письма (подпись иллюстраций), устной речи (создание иллюстрации и составление рассказа с использованием готовой иллюстрации), арифметике (составление и решение задач). (ФОТО) Традиционно считается, что использование ЛОГО – эффективное средство, развивающее познавательные способности и творческое мышление детей.</w:t>
      </w: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Таким образом, компьютер, являясь эффективным техническим средством, при помощи которого можно значительно разнообразить и индивидуализировать процесс развития и обучения детей, способствует повышению результативности коррекционно-образовательного процесса. Педагогам компьютерные технологии помогают лучше оценить способности и знания ребенка, побуждают искать новые, нетрадиционные формы и методы обучения.</w:t>
      </w:r>
    </w:p>
    <w:p w:rsidR="0099146A" w:rsidRPr="00FF0777" w:rsidRDefault="0099146A" w:rsidP="00176B4E">
      <w:pPr>
        <w:shd w:val="clear" w:color="auto" w:fill="FFFFFF"/>
        <w:tabs>
          <w:tab w:val="left" w:pos="355"/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Использование информационных технологий помогает учителю повышать мотивацию обучения детей предметам и </w:t>
      </w:r>
      <w:r w:rsidRPr="00FF0777">
        <w:rPr>
          <w:rFonts w:ascii="Times New Roman" w:hAnsi="Times New Roman"/>
          <w:spacing w:val="-6"/>
          <w:sz w:val="28"/>
          <w:szCs w:val="28"/>
        </w:rPr>
        <w:t>приводит к целому ряду положительных следствий.</w:t>
      </w:r>
      <w:r w:rsidRPr="00FF0777">
        <w:rPr>
          <w:rFonts w:ascii="Times New Roman" w:hAnsi="Times New Roman"/>
          <w:sz w:val="28"/>
          <w:szCs w:val="28"/>
        </w:rPr>
        <w:t xml:space="preserve"> К </w:t>
      </w:r>
      <w:r w:rsidRPr="00FF0777">
        <w:rPr>
          <w:rFonts w:ascii="Times New Roman" w:hAnsi="Times New Roman"/>
          <w:i/>
          <w:sz w:val="28"/>
          <w:szCs w:val="28"/>
        </w:rPr>
        <w:t xml:space="preserve">результативности деятельности можно отнести: </w:t>
      </w:r>
    </w:p>
    <w:p w:rsidR="0099146A" w:rsidRPr="00FF0777" w:rsidRDefault="0099146A" w:rsidP="00176B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положительную мотивацию на уроках  с применением компьютерных технологий, создание условий для получения учебной информации из различных источников;</w:t>
      </w:r>
    </w:p>
    <w:p w:rsidR="0099146A" w:rsidRPr="00FF0777" w:rsidRDefault="0099146A" w:rsidP="00176B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обретение компьютерной грамотности и оптимальное использование информационных технологий в учебном процессе;</w:t>
      </w:r>
    </w:p>
    <w:p w:rsidR="0099146A" w:rsidRPr="00FF0777" w:rsidRDefault="0099146A" w:rsidP="00176B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умение разрабатывать современные дидактические материалы и эффективное их использование в учебном процессе;</w:t>
      </w:r>
    </w:p>
    <w:p w:rsidR="0099146A" w:rsidRPr="00FF0777" w:rsidRDefault="0099146A" w:rsidP="00176B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возможность организации промежуточного и итогового контроля знаний с помощью компьютерных программ;</w:t>
      </w:r>
    </w:p>
    <w:p w:rsidR="0099146A" w:rsidRPr="00FF0777" w:rsidRDefault="0099146A" w:rsidP="00176B4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повышение уровня использования наглядности на уроке,</w:t>
      </w:r>
    </w:p>
    <w:p w:rsidR="0099146A" w:rsidRPr="00FF0777" w:rsidRDefault="0099146A" w:rsidP="00176B4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повышение производительности урока.</w:t>
      </w:r>
    </w:p>
    <w:p w:rsidR="0099146A" w:rsidRPr="00FF0777" w:rsidRDefault="0099146A" w:rsidP="00176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 xml:space="preserve">Применение компьютерных технологий способствует развитию познавательного интереса учащихся и умения оперировать полученными знаниями. 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F0777">
        <w:rPr>
          <w:rFonts w:ascii="Times New Roman" w:hAnsi="Times New Roman"/>
          <w:i/>
          <w:sz w:val="28"/>
          <w:szCs w:val="28"/>
        </w:rPr>
        <w:t>Преимущество компьютерных технологий  – гибкость:  можно использовать один и тот же материал, как на уроках объяснения нового материала, так и на повторительно-обобщающих уроках, как на уроках, так и на групповых занятиях, в разных классах, частично и полностью.</w:t>
      </w:r>
    </w:p>
    <w:p w:rsidR="0099146A" w:rsidRPr="00FF0777" w:rsidRDefault="0099146A" w:rsidP="00176B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sz w:val="28"/>
          <w:szCs w:val="28"/>
        </w:rPr>
        <w:t>Каждый учитель, используя компьютерные  технологии в преподавании, открывает для себя новые интересные возможности в профессиональной деятельности, благодаря чему для учителя - работа, а для его учеников - обучение станут радостнее и увлекательнее.</w:t>
      </w: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9146A" w:rsidRPr="00FF0777" w:rsidRDefault="0099146A" w:rsidP="00176B4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  <w:r w:rsidRPr="00FF0777">
        <w:rPr>
          <w:rFonts w:ascii="Times New Roman" w:hAnsi="Times New Roman"/>
          <w:b/>
          <w:bCs/>
          <w:sz w:val="28"/>
          <w:szCs w:val="28"/>
        </w:rPr>
        <w:t>:</w:t>
      </w:r>
    </w:p>
    <w:p w:rsidR="0099146A" w:rsidRPr="00FF0777" w:rsidRDefault="0099146A" w:rsidP="00517CFC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F0777">
        <w:rPr>
          <w:rFonts w:ascii="Times New Roman" w:hAnsi="Times New Roman"/>
          <w:i/>
          <w:iCs/>
          <w:sz w:val="28"/>
          <w:szCs w:val="28"/>
        </w:rPr>
        <w:t>Гурьев С.В.</w:t>
      </w:r>
      <w:r w:rsidRPr="00FF0777">
        <w:rPr>
          <w:rFonts w:ascii="Times New Roman" w:hAnsi="Times New Roman"/>
          <w:sz w:val="28"/>
          <w:szCs w:val="28"/>
        </w:rPr>
        <w:t xml:space="preserve"> Игра – основное условие использования компьютера и дошкольном образовательном </w:t>
      </w:r>
      <w:proofErr w:type="gramStart"/>
      <w:r w:rsidRPr="00FF0777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FF0777">
        <w:rPr>
          <w:rFonts w:ascii="Times New Roman" w:hAnsi="Times New Roman"/>
          <w:sz w:val="28"/>
          <w:szCs w:val="28"/>
        </w:rPr>
        <w:t xml:space="preserve"> / С. В. Гурьев. – Екатеринбург: РГППУ, 2007.</w:t>
      </w:r>
      <w:r w:rsidRPr="00FF0777">
        <w:rPr>
          <w:rFonts w:ascii="Times New Roman" w:hAnsi="Times New Roman"/>
          <w:sz w:val="28"/>
          <w:szCs w:val="28"/>
        </w:rPr>
        <w:br/>
        <w:t xml:space="preserve">2. </w:t>
      </w:r>
      <w:r w:rsidRPr="00FF0777">
        <w:rPr>
          <w:rFonts w:ascii="Times New Roman" w:hAnsi="Times New Roman"/>
          <w:i/>
          <w:iCs/>
          <w:sz w:val="28"/>
          <w:szCs w:val="28"/>
        </w:rPr>
        <w:t>Гурьев С.В.</w:t>
      </w:r>
      <w:r w:rsidRPr="00FF0777">
        <w:rPr>
          <w:rFonts w:ascii="Times New Roman" w:hAnsi="Times New Roman"/>
          <w:sz w:val="28"/>
          <w:szCs w:val="28"/>
        </w:rPr>
        <w:t xml:space="preserve"> Использование компьютера как инструмента образовательного процесса/С. В. Гурьев. – Екатеринбург: РГППУ, 2007.</w:t>
      </w:r>
      <w:r w:rsidRPr="00FF0777">
        <w:rPr>
          <w:rFonts w:ascii="Times New Roman" w:hAnsi="Times New Roman"/>
          <w:sz w:val="28"/>
          <w:szCs w:val="28"/>
        </w:rPr>
        <w:br/>
        <w:t>3. </w:t>
      </w:r>
      <w:r w:rsidRPr="00FF0777">
        <w:rPr>
          <w:rFonts w:ascii="Times New Roman" w:hAnsi="Times New Roman"/>
          <w:i/>
          <w:iCs/>
          <w:sz w:val="28"/>
          <w:szCs w:val="28"/>
        </w:rPr>
        <w:t>Плаксина Л.И.</w:t>
      </w:r>
      <w:r w:rsidRPr="00FF0777">
        <w:rPr>
          <w:rFonts w:ascii="Times New Roman" w:hAnsi="Times New Roman"/>
          <w:sz w:val="28"/>
          <w:szCs w:val="28"/>
        </w:rPr>
        <w:t xml:space="preserve"> Теоретические основы коррекционной работы в детском саду для детей с нарушением зрения / Л. И. Плаксина. – М.: Город, 1998.</w:t>
      </w:r>
    </w:p>
    <w:p w:rsidR="0099146A" w:rsidRPr="00FF0777" w:rsidRDefault="0099146A" w:rsidP="00176B4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F0777">
        <w:rPr>
          <w:rFonts w:ascii="Times New Roman" w:hAnsi="Times New Roman"/>
          <w:sz w:val="28"/>
          <w:szCs w:val="28"/>
        </w:rPr>
        <w:t>Колеченко</w:t>
      </w:r>
      <w:proofErr w:type="spellEnd"/>
      <w:r w:rsidRPr="00FF0777">
        <w:rPr>
          <w:rFonts w:ascii="Times New Roman" w:hAnsi="Times New Roman"/>
          <w:sz w:val="28"/>
          <w:szCs w:val="28"/>
        </w:rPr>
        <w:t xml:space="preserve"> А. </w:t>
      </w:r>
      <w:proofErr w:type="gramStart"/>
      <w:r w:rsidRPr="00FF0777">
        <w:rPr>
          <w:rFonts w:ascii="Times New Roman" w:hAnsi="Times New Roman"/>
          <w:sz w:val="28"/>
          <w:szCs w:val="28"/>
        </w:rPr>
        <w:t>К</w:t>
      </w:r>
      <w:proofErr w:type="gramEnd"/>
      <w:r w:rsidRPr="00FF07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0777">
        <w:rPr>
          <w:rFonts w:ascii="Times New Roman" w:hAnsi="Times New Roman"/>
          <w:sz w:val="28"/>
          <w:szCs w:val="28"/>
        </w:rPr>
        <w:t>Энциклопедия</w:t>
      </w:r>
      <w:proofErr w:type="gramEnd"/>
      <w:r w:rsidRPr="00FF0777">
        <w:rPr>
          <w:rFonts w:ascii="Times New Roman" w:hAnsi="Times New Roman"/>
          <w:sz w:val="28"/>
          <w:szCs w:val="28"/>
        </w:rPr>
        <w:t xml:space="preserve"> педагогических технологий СПб.: «</w:t>
      </w:r>
      <w:proofErr w:type="spellStart"/>
      <w:r w:rsidRPr="00FF0777">
        <w:rPr>
          <w:rFonts w:ascii="Times New Roman" w:hAnsi="Times New Roman"/>
          <w:sz w:val="28"/>
          <w:szCs w:val="28"/>
        </w:rPr>
        <w:t>Каро</w:t>
      </w:r>
      <w:proofErr w:type="spellEnd"/>
      <w:r w:rsidRPr="00FF0777">
        <w:rPr>
          <w:rFonts w:ascii="Times New Roman" w:hAnsi="Times New Roman"/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6 г"/>
        </w:smartTagPr>
        <w:r w:rsidRPr="00FF0777">
          <w:rPr>
            <w:rFonts w:ascii="Times New Roman" w:hAnsi="Times New Roman"/>
            <w:sz w:val="28"/>
            <w:szCs w:val="28"/>
          </w:rPr>
          <w:t>2006 г</w:t>
        </w:r>
      </w:smartTag>
      <w:r w:rsidRPr="00FF0777">
        <w:rPr>
          <w:rFonts w:ascii="Times New Roman" w:hAnsi="Times New Roman"/>
          <w:sz w:val="28"/>
          <w:szCs w:val="28"/>
        </w:rPr>
        <w:t>.</w:t>
      </w:r>
    </w:p>
    <w:p w:rsidR="0099146A" w:rsidRPr="00FF0777" w:rsidRDefault="00ED4D88" w:rsidP="00176B4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="0099146A" w:rsidRPr="00FF0777">
          <w:rPr>
            <w:rStyle w:val="a6"/>
            <w:rFonts w:ascii="Times New Roman" w:hAnsi="Times New Roman"/>
            <w:color w:val="auto"/>
            <w:sz w:val="28"/>
            <w:szCs w:val="28"/>
          </w:rPr>
          <w:t>http://www.orenipk.ru/kp/distant/ped/ped/tech.htm</w:t>
        </w:r>
      </w:hyperlink>
    </w:p>
    <w:p w:rsidR="0099146A" w:rsidRPr="00FF0777" w:rsidRDefault="00ED4D88" w:rsidP="00176B4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99146A" w:rsidRPr="00FF0777">
          <w:rPr>
            <w:rStyle w:val="a6"/>
            <w:rFonts w:ascii="Times New Roman" w:hAnsi="Times New Roman"/>
            <w:color w:val="auto"/>
            <w:sz w:val="28"/>
            <w:szCs w:val="28"/>
          </w:rPr>
          <w:t>http://kovalevamxk.ucoz.ru/blog/organizacija_issledovatelskoj_praktiki_uchashhikhsja_na_urokakh_mkhk</w:t>
        </w:r>
      </w:hyperlink>
    </w:p>
    <w:p w:rsidR="0099146A" w:rsidRPr="00FF0777" w:rsidRDefault="00ED4D88" w:rsidP="00176B4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7" w:history="1">
        <w:r w:rsidR="0099146A" w:rsidRPr="00FF0777">
          <w:rPr>
            <w:rStyle w:val="a6"/>
            <w:rFonts w:ascii="Times New Roman" w:hAnsi="Times New Roman"/>
            <w:color w:val="auto"/>
            <w:sz w:val="28"/>
            <w:szCs w:val="28"/>
          </w:rPr>
          <w:t>http://www.openclass.ru/node/246050</w:t>
        </w:r>
      </w:hyperlink>
    </w:p>
    <w:p w:rsidR="0099146A" w:rsidRPr="00FF0777" w:rsidRDefault="0099146A" w:rsidP="00E7694B">
      <w:pPr>
        <w:spacing w:before="100" w:beforeAutospacing="1" w:after="100" w:afterAutospacing="1" w:line="240" w:lineRule="auto"/>
        <w:ind w:left="1080"/>
        <w:rPr>
          <w:rFonts w:ascii="Times New Roman" w:hAnsi="Times New Roman"/>
          <w:sz w:val="28"/>
          <w:szCs w:val="28"/>
        </w:rPr>
      </w:pPr>
    </w:p>
    <w:p w:rsidR="0099146A" w:rsidRPr="00FF0777" w:rsidRDefault="0099146A" w:rsidP="00282E6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9146A" w:rsidRPr="00FF0777" w:rsidRDefault="0099146A">
      <w:pPr>
        <w:rPr>
          <w:rFonts w:ascii="Times New Roman" w:hAnsi="Times New Roman"/>
          <w:b/>
          <w:i/>
          <w:sz w:val="28"/>
          <w:szCs w:val="28"/>
        </w:rPr>
      </w:pPr>
    </w:p>
    <w:p w:rsidR="0099146A" w:rsidRPr="00FF0777" w:rsidRDefault="0099146A">
      <w:pPr>
        <w:rPr>
          <w:rFonts w:ascii="Times New Roman" w:hAnsi="Times New Roman"/>
          <w:b/>
          <w:i/>
          <w:sz w:val="28"/>
          <w:szCs w:val="28"/>
        </w:rPr>
      </w:pPr>
    </w:p>
    <w:sectPr w:rsidR="0099146A" w:rsidRPr="00FF0777" w:rsidSect="00517CFC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6A2"/>
    <w:multiLevelType w:val="hybridMultilevel"/>
    <w:tmpl w:val="526ED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6D69A5"/>
    <w:multiLevelType w:val="hybridMultilevel"/>
    <w:tmpl w:val="6E02A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C757C5"/>
    <w:multiLevelType w:val="hybridMultilevel"/>
    <w:tmpl w:val="D34CB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333230"/>
    <w:multiLevelType w:val="hybridMultilevel"/>
    <w:tmpl w:val="47E0C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6937D7"/>
    <w:multiLevelType w:val="hybridMultilevel"/>
    <w:tmpl w:val="DA8001DA"/>
    <w:lvl w:ilvl="0" w:tplc="5B16E3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1EEF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769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9C2A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8EA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266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E98B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2A72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AE8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5E738F"/>
    <w:multiLevelType w:val="hybridMultilevel"/>
    <w:tmpl w:val="823003D4"/>
    <w:lvl w:ilvl="0" w:tplc="20FE2BE4">
      <w:start w:val="4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40F3616A"/>
    <w:multiLevelType w:val="hybridMultilevel"/>
    <w:tmpl w:val="5E08D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C42EC5"/>
    <w:multiLevelType w:val="multilevel"/>
    <w:tmpl w:val="EF5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000BC"/>
    <w:multiLevelType w:val="hybridMultilevel"/>
    <w:tmpl w:val="7D78E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3104A9A"/>
    <w:multiLevelType w:val="hybridMultilevel"/>
    <w:tmpl w:val="9334DE1C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A79"/>
    <w:rsid w:val="00012736"/>
    <w:rsid w:val="00104422"/>
    <w:rsid w:val="0013703D"/>
    <w:rsid w:val="00165450"/>
    <w:rsid w:val="00176B4E"/>
    <w:rsid w:val="00210B33"/>
    <w:rsid w:val="00227C3D"/>
    <w:rsid w:val="00282E6D"/>
    <w:rsid w:val="002C3B11"/>
    <w:rsid w:val="002F1D2D"/>
    <w:rsid w:val="00313D20"/>
    <w:rsid w:val="0034394F"/>
    <w:rsid w:val="00383BEE"/>
    <w:rsid w:val="003D5DA4"/>
    <w:rsid w:val="00416DF8"/>
    <w:rsid w:val="00506F73"/>
    <w:rsid w:val="005176E2"/>
    <w:rsid w:val="00517CFC"/>
    <w:rsid w:val="005740CF"/>
    <w:rsid w:val="005B6531"/>
    <w:rsid w:val="005C0677"/>
    <w:rsid w:val="00641543"/>
    <w:rsid w:val="00671E00"/>
    <w:rsid w:val="00700F3C"/>
    <w:rsid w:val="00780F67"/>
    <w:rsid w:val="00876CAF"/>
    <w:rsid w:val="008D5A68"/>
    <w:rsid w:val="00961016"/>
    <w:rsid w:val="0099146A"/>
    <w:rsid w:val="009D39C4"/>
    <w:rsid w:val="009D5CD2"/>
    <w:rsid w:val="00AA28DB"/>
    <w:rsid w:val="00AA4136"/>
    <w:rsid w:val="00B23A79"/>
    <w:rsid w:val="00B779B1"/>
    <w:rsid w:val="00BE61E9"/>
    <w:rsid w:val="00BF65EE"/>
    <w:rsid w:val="00C00A08"/>
    <w:rsid w:val="00DC6FA8"/>
    <w:rsid w:val="00E53DEF"/>
    <w:rsid w:val="00E64930"/>
    <w:rsid w:val="00E7694B"/>
    <w:rsid w:val="00E8264F"/>
    <w:rsid w:val="00EC6010"/>
    <w:rsid w:val="00ED4D88"/>
    <w:rsid w:val="00F74CAD"/>
    <w:rsid w:val="00FF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3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780F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80F67"/>
    <w:rPr>
      <w:rFonts w:ascii="Arial" w:hAnsi="Arial" w:cs="Arial"/>
      <w:b/>
      <w:bCs/>
      <w:i/>
      <w:iCs/>
      <w:sz w:val="28"/>
      <w:szCs w:val="28"/>
      <w:lang w:val="ru-RU" w:eastAsia="en-US" w:bidi="ar-SA"/>
    </w:rPr>
  </w:style>
  <w:style w:type="paragraph" w:styleId="a3">
    <w:name w:val="Normal (Web)"/>
    <w:basedOn w:val="a"/>
    <w:uiPriority w:val="99"/>
    <w:rsid w:val="008D5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D5A68"/>
    <w:pPr>
      <w:ind w:left="720"/>
      <w:contextualSpacing/>
    </w:pPr>
  </w:style>
  <w:style w:type="character" w:styleId="a5">
    <w:name w:val="Strong"/>
    <w:basedOn w:val="a0"/>
    <w:uiPriority w:val="99"/>
    <w:qFormat/>
    <w:rsid w:val="008D5A68"/>
    <w:rPr>
      <w:rFonts w:cs="Times New Roman"/>
      <w:b/>
      <w:bCs/>
    </w:rPr>
  </w:style>
  <w:style w:type="character" w:styleId="a6">
    <w:name w:val="Hyperlink"/>
    <w:basedOn w:val="a0"/>
    <w:uiPriority w:val="99"/>
    <w:rsid w:val="00E7694B"/>
    <w:rPr>
      <w:rFonts w:cs="Times New Roman"/>
      <w:color w:val="0000FF"/>
      <w:u w:val="single"/>
    </w:rPr>
  </w:style>
  <w:style w:type="character" w:customStyle="1" w:styleId="a7">
    <w:name w:val="Тезисы_текст Знак Знак"/>
    <w:basedOn w:val="a0"/>
    <w:link w:val="a8"/>
    <w:uiPriority w:val="99"/>
    <w:locked/>
    <w:rsid w:val="009D5CD2"/>
    <w:rPr>
      <w:rFonts w:ascii="Arial" w:hAnsi="Arial" w:cs="Times New Roman"/>
      <w:sz w:val="16"/>
      <w:szCs w:val="16"/>
    </w:rPr>
  </w:style>
  <w:style w:type="paragraph" w:customStyle="1" w:styleId="a8">
    <w:name w:val="Тезисы_текст"/>
    <w:basedOn w:val="a"/>
    <w:link w:val="a7"/>
    <w:uiPriority w:val="99"/>
    <w:rsid w:val="009D5CD2"/>
    <w:pPr>
      <w:widowControl w:val="0"/>
      <w:autoSpaceDE w:val="0"/>
      <w:autoSpaceDN w:val="0"/>
      <w:adjustRightInd w:val="0"/>
      <w:spacing w:after="60" w:line="240" w:lineRule="auto"/>
      <w:jc w:val="both"/>
    </w:pPr>
    <w:rPr>
      <w:rFonts w:ascii="Arial" w:hAnsi="Arial"/>
      <w:sz w:val="24"/>
      <w:szCs w:val="16"/>
    </w:rPr>
  </w:style>
  <w:style w:type="paragraph" w:customStyle="1" w:styleId="14095">
    <w:name w:val="Стиль 14 пт По ширине Слева:  095 см Междустр.интервал:  полуто..."/>
    <w:basedOn w:val="a"/>
    <w:autoRedefine/>
    <w:uiPriority w:val="99"/>
    <w:rsid w:val="009D5CD2"/>
    <w:pPr>
      <w:spacing w:after="0" w:line="360" w:lineRule="auto"/>
      <w:ind w:left="540"/>
      <w:jc w:val="both"/>
    </w:pPr>
    <w:rPr>
      <w:rFonts w:ascii="Times New Roman" w:hAnsi="Times New Roman"/>
      <w:sz w:val="28"/>
      <w:szCs w:val="20"/>
    </w:rPr>
  </w:style>
  <w:style w:type="character" w:styleId="a9">
    <w:name w:val="Emphasis"/>
    <w:basedOn w:val="a0"/>
    <w:uiPriority w:val="99"/>
    <w:qFormat/>
    <w:locked/>
    <w:rsid w:val="00780F6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class.ru/node/246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valevamxk.ucoz.ru/blog/organizacija_issledovatelskoj_praktiki_uchashhikhsja_na_urokakh_mkhk" TargetMode="External"/><Relationship Id="rId5" Type="http://schemas.openxmlformats.org/officeDocument/2006/relationships/hyperlink" Target="http://www.orenipk.ru/kp/distant/ped/ped/tech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1866</Words>
  <Characters>10641</Characters>
  <Application>Microsoft Office Word</Application>
  <DocSecurity>0</DocSecurity>
  <Lines>88</Lines>
  <Paragraphs>24</Paragraphs>
  <ScaleCrop>false</ScaleCrop>
  <Company/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2012-12-16T19:25:00Z</dcterms:created>
  <dcterms:modified xsi:type="dcterms:W3CDTF">2014-10-04T10:10:00Z</dcterms:modified>
</cp:coreProperties>
</file>