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13" w:rsidRPr="00B80518" w:rsidRDefault="00811913" w:rsidP="00811913">
      <w:pPr>
        <w:spacing w:after="100" w:afterAutospacing="1" w:line="360" w:lineRule="auto"/>
        <w:ind w:firstLine="1134"/>
        <w:jc w:val="both"/>
        <w:outlineLvl w:val="2"/>
        <w:rPr>
          <w:rFonts w:ascii="Times New Roman" w:eastAsia="Times New Roman" w:hAnsi="Times New Roman" w:cs="Tahoma"/>
          <w:b/>
          <w:bCs/>
          <w:i/>
          <w:color w:val="000000"/>
          <w:sz w:val="28"/>
          <w:szCs w:val="28"/>
          <w:lang w:eastAsia="ru-RU"/>
        </w:rPr>
      </w:pPr>
      <w:r w:rsidRPr="00B80518">
        <w:rPr>
          <w:rFonts w:ascii="Times New Roman" w:eastAsia="Times New Roman" w:hAnsi="Times New Roman" w:cs="Tahoma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ahoma"/>
          <w:b/>
          <w:bCs/>
          <w:i/>
          <w:color w:val="000000"/>
          <w:sz w:val="28"/>
          <w:szCs w:val="28"/>
          <w:lang w:eastAsia="ru-RU"/>
        </w:rPr>
        <w:t xml:space="preserve">              </w:t>
      </w:r>
      <w:r w:rsidRPr="00B80518">
        <w:rPr>
          <w:rFonts w:ascii="Times New Roman" w:eastAsia="Times New Roman" w:hAnsi="Times New Roman" w:cs="Tahoma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B80518">
        <w:rPr>
          <w:rFonts w:ascii="Times New Roman" w:eastAsia="Times New Roman" w:hAnsi="Times New Roman" w:cs="Tahoma"/>
          <w:b/>
          <w:bCs/>
          <w:i/>
          <w:color w:val="000000"/>
          <w:sz w:val="28"/>
          <w:szCs w:val="28"/>
          <w:lang w:eastAsia="ru-RU"/>
        </w:rPr>
        <w:t>Л.В.Чепсаракова</w:t>
      </w:r>
      <w:proofErr w:type="spellEnd"/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outlineLvl w:val="2"/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</w:pPr>
      <w:r w:rsidRPr="00B80518">
        <w:rPr>
          <w:rFonts w:ascii="Times New Roman" w:eastAsia="Times New Roman" w:hAnsi="Times New Roman" w:cs="Tahoma"/>
          <w:bCs/>
          <w:i/>
          <w:color w:val="000000"/>
          <w:sz w:val="28"/>
          <w:szCs w:val="28"/>
          <w:lang w:eastAsia="ru-RU"/>
        </w:rPr>
        <w:t xml:space="preserve"> </w:t>
      </w:r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с. Аскиз, ГБОУ РХ «</w:t>
      </w:r>
      <w:proofErr w:type="spellStart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>Аскизская</w:t>
      </w:r>
      <w:proofErr w:type="spellEnd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специальная (коррекционная) школа – интернат для детей – сирот, и детей оставшихся без попечения родителей</w:t>
      </w:r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outlineLvl w:val="2"/>
        <w:rPr>
          <w:rStyle w:val="a3"/>
          <w:sz w:val="28"/>
        </w:rPr>
      </w:pPr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ahoma"/>
          <w:bCs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u w:val="single"/>
          <w:lang w:val="en-US" w:eastAsia="ru-RU"/>
        </w:rPr>
        <w:t>mila</w:t>
      </w:r>
      <w:proofErr w:type="spellEnd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u w:val="single"/>
          <w:lang w:val="en-US" w:eastAsia="ru-RU"/>
        </w:rPr>
        <w:t>veniaminovna</w:t>
      </w:r>
      <w:proofErr w:type="spellEnd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u w:val="single"/>
          <w:lang w:eastAsia="ru-RU"/>
        </w:rPr>
        <w:t>@</w:t>
      </w:r>
      <w:proofErr w:type="spellStart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u w:val="single"/>
          <w:lang w:val="en-US" w:eastAsia="ru-RU"/>
        </w:rPr>
        <w:t>yandex</w:t>
      </w:r>
      <w:proofErr w:type="spellEnd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B80518">
        <w:rPr>
          <w:rFonts w:ascii="Times New Roman" w:eastAsia="Times New Roman" w:hAnsi="Times New Roman" w:cs="Tahoma"/>
          <w:bCs/>
          <w:color w:val="000000"/>
          <w:sz w:val="28"/>
          <w:szCs w:val="28"/>
          <w:u w:val="single"/>
          <w:lang w:val="en-US" w:eastAsia="ru-RU"/>
        </w:rPr>
        <w:t>ru</w:t>
      </w:r>
      <w:proofErr w:type="spellEnd"/>
    </w:p>
    <w:p w:rsidR="00811913" w:rsidRPr="00F372F2" w:rsidRDefault="00811913" w:rsidP="0081191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80518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  <w:t>Проблемы подготовки воспитанников специальных (коррекционных) школ к самостоятельной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518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  <w:t>(элементы экономики на уроках  математики)</w:t>
      </w:r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outlineLvl w:val="2"/>
        <w:rPr>
          <w:rStyle w:val="a3"/>
          <w:rFonts w:ascii="Times New Roman" w:hAnsi="Times New Roman"/>
          <w:sz w:val="20"/>
        </w:rPr>
      </w:pPr>
      <w:r w:rsidRPr="00B80518">
        <w:rPr>
          <w:rStyle w:val="a3"/>
          <w:rFonts w:ascii="Times New Roman" w:hAnsi="Times New Roman"/>
          <w:sz w:val="20"/>
        </w:rPr>
        <w:t>В статье рассматриваются проблемы и опыт работы с детьми имеющими умственную отсталость лёгкой степени, что является также актуальным как и для детей с тяжёлой степенью умственной отсталости.</w:t>
      </w:r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B80518">
        <w:rPr>
          <w:rFonts w:ascii="Times New Roman" w:hAnsi="Times New Roman"/>
          <w:sz w:val="28"/>
          <w:szCs w:val="28"/>
        </w:rPr>
        <w:t>Коррекционная школа — это учреждение системы образования, где живут и учатся дети-сироты с ограниченными возможностями здоровья.</w:t>
      </w:r>
      <w:r w:rsidRPr="00B80518">
        <w:rPr>
          <w:sz w:val="28"/>
          <w:szCs w:val="18"/>
        </w:rPr>
        <w:t xml:space="preserve"> </w:t>
      </w:r>
      <w:r w:rsidRPr="00B80518">
        <w:rPr>
          <w:rFonts w:ascii="Times New Roman" w:hAnsi="Times New Roman"/>
          <w:sz w:val="28"/>
          <w:szCs w:val="28"/>
        </w:rPr>
        <w:t xml:space="preserve">Основной задачей педагогов является подготовка учащихся с ограниченными возможностями здоровья к непосредственному включению в жизнь, в трудовую деятельность в условиях современного производства и современных рыночных отношений.  За последние годы проводятся большая работа, связанная с разработкой усовершенствования учебных программ, укомплектования школ современным оборудованием и оснащением  учебных классов, составляются учебники. Организована работа по повышению квалификации учителей (семинары, курсы и т.д.). Несмотря на это одной из актуальных проблем современной педагогики в настоящее время является подготовка детей в условиях </w:t>
      </w:r>
      <w:proofErr w:type="spellStart"/>
      <w:r w:rsidRPr="00B80518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Pr="00B80518">
        <w:rPr>
          <w:rFonts w:ascii="Times New Roman" w:hAnsi="Times New Roman"/>
          <w:sz w:val="28"/>
          <w:szCs w:val="28"/>
        </w:rPr>
        <w:t xml:space="preserve"> учреждений к самостоятельной жизни. Учитывая тот факт, что воспитанники специализированных школ-интернатов составляют около десяти процентов от общего числа детей школьного возраста в России, становление их в качестве полноценных членов общества - это важнейшая задача.</w:t>
      </w:r>
      <w:r w:rsidRPr="00B80518">
        <w:rPr>
          <w:rFonts w:ascii="Times New Roman" w:eastAsia="Times New Roman" w:hAnsi="Times New Roman"/>
          <w:color w:val="4D4D4D"/>
          <w:sz w:val="28"/>
          <w:szCs w:val="28"/>
          <w:lang w:eastAsia="ru-RU"/>
        </w:rPr>
        <w:t xml:space="preserve"> </w:t>
      </w:r>
      <w:r w:rsidRPr="00B80518">
        <w:rPr>
          <w:rFonts w:ascii="Times New Roman" w:hAnsi="Times New Roman"/>
          <w:color w:val="000000"/>
          <w:sz w:val="28"/>
          <w:szCs w:val="28"/>
        </w:rPr>
        <w:t xml:space="preserve">Проблема социальной адаптации воспитанников школ-интернатов становится остроактуальной в условиях нестабильной социально-экономической ситуации. Чтобы быть готовым к вступлению в </w:t>
      </w:r>
      <w:r w:rsidRPr="00B80518">
        <w:rPr>
          <w:rFonts w:ascii="Times New Roman" w:hAnsi="Times New Roman"/>
          <w:color w:val="000000"/>
          <w:sz w:val="28"/>
          <w:szCs w:val="28"/>
        </w:rPr>
        <w:lastRenderedPageBreak/>
        <w:t xml:space="preserve">самостоятельную жизнь, нужно иметь необходимый баланс знаний, профессиональную подготовку, умение адаптироваться, правильно строить свои отношения с людьми, иметь соответствующую возможностям жизненную перспективу. Это нелегко даётся детям с нормальным развитием, и тем более сложно идёт процесс социализации у детей с недостатками интеллектуального развития. Поэтому школа-интернат должна создать условия для детей с особыми образовательными потребностями для воспитания качеств гражданина, сформировать у них основу общей культуры и предоставить возможность овладеть доступными и востребованными социумом профессиями. </w:t>
      </w:r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8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Неготовность учащихся старших классов школы-интерната VIII вида для детей-сирот к самостоятельной жизни проявляется в следующем:</w:t>
      </w:r>
      <w:r w:rsidRPr="00B80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размытость жизненной перспективы;</w:t>
      </w:r>
      <w:r w:rsidRPr="00B80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иждивенчество как личностная характеристика;- социально-бытовая некомпетентность. Выпускник специальной (коррекционной) школы - интернат находится чаще всего в состоянии психологического стресса. Объясняется это тем, что в учреждении о нем заботились, его обеспечивали всем необходимым. При выходе из учреждения ребёнок сам должен обеспечить себе условия для нормальной жизнедеятельности [1, с.1]. Иначе говоря, выпускнику фактически предстоит самостоятельно и впервые выстроить и организовать свое жизненное пространство, поскольку отсутствуют</w:t>
      </w:r>
      <w:r w:rsidRPr="00B8051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B8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преемственность, социальный опыт. Преодоление неготовности к самостоятельной жизни умственно отсталых воспитанников возможно в ходе целенаправленной педагогической подготовки</w:t>
      </w:r>
      <w:r w:rsidRPr="00B80518">
        <w:rPr>
          <w:rFonts w:ascii="Times New Roman" w:hAnsi="Times New Roman"/>
          <w:sz w:val="28"/>
          <w:szCs w:val="28"/>
        </w:rPr>
        <w:t xml:space="preserve">. </w:t>
      </w:r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80518">
        <w:rPr>
          <w:rFonts w:ascii="Times New Roman" w:hAnsi="Times New Roman"/>
          <w:sz w:val="28"/>
          <w:szCs w:val="28"/>
        </w:rPr>
        <w:t xml:space="preserve">В целях успешной </w:t>
      </w:r>
      <w:r w:rsidRPr="00B80518">
        <w:rPr>
          <w:rFonts w:ascii="Times New Roman" w:hAnsi="Times New Roman"/>
          <w:bCs/>
          <w:sz w:val="28"/>
          <w:szCs w:val="28"/>
        </w:rPr>
        <w:t>социализации</w:t>
      </w:r>
      <w:r w:rsidRPr="00B80518">
        <w:rPr>
          <w:rFonts w:ascii="Times New Roman" w:hAnsi="Times New Roman"/>
          <w:sz w:val="28"/>
          <w:szCs w:val="28"/>
        </w:rPr>
        <w:t xml:space="preserve"> </w:t>
      </w:r>
      <w:r w:rsidRPr="00B80518">
        <w:rPr>
          <w:rFonts w:ascii="Times New Roman" w:hAnsi="Times New Roman"/>
          <w:bCs/>
          <w:sz w:val="28"/>
          <w:szCs w:val="28"/>
        </w:rPr>
        <w:t>учащихся</w:t>
      </w:r>
      <w:r w:rsidRPr="00B80518">
        <w:rPr>
          <w:rFonts w:ascii="Times New Roman" w:hAnsi="Times New Roman"/>
          <w:sz w:val="28"/>
          <w:szCs w:val="28"/>
        </w:rPr>
        <w:t xml:space="preserve"> в </w:t>
      </w:r>
      <w:r w:rsidRPr="00B80518">
        <w:rPr>
          <w:rFonts w:ascii="Times New Roman" w:hAnsi="Times New Roman"/>
          <w:bCs/>
          <w:sz w:val="28"/>
          <w:szCs w:val="28"/>
        </w:rPr>
        <w:t>школе</w:t>
      </w:r>
      <w:r w:rsidRPr="00B80518">
        <w:rPr>
          <w:rFonts w:ascii="Times New Roman" w:hAnsi="Times New Roman"/>
          <w:sz w:val="28"/>
          <w:szCs w:val="28"/>
        </w:rPr>
        <w:t xml:space="preserve"> проводится работа по расширению</w:t>
      </w:r>
      <w:r w:rsidRPr="00B80518">
        <w:rPr>
          <w:rFonts w:ascii="Times New Roman" w:eastAsia="Times New Roman" w:hAnsi="Times New Roman"/>
          <w:color w:val="4D4D4D"/>
          <w:sz w:val="28"/>
          <w:szCs w:val="28"/>
          <w:lang w:eastAsia="ru-RU"/>
        </w:rPr>
        <w:t xml:space="preserve"> </w:t>
      </w:r>
      <w:r w:rsidRPr="00B80518">
        <w:rPr>
          <w:rFonts w:ascii="Times New Roman" w:hAnsi="Times New Roman"/>
          <w:sz w:val="28"/>
          <w:szCs w:val="28"/>
        </w:rPr>
        <w:t xml:space="preserve">элементарных экономических знаний на уроках математики. С этой целью проводится работа по решению задач на расчёт платежей за коммунальные услуги, телефон, свет, газ. </w:t>
      </w:r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80518">
        <w:rPr>
          <w:rFonts w:ascii="Times New Roman" w:hAnsi="Times New Roman"/>
          <w:sz w:val="28"/>
          <w:szCs w:val="28"/>
        </w:rPr>
        <w:lastRenderedPageBreak/>
        <w:t xml:space="preserve">Задачи на тему «Проценты»: о ссудах, вкладах, подоходном налоге, скидках на товары, оплата труда, экономика домашнего хозяйства и т.д. При решении задач учащиеся знакомятся с понятиями «налог», различными видами банковских услуг, как выгоднее воспользоваться кредитом и при каких условиях [2, с.4]. </w:t>
      </w:r>
      <w:r w:rsidRPr="00B80518">
        <w:rPr>
          <w:rFonts w:ascii="Times New Roman" w:hAnsi="Times New Roman"/>
          <w:color w:val="000000"/>
          <w:sz w:val="28"/>
          <w:szCs w:val="28"/>
        </w:rPr>
        <w:t xml:space="preserve">При решении предложенных задач учащиеся знакомятся с экономическими понятиями, выполняют мыслительные операции и арифметические вычисления. </w:t>
      </w:r>
      <w:r w:rsidRPr="00B80518">
        <w:rPr>
          <w:rFonts w:ascii="Times New Roman" w:hAnsi="Times New Roman"/>
          <w:sz w:val="28"/>
          <w:szCs w:val="28"/>
        </w:rPr>
        <w:t xml:space="preserve">Присутствует при решении практических задач региональный компонент - экономические отрасли региона (сельскохозяйственные, строительные, и др.), промышленные и сельскохозяйственные производства. </w:t>
      </w:r>
      <w:r w:rsidRPr="00B80518">
        <w:rPr>
          <w:rFonts w:ascii="Times New Roman" w:hAnsi="Times New Roman"/>
          <w:color w:val="000000"/>
          <w:sz w:val="28"/>
          <w:szCs w:val="28"/>
        </w:rPr>
        <w:t xml:space="preserve">Это активизирует учащихся и открывает возможность применения математических знаний на повседневной практике и в жизни.  </w:t>
      </w:r>
      <w:r w:rsidRPr="00B80518">
        <w:rPr>
          <w:rFonts w:ascii="Times New Roman" w:hAnsi="Times New Roman"/>
          <w:sz w:val="28"/>
          <w:szCs w:val="28"/>
        </w:rPr>
        <w:t xml:space="preserve">Это могут быть задания на решение задач составления плана своего дома, при разведении сельскохозяйственного скота (свиней, коров, овец) расчёт затрат на приобретение корма, учитывая стоимость мяса в селе, городе, в мясных лавках по месту проживания  и т.д.  </w:t>
      </w:r>
      <w:r w:rsidRPr="00B8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решении задач дети могут обучиться элементарным расчетам, смогут оценить выгоду той или иной покупки или сделки, найти более выгодные и удобные способы решения разных практических, жизненных задач.</w:t>
      </w:r>
      <w:r w:rsidRPr="00B80518">
        <w:rPr>
          <w:rFonts w:ascii="Times New Roman" w:hAnsi="Times New Roman"/>
          <w:sz w:val="28"/>
          <w:szCs w:val="28"/>
        </w:rPr>
        <w:t xml:space="preserve"> </w:t>
      </w:r>
      <w:r w:rsidRPr="00B8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Например: 1. Урожайность картофеля – 150 кг с одной сотки (100 кв.м). Какова масса картофеля, собранного с участка длиной 50 м и шириной 40 м? Какой доход получит фермер, если картофель был продан по 10 рублей за кг, а на покупку семян он затратил 500 рублей? (Затраты, доход, фермерство)</w:t>
      </w:r>
      <w:r w:rsidRPr="00B80518">
        <w:rPr>
          <w:rFonts w:ascii="Times New Roman" w:hAnsi="Times New Roman"/>
          <w:sz w:val="28"/>
          <w:szCs w:val="28"/>
        </w:rPr>
        <w:t xml:space="preserve"> </w:t>
      </w:r>
      <w:r w:rsidRPr="00B8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Отец получает 9 000 рублей в месяц, а мама – 5000 рублей. Сколько денег они зарабатывают за 1 год? Смогут ли они за три месяца купить телевизор за 10 000 рублей, если 2/3 зарплаты уходит на бытовые расходы? (зарплата, бытовые расходы, бюджет семьи).</w:t>
      </w:r>
      <w:r w:rsidRPr="00B8051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Решаем задачи на расчёт количества краски, обоев, линолеума для ремонта квартиры из расчёта площади поверхности. Экономическую выгоду для семьи, расчёт стоимости ремонта. Все эти знания, умения, навыки нужны любому человеку в практической жизни. Как показывает опыт, жизненно-необходимые представления об экономической действительности, о разумном потреблении, </w:t>
      </w:r>
      <w:r w:rsidRPr="00B805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умение планировать, рассчитывать можно и нужно формировать у учеников вспомогательной школы, особенно у детей, проживающих в интернате, выходцев из неблагополучных семей. На уроках по решению задач на расчёт стоимости продуктов питания, учитывая цены  в местных магазинах на основные продукты,  рассчитывали стоимость обеда на семью из 2 -3 человек. При сопоставлении месячного дохода и суммы расхода на питание, ребята приходили к выводу, что на питание уходит большая часть заработной платы. Работали над решением задачи, взятой из работы Т.Н. </w:t>
      </w:r>
      <w:proofErr w:type="spellStart"/>
      <w:r w:rsidRPr="00B80518">
        <w:rPr>
          <w:rFonts w:ascii="Times New Roman" w:eastAsia="Times New Roman" w:hAnsi="Times New Roman"/>
          <w:sz w:val="28"/>
          <w:szCs w:val="28"/>
          <w:lang w:eastAsia="ru-RU"/>
        </w:rPr>
        <w:t>Стариченко</w:t>
      </w:r>
      <w:proofErr w:type="spellEnd"/>
      <w:r w:rsidRPr="00B80518">
        <w:rPr>
          <w:rFonts w:ascii="Times New Roman" w:eastAsia="Times New Roman" w:hAnsi="Times New Roman"/>
          <w:sz w:val="28"/>
          <w:szCs w:val="28"/>
          <w:lang w:eastAsia="ru-RU"/>
        </w:rPr>
        <w:t xml:space="preserve"> [3, с. 13], следующего содержания: на сумму в 100 рублей купи себе продукты на один день. Решая эту задачу, ребята подгоняли варианты ответов под заданную сумму, не задумываясь о других сторонах решения. Обычный ответ получался таким: буханка хлеба (14 рублей), 200 граммов сливочного масла (35 рублей), банка рыбных консервов (30 рублей), молоко (38 рублей). Ребята приходят к выводу, что продукты нужно покупать так, чтобы приготовить обед на всю семью. Ребята получают первоначальные знания, как планировать, рационально использовать денежные средства, а по возможности откладывать для накопления.                                                                                                                                                      </w:t>
      </w:r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518">
        <w:rPr>
          <w:rFonts w:ascii="Times New Roman" w:hAnsi="Times New Roman"/>
          <w:color w:val="000000"/>
          <w:sz w:val="28"/>
          <w:szCs w:val="28"/>
        </w:rPr>
        <w:t>Опыт работы показывает, что экономическое образование помогает учащимся развить экономическое мышление, освоить понятийный аппарат, столь необходимый для ориентации в современном рыночном мире.</w:t>
      </w:r>
      <w:r w:rsidRPr="00B80518">
        <w:rPr>
          <w:rFonts w:ascii="Times New Roman" w:hAnsi="Times New Roman"/>
          <w:sz w:val="28"/>
          <w:szCs w:val="28"/>
        </w:rPr>
        <w:t xml:space="preserve"> </w:t>
      </w:r>
      <w:r w:rsidRPr="00B80518">
        <w:rPr>
          <w:rFonts w:ascii="Times New Roman" w:hAnsi="Times New Roman"/>
          <w:color w:val="000000"/>
          <w:sz w:val="28"/>
          <w:szCs w:val="28"/>
        </w:rPr>
        <w:t>Решение экономических задач обогащает социальный опыт, помогает активизировать мыслительную деятельность, расширяет представление об окружающем мире и словарный запас, закладывает первоначальные основы экономических знаний и способствует более эффективному вхождению в общество.</w:t>
      </w:r>
    </w:p>
    <w:p w:rsidR="00811913" w:rsidRPr="00B80518" w:rsidRDefault="00811913" w:rsidP="00811913">
      <w:pPr>
        <w:spacing w:before="100" w:beforeAutospacing="1" w:after="100" w:afterAutospacing="1" w:line="360" w:lineRule="auto"/>
        <w:ind w:firstLine="1134"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B80518">
        <w:rPr>
          <w:rFonts w:ascii="Times New Roman" w:hAnsi="Times New Roman"/>
          <w:color w:val="000000"/>
          <w:sz w:val="28"/>
          <w:szCs w:val="28"/>
        </w:rPr>
        <w:tab/>
      </w:r>
      <w:r w:rsidRPr="00B80518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811913" w:rsidRPr="00B80518" w:rsidRDefault="00811913" w:rsidP="0081191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/>
          <w:color w:val="000000"/>
          <w:sz w:val="28"/>
          <w:szCs w:val="24"/>
        </w:rPr>
      </w:pPr>
      <w:r w:rsidRPr="00B80518">
        <w:rPr>
          <w:rFonts w:ascii="Times New Roman" w:hAnsi="Times New Roman"/>
          <w:color w:val="000000"/>
          <w:sz w:val="28"/>
          <w:szCs w:val="28"/>
        </w:rPr>
        <w:t>1.</w:t>
      </w:r>
      <w:r w:rsidRPr="00B8051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8051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Горовая</w:t>
      </w:r>
      <w:proofErr w:type="spellEnd"/>
      <w:r w:rsidRPr="00B8051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В. И.</w:t>
      </w:r>
      <w:r w:rsidRPr="00B8051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805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Проблемы подготовки воспитанников учреждений для детей-сирот к  самостоятельной жизни. Детский дом, №3,2009.</w:t>
      </w:r>
      <w:r w:rsidRPr="00B805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2. </w:t>
      </w:r>
      <w:proofErr w:type="spellStart"/>
      <w:r w:rsidRPr="00B80518">
        <w:rPr>
          <w:rFonts w:ascii="Times New Roman" w:hAnsi="Times New Roman"/>
          <w:color w:val="000000"/>
          <w:sz w:val="28"/>
          <w:szCs w:val="28"/>
        </w:rPr>
        <w:t>Залялетдинова</w:t>
      </w:r>
      <w:proofErr w:type="spellEnd"/>
      <w:r w:rsidRPr="00B80518">
        <w:rPr>
          <w:rFonts w:ascii="Times New Roman" w:hAnsi="Times New Roman"/>
          <w:color w:val="000000"/>
          <w:sz w:val="28"/>
          <w:szCs w:val="28"/>
        </w:rPr>
        <w:t xml:space="preserve"> Ф.Р. Нестандартные уроки математики в коррекционной </w:t>
      </w:r>
      <w:r w:rsidRPr="00B80518">
        <w:rPr>
          <w:rFonts w:ascii="Times New Roman" w:hAnsi="Times New Roman"/>
          <w:color w:val="000000"/>
          <w:sz w:val="28"/>
          <w:szCs w:val="28"/>
        </w:rPr>
        <w:lastRenderedPageBreak/>
        <w:t xml:space="preserve">школе. Москва, «ВАКО»,2007.                                                                                                      </w:t>
      </w:r>
      <w:r w:rsidRPr="00B80518">
        <w:rPr>
          <w:rFonts w:ascii="Times New Roman" w:hAnsi="Times New Roman"/>
          <w:sz w:val="28"/>
          <w:szCs w:val="28"/>
        </w:rPr>
        <w:t>3.</w:t>
      </w:r>
      <w:r w:rsidRPr="00B805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0518">
        <w:rPr>
          <w:rFonts w:ascii="Times New Roman" w:eastAsia="Times New Roman" w:hAnsi="Times New Roman"/>
          <w:sz w:val="28"/>
          <w:szCs w:val="28"/>
          <w:lang w:eastAsia="ru-RU"/>
        </w:rPr>
        <w:t>Стариченко</w:t>
      </w:r>
      <w:proofErr w:type="spellEnd"/>
      <w:r w:rsidRPr="00B80518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Программно- методические материалы по курсу “Экономический практикум” в выпускных классах специальных (коррекционных) общеобразовательных учреждений 8 вида // М: Издательство НЦ ЭНАС., 2003</w:t>
      </w:r>
      <w:r w:rsidRPr="00B8051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11913" w:rsidRPr="00B80518" w:rsidRDefault="00811913" w:rsidP="00811913">
      <w:pPr>
        <w:ind w:firstLine="1134"/>
        <w:jc w:val="both"/>
        <w:rPr>
          <w:sz w:val="28"/>
        </w:rPr>
      </w:pPr>
    </w:p>
    <w:p w:rsidR="00811913" w:rsidRPr="00B80518" w:rsidRDefault="00811913" w:rsidP="00811913">
      <w:pPr>
        <w:ind w:firstLine="1134"/>
        <w:jc w:val="both"/>
        <w:rPr>
          <w:sz w:val="28"/>
        </w:rPr>
      </w:pPr>
    </w:p>
    <w:p w:rsidR="00811913" w:rsidRPr="00B80518" w:rsidRDefault="00811913" w:rsidP="00811913">
      <w:pPr>
        <w:jc w:val="both"/>
        <w:rPr>
          <w:sz w:val="28"/>
        </w:rPr>
      </w:pPr>
    </w:p>
    <w:p w:rsidR="00811913" w:rsidRDefault="00811913" w:rsidP="00811913"/>
    <w:p w:rsidR="00DA073F" w:rsidRDefault="00DA073F"/>
    <w:sectPr w:rsidR="00DA073F" w:rsidSect="00BD5D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913"/>
    <w:rsid w:val="00811913"/>
    <w:rsid w:val="00DA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19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6947</Characters>
  <Application>Microsoft Office Word</Application>
  <DocSecurity>0</DocSecurity>
  <Lines>57</Lines>
  <Paragraphs>16</Paragraphs>
  <ScaleCrop>false</ScaleCrop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2015-02-22T11:52:00Z</dcterms:created>
  <dcterms:modified xsi:type="dcterms:W3CDTF">2015-02-22T11:53:00Z</dcterms:modified>
</cp:coreProperties>
</file>