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FA" w:rsidRDefault="004B7910" w:rsidP="0070521D">
      <w:pPr>
        <w:spacing w:after="120"/>
      </w:pPr>
      <w:r>
        <w:t>Тьюторское занятие «Подготовка к мониторингу</w:t>
      </w:r>
      <w:r w:rsidR="0070521D">
        <w:t xml:space="preserve"> удовлетворенности образовательным процессом в НОЦ</w:t>
      </w:r>
      <w:r>
        <w:t>»</w:t>
      </w:r>
    </w:p>
    <w:p w:rsidR="004B7910" w:rsidRDefault="004B7910" w:rsidP="0070521D">
      <w:pPr>
        <w:spacing w:after="120"/>
      </w:pPr>
      <w:r>
        <w:t>Цель:</w:t>
      </w:r>
      <w:r w:rsidR="00F26A5F">
        <w:t xml:space="preserve">  </w:t>
      </w:r>
      <w:r w:rsidR="000819AA">
        <w:t xml:space="preserve">Подготовка учащихся к осознанным ответам на вопросы мониторинга.   </w:t>
      </w:r>
    </w:p>
    <w:p w:rsidR="00F26A5F" w:rsidRDefault="004B7910" w:rsidP="00F26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Задачи:</w:t>
      </w:r>
      <w:r w:rsidR="00F26A5F" w:rsidRPr="00F26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A5F" w:rsidRPr="00F26A5F" w:rsidRDefault="00F26A5F" w:rsidP="00F26A5F">
      <w:pPr>
        <w:pStyle w:val="a4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А</w:t>
      </w:r>
      <w:r w:rsidRPr="00F26A5F">
        <w:rPr>
          <w:rFonts w:cs="Times New Roman"/>
        </w:rPr>
        <w:t>ктуализировать представления учащихся о компонентах обучения по ИОТ;</w:t>
      </w:r>
    </w:p>
    <w:p w:rsidR="00F26A5F" w:rsidRPr="00F26A5F" w:rsidRDefault="00F26A5F" w:rsidP="00F26A5F">
      <w:pPr>
        <w:pStyle w:val="a4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</w:t>
      </w:r>
      <w:r w:rsidRPr="00F26A5F">
        <w:rPr>
          <w:rFonts w:cs="Times New Roman"/>
        </w:rPr>
        <w:t>пособствовать прояснению их отношения к основным компонентам обучения по ИОТ.</w:t>
      </w:r>
    </w:p>
    <w:p w:rsidR="004B7910" w:rsidRDefault="004B7910" w:rsidP="0070521D">
      <w:pPr>
        <w:spacing w:after="120"/>
      </w:pPr>
      <w:r>
        <w:t>Проведение занятия</w:t>
      </w:r>
      <w:r w:rsidR="00404169">
        <w:t>.</w:t>
      </w:r>
    </w:p>
    <w:p w:rsidR="00404169" w:rsidRDefault="00404169" w:rsidP="0070521D">
      <w:pPr>
        <w:spacing w:after="120"/>
      </w:pPr>
      <w:r>
        <w:t xml:space="preserve">Занятие </w:t>
      </w:r>
      <w:r w:rsidR="0070521D">
        <w:t>рассчитано на 2 урока.  П</w:t>
      </w:r>
      <w:r>
        <w:t>роводилось в 2 этапа (участники – ребята 11</w:t>
      </w:r>
      <w:r w:rsidR="0070521D">
        <w:t>-</w:t>
      </w:r>
      <w:r>
        <w:t>классники из разны</w:t>
      </w:r>
      <w:r w:rsidR="0070521D">
        <w:t xml:space="preserve">х групп </w:t>
      </w:r>
      <w:bookmarkStart w:id="0" w:name="_GoBack"/>
      <w:bookmarkEnd w:id="0"/>
      <w:r w:rsidR="0070521D">
        <w:t>примерно по 25 человек).</w:t>
      </w:r>
      <w:r>
        <w:t xml:space="preserve"> </w:t>
      </w:r>
    </w:p>
    <w:tbl>
      <w:tblPr>
        <w:tblStyle w:val="a3"/>
        <w:tblW w:w="10881" w:type="dxa"/>
        <w:tblLook w:val="04A0"/>
      </w:tblPr>
      <w:tblGrid>
        <w:gridCol w:w="2003"/>
        <w:gridCol w:w="7245"/>
        <w:gridCol w:w="1633"/>
      </w:tblGrid>
      <w:tr w:rsidR="004B7910" w:rsidTr="00404169">
        <w:tc>
          <w:tcPr>
            <w:tcW w:w="1949" w:type="dxa"/>
          </w:tcPr>
          <w:p w:rsidR="004B7910" w:rsidRDefault="004B7910">
            <w:r>
              <w:t>Этап урока</w:t>
            </w:r>
          </w:p>
        </w:tc>
        <w:tc>
          <w:tcPr>
            <w:tcW w:w="7291" w:type="dxa"/>
          </w:tcPr>
          <w:p w:rsidR="004B7910" w:rsidRDefault="004B7910" w:rsidP="0070521D">
            <w:pPr>
              <w:jc w:val="both"/>
            </w:pPr>
            <w:r>
              <w:t>Содержание этапа</w:t>
            </w:r>
          </w:p>
        </w:tc>
        <w:tc>
          <w:tcPr>
            <w:tcW w:w="1641" w:type="dxa"/>
          </w:tcPr>
          <w:p w:rsidR="004B7910" w:rsidRDefault="004B7910">
            <w:r>
              <w:t xml:space="preserve">Время </w:t>
            </w:r>
          </w:p>
        </w:tc>
      </w:tr>
      <w:tr w:rsidR="004B7910" w:rsidTr="00404169">
        <w:tc>
          <w:tcPr>
            <w:tcW w:w="1949" w:type="dxa"/>
          </w:tcPr>
          <w:p w:rsidR="004B7910" w:rsidRDefault="004B7910">
            <w:r>
              <w:t>Организационный</w:t>
            </w:r>
          </w:p>
        </w:tc>
        <w:tc>
          <w:tcPr>
            <w:tcW w:w="7291" w:type="dxa"/>
          </w:tcPr>
          <w:p w:rsidR="004B7910" w:rsidRDefault="004B7910" w:rsidP="0070521D">
            <w:pPr>
              <w:jc w:val="both"/>
            </w:pPr>
            <w:r>
              <w:t xml:space="preserve">1 </w:t>
            </w:r>
            <w:r w:rsidR="00404169">
              <w:t>урок</w:t>
            </w:r>
            <w:r>
              <w:t xml:space="preserve">: Класс </w:t>
            </w:r>
            <w:r w:rsidR="00140302">
              <w:t xml:space="preserve">произвольно </w:t>
            </w:r>
            <w:r>
              <w:t xml:space="preserve">делится на 3 группы. </w:t>
            </w:r>
          </w:p>
          <w:p w:rsidR="004B7910" w:rsidRDefault="004B7910" w:rsidP="0070521D">
            <w:pPr>
              <w:jc w:val="both"/>
            </w:pPr>
            <w:r>
              <w:t xml:space="preserve">Ребята, вы учитесь в НОЦе, и понимаете  особенности обучения в данном учебном заведении. Сегодня мы попробуем обобщить </w:t>
            </w:r>
            <w:r w:rsidR="00E1373F">
              <w:t xml:space="preserve"> и систематизировать ваши мысли и чувства по поводу системы обучения, существующей в НОЦ.</w:t>
            </w:r>
          </w:p>
          <w:p w:rsidR="00E1373F" w:rsidRDefault="00E1373F" w:rsidP="0070521D">
            <w:pPr>
              <w:jc w:val="both"/>
            </w:pPr>
            <w:r>
              <w:t>Итак, вам предлагается нарисовать образы:</w:t>
            </w:r>
          </w:p>
          <w:p w:rsidR="00E1373F" w:rsidRDefault="00E1373F" w:rsidP="0070521D">
            <w:pPr>
              <w:pStyle w:val="a4"/>
              <w:numPr>
                <w:ilvl w:val="0"/>
                <w:numId w:val="1"/>
              </w:numPr>
              <w:jc w:val="both"/>
            </w:pPr>
            <w:r>
              <w:t>ученика школы и ученика НОЦ;</w:t>
            </w:r>
          </w:p>
          <w:p w:rsidR="00E1373F" w:rsidRDefault="00E1373F" w:rsidP="0070521D">
            <w:pPr>
              <w:pStyle w:val="a4"/>
              <w:numPr>
                <w:ilvl w:val="0"/>
                <w:numId w:val="1"/>
              </w:numPr>
              <w:jc w:val="both"/>
            </w:pPr>
            <w:r>
              <w:t>учителя в школе и в НОЦ;</w:t>
            </w:r>
          </w:p>
          <w:p w:rsidR="00E1373F" w:rsidRDefault="00E1373F" w:rsidP="0070521D">
            <w:pPr>
              <w:pStyle w:val="a4"/>
              <w:numPr>
                <w:ilvl w:val="0"/>
                <w:numId w:val="1"/>
              </w:numPr>
              <w:jc w:val="both"/>
            </w:pPr>
            <w:r>
              <w:t>классного руководителя и  тьютора</w:t>
            </w:r>
          </w:p>
        </w:tc>
        <w:tc>
          <w:tcPr>
            <w:tcW w:w="1641" w:type="dxa"/>
          </w:tcPr>
          <w:p w:rsidR="004B7910" w:rsidRDefault="00E1373F">
            <w:r>
              <w:t>5 мин</w:t>
            </w:r>
          </w:p>
        </w:tc>
      </w:tr>
      <w:tr w:rsidR="004B7910" w:rsidTr="00404169">
        <w:tc>
          <w:tcPr>
            <w:tcW w:w="1949" w:type="dxa"/>
          </w:tcPr>
          <w:p w:rsidR="004B7910" w:rsidRDefault="00E1373F">
            <w:r>
              <w:t>Работа в группах</w:t>
            </w:r>
          </w:p>
        </w:tc>
        <w:tc>
          <w:tcPr>
            <w:tcW w:w="7291" w:type="dxa"/>
          </w:tcPr>
          <w:p w:rsidR="004B7910" w:rsidRDefault="00E1373F" w:rsidP="0070521D">
            <w:pPr>
              <w:jc w:val="both"/>
            </w:pPr>
            <w:r>
              <w:t xml:space="preserve">Обучающиеся получают листы формата А3. На одной половине им предстоит изобразить  ученика, учителя и тьютора, которые учатся и работают в НОЦ. А на другой – в обычной школе. </w:t>
            </w:r>
          </w:p>
        </w:tc>
        <w:tc>
          <w:tcPr>
            <w:tcW w:w="1641" w:type="dxa"/>
          </w:tcPr>
          <w:p w:rsidR="004B7910" w:rsidRDefault="00BB0826">
            <w:r>
              <w:t>25</w:t>
            </w:r>
            <w:r w:rsidR="00E1373F">
              <w:t xml:space="preserve"> мин</w:t>
            </w:r>
          </w:p>
        </w:tc>
      </w:tr>
      <w:tr w:rsidR="004B7910" w:rsidTr="00404169">
        <w:tc>
          <w:tcPr>
            <w:tcW w:w="1949" w:type="dxa"/>
          </w:tcPr>
          <w:p w:rsidR="004B7910" w:rsidRDefault="00E1373F">
            <w:r>
              <w:t>Защита творческих работ</w:t>
            </w:r>
          </w:p>
        </w:tc>
        <w:tc>
          <w:tcPr>
            <w:tcW w:w="7291" w:type="dxa"/>
          </w:tcPr>
          <w:p w:rsidR="00E1373F" w:rsidRDefault="00E1373F" w:rsidP="0070521D">
            <w:pPr>
              <w:jc w:val="both"/>
            </w:pPr>
            <w:r>
              <w:t>1 группа.</w:t>
            </w:r>
          </w:p>
          <w:p w:rsidR="004B7910" w:rsidRDefault="00E1373F" w:rsidP="0070521D">
            <w:pPr>
              <w:jc w:val="both"/>
            </w:pPr>
            <w:r>
              <w:t>Ученик НОЦ:  ответственный, собранный, изучает профильные предметы, определил свои жизненные цели, самоконтроль.</w:t>
            </w:r>
          </w:p>
          <w:p w:rsidR="00E1373F" w:rsidRDefault="00E1373F" w:rsidP="0070521D">
            <w:pPr>
              <w:jc w:val="both"/>
            </w:pPr>
            <w:r>
              <w:t>Ученик школы: нет цели в жизни, безответственный, занимается всеми предметами на одинаковом уровне.</w:t>
            </w:r>
          </w:p>
          <w:p w:rsidR="00E1373F" w:rsidRDefault="00E1373F" w:rsidP="0070521D">
            <w:pPr>
              <w:jc w:val="both"/>
            </w:pPr>
            <w:r>
              <w:t>2 группа.</w:t>
            </w:r>
          </w:p>
          <w:p w:rsidR="00E1373F" w:rsidRDefault="00E1373F" w:rsidP="0070521D">
            <w:pPr>
              <w:jc w:val="both"/>
            </w:pPr>
            <w:r>
              <w:t>Учитель НОЦ: больше зарплата, ведет спецкурсы, проекты, умеет использовать современное оборудование, у него больше обязанностей</w:t>
            </w:r>
          </w:p>
          <w:p w:rsidR="00E1373F" w:rsidRDefault="00E1373F" w:rsidP="0070521D">
            <w:pPr>
              <w:jc w:val="both"/>
            </w:pPr>
            <w:r>
              <w:t>Учитель в школе работает как обычно.</w:t>
            </w:r>
          </w:p>
          <w:p w:rsidR="00E1373F" w:rsidRDefault="00E1373F" w:rsidP="0070521D">
            <w:pPr>
              <w:jc w:val="both"/>
            </w:pPr>
            <w:r>
              <w:t>3 группа:</w:t>
            </w:r>
          </w:p>
          <w:p w:rsidR="00E1373F" w:rsidRDefault="00E1373F" w:rsidP="0070521D">
            <w:pPr>
              <w:jc w:val="both"/>
            </w:pPr>
            <w:r>
              <w:t>Тьютор:</w:t>
            </w:r>
          </w:p>
          <w:p w:rsidR="00E1373F" w:rsidRDefault="00E1373F" w:rsidP="0070521D">
            <w:pPr>
              <w:jc w:val="both"/>
            </w:pPr>
            <w:r>
              <w:t>Обговаривает ИОП с каждым учеником, работает индивидуально, договаривается о практике.</w:t>
            </w:r>
          </w:p>
          <w:p w:rsidR="00E1373F" w:rsidRDefault="00E1373F" w:rsidP="0070521D">
            <w:pPr>
              <w:jc w:val="both"/>
            </w:pPr>
            <w:r>
              <w:t>Классный руководитель:</w:t>
            </w:r>
          </w:p>
          <w:p w:rsidR="00E1373F" w:rsidRDefault="00E1373F" w:rsidP="0070521D">
            <w:pPr>
              <w:jc w:val="both"/>
            </w:pPr>
            <w:r>
              <w:t>Проводит собрания, ведет журнал, контролирует посещаемость</w:t>
            </w:r>
          </w:p>
        </w:tc>
        <w:tc>
          <w:tcPr>
            <w:tcW w:w="1641" w:type="dxa"/>
          </w:tcPr>
          <w:p w:rsidR="004B7910" w:rsidRDefault="00E1373F">
            <w:r>
              <w:t>15 мин</w:t>
            </w:r>
          </w:p>
        </w:tc>
      </w:tr>
      <w:tr w:rsidR="004B7910" w:rsidTr="00404169">
        <w:tc>
          <w:tcPr>
            <w:tcW w:w="1949" w:type="dxa"/>
          </w:tcPr>
          <w:p w:rsidR="004B7910" w:rsidRDefault="00E1373F">
            <w:r>
              <w:t>Рефлексия деятельности</w:t>
            </w:r>
          </w:p>
        </w:tc>
        <w:tc>
          <w:tcPr>
            <w:tcW w:w="7291" w:type="dxa"/>
          </w:tcPr>
          <w:p w:rsidR="004B7910" w:rsidRDefault="00404169" w:rsidP="0070521D">
            <w:pPr>
              <w:jc w:val="both"/>
            </w:pPr>
            <w:r>
              <w:t>Ваши выводы о результатах работы.</w:t>
            </w:r>
          </w:p>
          <w:p w:rsidR="00404169" w:rsidRDefault="00404169" w:rsidP="0070521D">
            <w:pPr>
              <w:jc w:val="both"/>
            </w:pPr>
            <w:r>
              <w:t>- Было интересно</w:t>
            </w:r>
          </w:p>
          <w:p w:rsidR="00404169" w:rsidRDefault="00404169" w:rsidP="0070521D">
            <w:pPr>
              <w:jc w:val="both"/>
            </w:pPr>
            <w:r>
              <w:t xml:space="preserve">Ещё раз отметили, чем отличается НОЦ от других школ. </w:t>
            </w:r>
          </w:p>
        </w:tc>
        <w:tc>
          <w:tcPr>
            <w:tcW w:w="1641" w:type="dxa"/>
          </w:tcPr>
          <w:p w:rsidR="004B7910" w:rsidRDefault="00BB0826">
            <w:r>
              <w:t>1-2 мин</w:t>
            </w:r>
          </w:p>
        </w:tc>
      </w:tr>
      <w:tr w:rsidR="00404169" w:rsidTr="00404169">
        <w:tc>
          <w:tcPr>
            <w:tcW w:w="1949" w:type="dxa"/>
          </w:tcPr>
          <w:p w:rsidR="00404169" w:rsidRDefault="00404169">
            <w:r>
              <w:t>Организационный момент</w:t>
            </w:r>
          </w:p>
        </w:tc>
        <w:tc>
          <w:tcPr>
            <w:tcW w:w="7291" w:type="dxa"/>
          </w:tcPr>
          <w:p w:rsidR="00404169" w:rsidRDefault="00404169" w:rsidP="0070521D">
            <w:pPr>
              <w:jc w:val="both"/>
            </w:pPr>
            <w:r>
              <w:t>Урок 2.</w:t>
            </w:r>
          </w:p>
          <w:p w:rsidR="00404169" w:rsidRDefault="00404169" w:rsidP="0070521D">
            <w:pPr>
              <w:jc w:val="both"/>
            </w:pPr>
            <w:r>
              <w:t>Ребята, нам сегодня нужно ещё раз конкретизировать, чем НОЦ отличается от других школ. Мы организуем обсуждение в форме дебатов.</w:t>
            </w:r>
          </w:p>
          <w:p w:rsidR="00404169" w:rsidRDefault="00404169" w:rsidP="0070521D">
            <w:pPr>
              <w:jc w:val="both"/>
            </w:pPr>
            <w:r>
              <w:t>Вы обсудите тему «НОЦ – это обычная школа». Одна команда будет искать аргументы «за», а другая «против».</w:t>
            </w:r>
          </w:p>
        </w:tc>
        <w:tc>
          <w:tcPr>
            <w:tcW w:w="1641" w:type="dxa"/>
          </w:tcPr>
          <w:p w:rsidR="00404169" w:rsidRDefault="00BB0826">
            <w:r>
              <w:t>1-2 мин</w:t>
            </w:r>
          </w:p>
        </w:tc>
      </w:tr>
      <w:tr w:rsidR="00404169" w:rsidTr="00404169">
        <w:tc>
          <w:tcPr>
            <w:tcW w:w="1949" w:type="dxa"/>
          </w:tcPr>
          <w:p w:rsidR="00404169" w:rsidRDefault="00404169">
            <w:r>
              <w:t>Подготовительный этап</w:t>
            </w:r>
          </w:p>
        </w:tc>
        <w:tc>
          <w:tcPr>
            <w:tcW w:w="7291" w:type="dxa"/>
          </w:tcPr>
          <w:p w:rsidR="00404169" w:rsidRDefault="00140302" w:rsidP="0070521D">
            <w:pPr>
              <w:jc w:val="both"/>
            </w:pPr>
            <w:r>
              <w:t>Все учащиеся  группы ищут аргументы «за» и «против» утверждения, что НОЦ – это обычная школа.</w:t>
            </w:r>
          </w:p>
        </w:tc>
        <w:tc>
          <w:tcPr>
            <w:tcW w:w="1641" w:type="dxa"/>
          </w:tcPr>
          <w:p w:rsidR="00404169" w:rsidRDefault="00140302">
            <w:r>
              <w:t>5-7 минут</w:t>
            </w:r>
          </w:p>
        </w:tc>
      </w:tr>
      <w:tr w:rsidR="00404169" w:rsidTr="00404169">
        <w:tc>
          <w:tcPr>
            <w:tcW w:w="1949" w:type="dxa"/>
          </w:tcPr>
          <w:p w:rsidR="00404169" w:rsidRDefault="00140302">
            <w:r>
              <w:t>Основной этап</w:t>
            </w:r>
          </w:p>
        </w:tc>
        <w:tc>
          <w:tcPr>
            <w:tcW w:w="7291" w:type="dxa"/>
          </w:tcPr>
          <w:p w:rsidR="00404169" w:rsidRDefault="00140302" w:rsidP="0070521D">
            <w:pPr>
              <w:jc w:val="both"/>
            </w:pPr>
            <w:r>
              <w:t xml:space="preserve">Из числа учащихся выбирается 2 состава игроков по 5 человек. И 3 члена жюри, которые будут оценивать весомость аргументации каждой позиции путем поднятия карточки определенного цвета (синий – команда «против», желтый – команда «за»). </w:t>
            </w:r>
          </w:p>
          <w:p w:rsidR="00140302" w:rsidRDefault="00140302" w:rsidP="0070521D">
            <w:pPr>
              <w:jc w:val="both"/>
            </w:pPr>
            <w:r>
              <w:t xml:space="preserve">Команды и жюри занимают свои места, остальные учащиеся – зрители, которым предстоит в конце урока сделать свой выбор в пользу одной из </w:t>
            </w:r>
            <w:r w:rsidR="00BB0826">
              <w:lastRenderedPageBreak/>
              <w:t>позиций</w:t>
            </w:r>
            <w:r>
              <w:t>.</w:t>
            </w:r>
          </w:p>
          <w:p w:rsidR="00140302" w:rsidRDefault="00140302" w:rsidP="0070521D">
            <w:pPr>
              <w:jc w:val="both"/>
            </w:pPr>
            <w:r>
              <w:t xml:space="preserve">Ведущий проводит жеребьёвку, какая из команд будет защищать определенную позицию. </w:t>
            </w:r>
          </w:p>
          <w:p w:rsidR="00140302" w:rsidRDefault="00140302" w:rsidP="0070521D">
            <w:pPr>
              <w:jc w:val="both"/>
            </w:pPr>
            <w:r w:rsidRPr="004A47A8">
              <w:rPr>
                <w:b/>
              </w:rPr>
              <w:t>1 раунд:</w:t>
            </w:r>
            <w:r>
              <w:t xml:space="preserve"> команда озвучивает свою позицию «НОЦ – это обычная школа» или «НОЦ – это школа с особыми условиями обучения» и приводит аргументы в свою пользу. (Время на подготовку – 2 минуты)</w:t>
            </w:r>
          </w:p>
          <w:p w:rsidR="00140302" w:rsidRPr="00A66068" w:rsidRDefault="00140302" w:rsidP="0070521D">
            <w:pPr>
              <w:jc w:val="both"/>
              <w:rPr>
                <w:b/>
              </w:rPr>
            </w:pPr>
            <w:r w:rsidRPr="00A66068">
              <w:rPr>
                <w:b/>
              </w:rPr>
              <w:t>Позиция «НОЦ – это обычная школа»</w:t>
            </w:r>
            <w:r w:rsidR="004A47A8">
              <w:rPr>
                <w:b/>
              </w:rPr>
              <w:t xml:space="preserve"> (команда синих)</w:t>
            </w:r>
            <w:r w:rsidR="00A66068" w:rsidRPr="00A66068">
              <w:rPr>
                <w:b/>
              </w:rPr>
              <w:t>:</w:t>
            </w:r>
          </w:p>
          <w:p w:rsidR="00450A55" w:rsidRDefault="00A66068" w:rsidP="0070521D">
            <w:pPr>
              <w:pStyle w:val="a4"/>
              <w:numPr>
                <w:ilvl w:val="0"/>
                <w:numId w:val="2"/>
              </w:numPr>
              <w:jc w:val="both"/>
            </w:pPr>
            <w:r>
              <w:t xml:space="preserve">В других школах нашего города есть те же самые предметы, что и в нашей, во 2-ой школе есть профильные группы, у них проходят занятия по знакомству с профессией «нефтяник»,  они получают такой же аттестат, что и мы. </w:t>
            </w:r>
          </w:p>
          <w:p w:rsidR="00450A55" w:rsidRDefault="00A66068" w:rsidP="0070521D">
            <w:pPr>
              <w:pStyle w:val="a4"/>
              <w:numPr>
                <w:ilvl w:val="0"/>
                <w:numId w:val="2"/>
              </w:numPr>
              <w:jc w:val="both"/>
            </w:pPr>
            <w:r>
              <w:t xml:space="preserve">У них в классах мало учеников и классный руководитель уделяет много внимания каждому. </w:t>
            </w:r>
          </w:p>
          <w:p w:rsidR="00A66068" w:rsidRDefault="00A66068" w:rsidP="0070521D">
            <w:pPr>
              <w:pStyle w:val="a4"/>
              <w:numPr>
                <w:ilvl w:val="0"/>
                <w:numId w:val="2"/>
              </w:numPr>
              <w:jc w:val="both"/>
            </w:pPr>
            <w:r>
              <w:t>Они так же сдают экзамены, но у них есть возможность определять экзамен по выбору до окончания срока подачи школой данных об окончательном выборе учеников.</w:t>
            </w:r>
          </w:p>
          <w:p w:rsidR="00A66068" w:rsidRDefault="00A66068" w:rsidP="0070521D">
            <w:pPr>
              <w:jc w:val="both"/>
              <w:rPr>
                <w:b/>
              </w:rPr>
            </w:pPr>
            <w:r>
              <w:t xml:space="preserve"> Позиция </w:t>
            </w:r>
            <w:r w:rsidRPr="00A66068">
              <w:rPr>
                <w:b/>
              </w:rPr>
              <w:t>«НОЦ – это школа с особыми условиями обучения»</w:t>
            </w:r>
            <w:r w:rsidR="004A47A8">
              <w:rPr>
                <w:b/>
              </w:rPr>
              <w:t xml:space="preserve"> (команда желтых):</w:t>
            </w:r>
          </w:p>
          <w:p w:rsidR="00450A55" w:rsidRDefault="00A66068" w:rsidP="0070521D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В НОЦе ученик может выбирать профильный или базовый уровень изучения предмета – это поможет лучше подготовиться к экзаменам. </w:t>
            </w:r>
          </w:p>
          <w:p w:rsidR="0070521D" w:rsidRDefault="00A66068" w:rsidP="0070521D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Мы защищаем ИОП, а это заставляет заранее узнать всю информацию о ВУЗах, в которые планируем поступать. </w:t>
            </w:r>
          </w:p>
          <w:p w:rsidR="0070521D" w:rsidRDefault="00A66068" w:rsidP="0070521D">
            <w:pPr>
              <w:pStyle w:val="a4"/>
              <w:numPr>
                <w:ilvl w:val="0"/>
                <w:numId w:val="3"/>
              </w:numPr>
              <w:jc w:val="both"/>
            </w:pPr>
            <w:r>
              <w:t>У нас летом проходят практики, в процессе которых можно понять правильность выбора.</w:t>
            </w:r>
          </w:p>
          <w:p w:rsidR="00450A55" w:rsidRDefault="00A66068" w:rsidP="0070521D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 </w:t>
            </w:r>
            <w:r w:rsidR="004A47A8">
              <w:t xml:space="preserve">По некоторым предметам введена БРС, которая так же готовит к дальнейшему обучению. </w:t>
            </w:r>
          </w:p>
          <w:p w:rsidR="00A66068" w:rsidRDefault="004A47A8" w:rsidP="0070521D">
            <w:pPr>
              <w:pStyle w:val="a4"/>
              <w:numPr>
                <w:ilvl w:val="0"/>
                <w:numId w:val="3"/>
              </w:numPr>
              <w:jc w:val="both"/>
            </w:pPr>
            <w:r>
              <w:t>Тьютор работает целенаправленно на наше самоопределение, а не просто спрашивает, как дела.</w:t>
            </w:r>
          </w:p>
          <w:p w:rsidR="004A47A8" w:rsidRDefault="004A47A8" w:rsidP="0070521D">
            <w:pPr>
              <w:jc w:val="both"/>
            </w:pPr>
            <w:r>
              <w:t>Жюри подводит итог: 2 голоса против 1 победила команда «желтых».</w:t>
            </w:r>
          </w:p>
          <w:p w:rsidR="004A47A8" w:rsidRDefault="004A47A8" w:rsidP="0070521D">
            <w:pPr>
              <w:jc w:val="both"/>
              <w:rPr>
                <w:b/>
              </w:rPr>
            </w:pPr>
            <w:r>
              <w:rPr>
                <w:b/>
              </w:rPr>
              <w:t>2 раунд: контра</w:t>
            </w:r>
            <w:r w:rsidRPr="004A47A8">
              <w:rPr>
                <w:b/>
              </w:rPr>
              <w:t>р</w:t>
            </w:r>
            <w:r>
              <w:rPr>
                <w:b/>
              </w:rPr>
              <w:t>г</w:t>
            </w:r>
            <w:r w:rsidRPr="004A47A8">
              <w:rPr>
                <w:b/>
              </w:rPr>
              <w:t>ументы.</w:t>
            </w:r>
            <w:r>
              <w:rPr>
                <w:b/>
              </w:rPr>
              <w:t xml:space="preserve"> (Время на подготовку – 2 минуты)</w:t>
            </w:r>
          </w:p>
          <w:p w:rsidR="004A47A8" w:rsidRDefault="004A47A8" w:rsidP="0070521D">
            <w:pPr>
              <w:jc w:val="both"/>
            </w:pPr>
            <w:r>
              <w:t xml:space="preserve">Начинает </w:t>
            </w:r>
            <w:r w:rsidRPr="00450A55">
              <w:rPr>
                <w:b/>
              </w:rPr>
              <w:t>команда «синих»</w:t>
            </w:r>
          </w:p>
          <w:p w:rsidR="004A47A8" w:rsidRDefault="004A47A8" w:rsidP="0070521D">
            <w:pPr>
              <w:pStyle w:val="a4"/>
              <w:numPr>
                <w:ilvl w:val="0"/>
                <w:numId w:val="4"/>
              </w:numPr>
              <w:jc w:val="both"/>
            </w:pPr>
            <w:r>
              <w:t>Вы сказали, что ИОП помогает определиться, но многие считают её бесполезной тратой времени, а информация о поступлении постоянно изменяется.</w:t>
            </w:r>
          </w:p>
          <w:p w:rsidR="004A47A8" w:rsidRDefault="004A47A8" w:rsidP="0070521D">
            <w:pPr>
              <w:pStyle w:val="a4"/>
              <w:numPr>
                <w:ilvl w:val="0"/>
                <w:numId w:val="4"/>
              </w:numPr>
              <w:jc w:val="both"/>
            </w:pPr>
            <w:r>
              <w:t>На профильных пробах и практиках, которые проходят летом, предприятия не знают, чем занять учеников, на многие объекты нас пускать нельзя. Некоторые предприятия заставляют подметать территорию, косить траву вокруг забора, поэтому трудно получить представление о будущей работе, а летний месяц последнего школьного лета  теряется.</w:t>
            </w:r>
          </w:p>
          <w:p w:rsidR="00450A55" w:rsidRDefault="00450A55" w:rsidP="0070521D">
            <w:pPr>
              <w:pStyle w:val="a4"/>
              <w:numPr>
                <w:ilvl w:val="0"/>
                <w:numId w:val="4"/>
              </w:numPr>
              <w:jc w:val="both"/>
            </w:pPr>
            <w:r>
              <w:t>При БРС ученики долгое время не получают никаких оценок и расслабляются. Многие не умеют начинать работу над задание БРС заранее, поэтому перед контрольным мероприятием у них большая нагрузка. И вообще, когда начнем учиться в ВУЗах, тогда и поймем, что такое БРС.</w:t>
            </w:r>
          </w:p>
          <w:p w:rsidR="00450A55" w:rsidRDefault="00450A55" w:rsidP="0070521D">
            <w:pPr>
              <w:jc w:val="both"/>
              <w:rPr>
                <w:b/>
              </w:rPr>
            </w:pPr>
            <w:r w:rsidRPr="00450A55">
              <w:rPr>
                <w:b/>
              </w:rPr>
              <w:t>Команда «желтых»:</w:t>
            </w:r>
          </w:p>
          <w:p w:rsidR="00450A55" w:rsidRDefault="00450A55" w:rsidP="0070521D">
            <w:pPr>
              <w:pStyle w:val="a4"/>
              <w:numPr>
                <w:ilvl w:val="0"/>
                <w:numId w:val="5"/>
              </w:numPr>
              <w:jc w:val="both"/>
            </w:pPr>
            <w:r>
              <w:t>Вы сказали, что ученик, который изучает все предметы на одинаковом уровне,  может до последнего срока решать, какой экзамен ему сдавать, но тогда о каком качестве подготовки к ЕГЭ может идти речь? Поэтому ученики НОЦа лучше сдают экзамены по выбору.</w:t>
            </w:r>
          </w:p>
          <w:p w:rsidR="00450A55" w:rsidRDefault="00450A55" w:rsidP="0070521D">
            <w:pPr>
              <w:pStyle w:val="a4"/>
              <w:numPr>
                <w:ilvl w:val="0"/>
                <w:numId w:val="5"/>
              </w:numPr>
              <w:jc w:val="both"/>
            </w:pPr>
            <w:r>
              <w:t>Если в школе мало учеников, то учиться неинтересно и нет возможности выбора дополнительных предметов.</w:t>
            </w:r>
          </w:p>
          <w:p w:rsidR="00450A55" w:rsidRDefault="00450A55" w:rsidP="0070521D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О профессии «нефтяник» ученикам просто рассказывают, а мы ездили </w:t>
            </w:r>
            <w:r>
              <w:lastRenderedPageBreak/>
              <w:t>с экскурсией на предприятие и имеем больше представления о ней.</w:t>
            </w:r>
          </w:p>
          <w:p w:rsidR="00603B83" w:rsidRDefault="00603B83" w:rsidP="0070521D">
            <w:pPr>
              <w:pStyle w:val="a4"/>
              <w:numPr>
                <w:ilvl w:val="0"/>
                <w:numId w:val="5"/>
              </w:numPr>
              <w:jc w:val="both"/>
            </w:pPr>
            <w:r>
              <w:t>Обычно классный руководитель говорит: вы должны сделать это, а тьютор делает так, чтобы мы сами догадались, что нужно сделать.</w:t>
            </w:r>
          </w:p>
          <w:p w:rsidR="00603B83" w:rsidRDefault="00603B83" w:rsidP="0070521D">
            <w:pPr>
              <w:jc w:val="both"/>
            </w:pPr>
            <w:r>
              <w:t>Жюри подводит итоги: 2 голоса против одного победила команда «синих»</w:t>
            </w:r>
          </w:p>
          <w:p w:rsidR="00603B83" w:rsidRDefault="00603B83" w:rsidP="0070521D">
            <w:pPr>
              <w:jc w:val="both"/>
            </w:pPr>
            <w:r w:rsidRPr="00603B83">
              <w:rPr>
                <w:b/>
              </w:rPr>
              <w:t>3 раунд: основной аргумент</w:t>
            </w:r>
            <w:r>
              <w:t>. Каждая команда приводит свой главный аргумент (подготовка – 1 минута)</w:t>
            </w:r>
          </w:p>
          <w:p w:rsidR="00603B83" w:rsidRDefault="00603B83" w:rsidP="0070521D">
            <w:pPr>
              <w:jc w:val="both"/>
            </w:pPr>
            <w:r>
              <w:t xml:space="preserve">Начинает проигравшая команда </w:t>
            </w:r>
            <w:r w:rsidRPr="00603B83">
              <w:rPr>
                <w:b/>
              </w:rPr>
              <w:t>«желтые».</w:t>
            </w:r>
            <w:r>
              <w:t xml:space="preserve"> </w:t>
            </w:r>
          </w:p>
          <w:p w:rsidR="00603B83" w:rsidRDefault="00603B83" w:rsidP="0070521D">
            <w:pPr>
              <w:jc w:val="both"/>
            </w:pPr>
            <w:r>
              <w:t xml:space="preserve">НОЦ – это особая школа, потому что только  здесь у каждого ученика есть индивидуальный учебный план, в котором  можно выбирать предметы, нужные для поступления или просто интересные тебе.  Здесь  можно делать выбор осознанно и  нести за него ответственность. </w:t>
            </w:r>
          </w:p>
          <w:p w:rsidR="00603B83" w:rsidRPr="0070521D" w:rsidRDefault="00603B83" w:rsidP="0070521D">
            <w:pPr>
              <w:jc w:val="both"/>
              <w:rPr>
                <w:b/>
              </w:rPr>
            </w:pPr>
            <w:r w:rsidRPr="0070521D">
              <w:rPr>
                <w:b/>
              </w:rPr>
              <w:t xml:space="preserve">«Синие» </w:t>
            </w:r>
          </w:p>
          <w:p w:rsidR="00603B83" w:rsidRDefault="00603B83" w:rsidP="0070521D">
            <w:pPr>
              <w:jc w:val="both"/>
            </w:pPr>
            <w:r>
              <w:t xml:space="preserve">Не важно, в какой школе ты учишься, все зависит от тебя самого, если ученик захочет подготовиться к экзаменам, он найдет средства и способ это сделать, а аттестат он получает точно такой же. И, поступив в ВУЗ, он быстро научится всем требованиям и тоже будет успешным. Все завит от самого ребенка. </w:t>
            </w:r>
          </w:p>
          <w:p w:rsidR="00BB0826" w:rsidRDefault="00BB0826" w:rsidP="0070521D">
            <w:pPr>
              <w:jc w:val="both"/>
            </w:pPr>
            <w:r>
              <w:t>Жюри: 2 голоса против 1 побеждают «желтые»</w:t>
            </w:r>
          </w:p>
          <w:p w:rsidR="00BB0826" w:rsidRPr="00450A55" w:rsidRDefault="00BB0826" w:rsidP="0070521D">
            <w:pPr>
              <w:jc w:val="both"/>
            </w:pPr>
          </w:p>
        </w:tc>
        <w:tc>
          <w:tcPr>
            <w:tcW w:w="1641" w:type="dxa"/>
          </w:tcPr>
          <w:p w:rsidR="00404169" w:rsidRDefault="00BB0826">
            <w:r>
              <w:lastRenderedPageBreak/>
              <w:t>35 минут</w:t>
            </w:r>
          </w:p>
        </w:tc>
      </w:tr>
      <w:tr w:rsidR="00BB0826" w:rsidTr="00404169">
        <w:tc>
          <w:tcPr>
            <w:tcW w:w="1949" w:type="dxa"/>
          </w:tcPr>
          <w:p w:rsidR="00BB0826" w:rsidRDefault="00BB0826">
            <w:r>
              <w:lastRenderedPageBreak/>
              <w:t>Рефлексия</w:t>
            </w:r>
          </w:p>
        </w:tc>
        <w:tc>
          <w:tcPr>
            <w:tcW w:w="7291" w:type="dxa"/>
          </w:tcPr>
          <w:p w:rsidR="00BB0826" w:rsidRDefault="00BB0826" w:rsidP="0070521D">
            <w:pPr>
              <w:jc w:val="both"/>
            </w:pPr>
            <w:r>
              <w:t>Итак, мы с вами ещё раз обсудили особенности обучения в разных школах, у каждого из вас есть своя точка зрения и вы имеете на неё право. Сегодня победила команда, которая доказывала, что НОЦ – это особая школа, отличающаяся от обычной. Мы нашли и +,  и – этой системы обучения. А сейчас последний этап игры «голосование ногами».</w:t>
            </w:r>
          </w:p>
          <w:p w:rsidR="00BB0826" w:rsidRDefault="00BB0826" w:rsidP="0070521D">
            <w:pPr>
              <w:jc w:val="both"/>
            </w:pPr>
            <w:r>
              <w:t xml:space="preserve">Как вы считаете, какая система обучения имеет больше положительных сторон, перейдите на сторону  «желтой» или «синей» команды.  Ещё раз подчеркиваю – это </w:t>
            </w:r>
            <w:r w:rsidRPr="0070521D">
              <w:rPr>
                <w:i/>
              </w:rPr>
              <w:t>ваша</w:t>
            </w:r>
            <w:r>
              <w:t xml:space="preserve"> позиция, а не оценка работы команд.</w:t>
            </w:r>
          </w:p>
          <w:p w:rsidR="00BB0826" w:rsidRDefault="00BB0826" w:rsidP="0070521D">
            <w:pPr>
              <w:jc w:val="both"/>
            </w:pPr>
            <w:r>
              <w:t>Итог: все ученики перешли на сторону команды, доказывающей особый подход в обучении в НОЦе.</w:t>
            </w:r>
          </w:p>
        </w:tc>
        <w:tc>
          <w:tcPr>
            <w:tcW w:w="1641" w:type="dxa"/>
          </w:tcPr>
          <w:p w:rsidR="00BB0826" w:rsidRDefault="00BB0826">
            <w:r>
              <w:t>3-5 мин</w:t>
            </w:r>
          </w:p>
        </w:tc>
      </w:tr>
    </w:tbl>
    <w:p w:rsidR="004B7910" w:rsidRDefault="004B7910"/>
    <w:sectPr w:rsidR="004B7910" w:rsidSect="004B791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0D" w:rsidRDefault="0083650D" w:rsidP="00BB0826">
      <w:pPr>
        <w:spacing w:after="0" w:line="240" w:lineRule="auto"/>
      </w:pPr>
      <w:r>
        <w:separator/>
      </w:r>
    </w:p>
  </w:endnote>
  <w:endnote w:type="continuationSeparator" w:id="0">
    <w:p w:rsidR="0083650D" w:rsidRDefault="0083650D" w:rsidP="00BB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542567"/>
      <w:docPartObj>
        <w:docPartGallery w:val="Page Numbers (Bottom of Page)"/>
        <w:docPartUnique/>
      </w:docPartObj>
    </w:sdtPr>
    <w:sdtContent>
      <w:p w:rsidR="00BB0826" w:rsidRDefault="00265E49">
        <w:pPr>
          <w:pStyle w:val="a7"/>
          <w:jc w:val="center"/>
        </w:pPr>
        <w:r>
          <w:fldChar w:fldCharType="begin"/>
        </w:r>
        <w:r w:rsidR="00BB0826">
          <w:instrText>PAGE   \* MERGEFORMAT</w:instrText>
        </w:r>
        <w:r>
          <w:fldChar w:fldCharType="separate"/>
        </w:r>
        <w:r w:rsidR="000819AA">
          <w:rPr>
            <w:noProof/>
          </w:rPr>
          <w:t>1</w:t>
        </w:r>
        <w:r>
          <w:fldChar w:fldCharType="end"/>
        </w:r>
      </w:p>
    </w:sdtContent>
  </w:sdt>
  <w:p w:rsidR="00BB0826" w:rsidRDefault="00BB08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0D" w:rsidRDefault="0083650D" w:rsidP="00BB0826">
      <w:pPr>
        <w:spacing w:after="0" w:line="240" w:lineRule="auto"/>
      </w:pPr>
      <w:r>
        <w:separator/>
      </w:r>
    </w:p>
  </w:footnote>
  <w:footnote w:type="continuationSeparator" w:id="0">
    <w:p w:rsidR="0083650D" w:rsidRDefault="0083650D" w:rsidP="00BB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10C"/>
    <w:multiLevelType w:val="hybridMultilevel"/>
    <w:tmpl w:val="B4EA003E"/>
    <w:lvl w:ilvl="0" w:tplc="8348EE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70F4"/>
    <w:multiLevelType w:val="hybridMultilevel"/>
    <w:tmpl w:val="37EA7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620D97"/>
    <w:multiLevelType w:val="hybridMultilevel"/>
    <w:tmpl w:val="0534D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626246"/>
    <w:multiLevelType w:val="hybridMultilevel"/>
    <w:tmpl w:val="BDDC20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8D50C2"/>
    <w:multiLevelType w:val="hybridMultilevel"/>
    <w:tmpl w:val="BED8F3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E9455D2"/>
    <w:multiLevelType w:val="hybridMultilevel"/>
    <w:tmpl w:val="5ACEF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137"/>
    <w:rsid w:val="000819AA"/>
    <w:rsid w:val="00140302"/>
    <w:rsid w:val="00265E49"/>
    <w:rsid w:val="00376182"/>
    <w:rsid w:val="00404169"/>
    <w:rsid w:val="00450A55"/>
    <w:rsid w:val="004A47A8"/>
    <w:rsid w:val="004B7910"/>
    <w:rsid w:val="00506137"/>
    <w:rsid w:val="00603B83"/>
    <w:rsid w:val="0070521D"/>
    <w:rsid w:val="00742BFA"/>
    <w:rsid w:val="0083650D"/>
    <w:rsid w:val="00A66068"/>
    <w:rsid w:val="00BB0826"/>
    <w:rsid w:val="00E1373F"/>
    <w:rsid w:val="00F2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7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826"/>
  </w:style>
  <w:style w:type="paragraph" w:styleId="a7">
    <w:name w:val="footer"/>
    <w:basedOn w:val="a"/>
    <w:link w:val="a8"/>
    <w:uiPriority w:val="99"/>
    <w:unhideWhenUsed/>
    <w:rsid w:val="00BB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7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826"/>
  </w:style>
  <w:style w:type="paragraph" w:styleId="a7">
    <w:name w:val="footer"/>
    <w:basedOn w:val="a"/>
    <w:link w:val="a8"/>
    <w:uiPriority w:val="99"/>
    <w:unhideWhenUsed/>
    <w:rsid w:val="00BB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BA28-38B8-47DC-9360-EFFE6D66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04091963</dc:creator>
  <cp:keywords/>
  <dc:description/>
  <cp:lastModifiedBy>25011965</cp:lastModifiedBy>
  <cp:revision>4</cp:revision>
  <dcterms:created xsi:type="dcterms:W3CDTF">2014-11-12T08:18:00Z</dcterms:created>
  <dcterms:modified xsi:type="dcterms:W3CDTF">2014-12-18T17:40:00Z</dcterms:modified>
</cp:coreProperties>
</file>