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B" w:rsidRPr="00B3708D" w:rsidRDefault="003E768B" w:rsidP="004262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>Наименование опыта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Формирование социально-активной и творческой личности школьника через деятельность детско-юношеского объединения «Вместе».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  <w:u w:val="single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    2. 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 xml:space="preserve"> Условия возникновения и становления опыта</w:t>
      </w:r>
      <w:r w:rsidRPr="00B3708D">
        <w:rPr>
          <w:rFonts w:ascii="Times New Roman" w:hAnsi="Times New Roman" w:cs="Times New Roman"/>
          <w:i/>
          <w:iCs/>
          <w:color w:val="000080"/>
          <w:sz w:val="28"/>
          <w:szCs w:val="28"/>
          <w:u w:val="single"/>
        </w:rPr>
        <w:t xml:space="preserve">. 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 условиях, когда государство и общество стоят перед необходимостью модернизировать страну, когда на смену отрицания и агрессии к прошлому пришло время диалога в интересах будущего, все чаще в спорах и дебатах о будущем детей возвращаются к идее общественного объединения, приводя примеры положительного жизненного обретения ими гражданских качеств.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      Именно поэтому проблема детских общественных объединений как значимого социального института общества актуальна и своевременна.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Следует признать, что детская организация уже довольно давно является объектом пристального внимания исследователей и практиков детского движения, многие из которых видят ее в качестве фактора социализации личности ребенка.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С 1 октября 1999 года в МБОУ «Илькинская СОШ» успешно действовало детское общественное объединение «Экоград», которое немного позже вошло в состав районного объединения «Мир». Численный состав объединения состоял из 134 учащихся. Предпосылкой создания детского школьного объединения было  приоритетное направление школы - эколого-краеведческое. Главной целью ДОО «Экоград» было предоставление учащимися наглядных образцов экологически обоснованного взаимодействия человека с окружающим миром. Дети были включены в разнообразную эмоционально насыщенную экологически значимую деятельность. Эта деятельность обеспечила постепенный переход ребенка от действия по образцу к самостоятельному выбору в пользу экологического благополучия. 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      С момента выхода в свет концепции модернизации российского образования были определены новые социальные требования к системе российского образования. Развивающемуся обществу нужны образованные, высоконравственные, предприимчивые люди, которые способны к сотрудничеству, отличаются мобильностью, конструктивностью, обладают развитым чувством ответственности за судьбу страны.  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Меняется общество, значит, должны измениться и расшириться задачи детского объединения.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Таким образом, появилась необходимость создания нового детского объединения, которое должно   предоставить возможность детям  активно участвовать в разных видах деятельности, тем самым обеспечивая включение ребенка в социальные отношения  с окружающими и возможность общения, как со сверстниками, так и со старшими товарищами. Такое общение должно стать  полноценным фактором развития творческих способностей и реализации интересов детей. 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В сентябре 2007 года в МБОУ «Илькинская СОШ» создается детско-юношеское общественное объединение «Вместе», в состав которого входит объединение «Экоград» (учащиеся 1-7 классов) и клуб старшеклассников «Мир профессий» (8-11 классы).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ДЮОО «Вместе» ставит перед собой цель – воспитать творческую, социально-активную, самодостаточную личность, которая сможет применять свои познавательные возможности в современном мире, сможет найти свое место в нем, самостоятельно принимать решения, выражать свое мнение, творчески мыслить.</w:t>
      </w:r>
    </w:p>
    <w:p w:rsidR="00B3708D" w:rsidRPr="00B3708D" w:rsidRDefault="00B3708D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8B" w:rsidRPr="00B3708D" w:rsidRDefault="003E768B" w:rsidP="00B3708D">
      <w:pPr>
        <w:pStyle w:val="a3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>Актуальность опыта.</w:t>
      </w:r>
      <w:r w:rsidRPr="00B3708D">
        <w:rPr>
          <w:rFonts w:ascii="Times New Roman" w:hAnsi="Times New Roman" w:cs="Times New Roman"/>
          <w:color w:val="000080"/>
          <w:sz w:val="28"/>
          <w:szCs w:val="28"/>
        </w:rPr>
        <w:t xml:space="preserve">    </w:t>
      </w:r>
    </w:p>
    <w:p w:rsidR="003E768B" w:rsidRPr="00B3708D" w:rsidRDefault="004262D0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Современная социально-экономическая ситуация негативным образом влияет на развитие сферы образования. Рост детской преступности и беспризорности, наркомании, алкоголизма, детского суицида, бесконтрольность СМИ, социально-экономическая незащищенность большинства семей, ослабление воспитательной работы в школе, недостаточность развития детско-юношеского движения, криминализация общества, коммерциализация сфер здравоохранения, культуры и образования вызывают серьезную тревогу и заставляют задуматься о поисках механизмов преодоления этих негативных последствий переходного периода, о новых формах взаимодействия детей как субъектов образовательного процесса, общественности и государства. В настоящее время в системе образования накоплен позитивный опыт деятельности детско-юношеских общественных объединений по различным направлениям творческого развития личности, досуга, здорового образа жизни, гражданско-патриотического воспитания. Эта деятельность помогает социализации личности учащихся, их профессиональному и личностному самоопределению, способствует их самореализации. </w:t>
      </w:r>
    </w:p>
    <w:p w:rsidR="003E768B" w:rsidRPr="00B3708D" w:rsidRDefault="004262D0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подростка рассматривается как одно из приоритетных направлений в Законе РФ «Об образовании». Необходимость разработки данной проблемы обусловлена современными тенденциями социально – экономического развития страны, повышением требований к научной и практической подготовке современного человека, наделенного неповторимыми индивидуально – личностными качествами. В связи с этим в настоящее время со стороны школ заметно актуализировался вопрос объединения учащихся в детские   организации.  Детское объединение – это добровольная организация несовершеннолетних граждан, осуществляющая совместную деятельность, которая удовлетворяет их социальные потребности и интересы. При этом педагогическому коллективу и школе в целом важно занять свободное время своих учеников, оградив их тем самым от влияния улицы, дурной компании, что соответствует социальному заказу общества:            </w:t>
      </w:r>
    </w:p>
    <w:p w:rsidR="003E768B" w:rsidRPr="00B3708D" w:rsidRDefault="003E768B" w:rsidP="00B3708D">
      <w:pPr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культуры учащихся. </w:t>
      </w:r>
    </w:p>
    <w:p w:rsidR="003E768B" w:rsidRPr="00B3708D" w:rsidRDefault="003E768B" w:rsidP="00B3708D">
      <w:pPr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Развитие социально-творческих способностей учащихся. </w:t>
      </w:r>
    </w:p>
    <w:p w:rsidR="003E768B" w:rsidRPr="00B3708D" w:rsidRDefault="003E768B" w:rsidP="00B3708D">
      <w:pPr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Формирование гражданственности, уважения к правам и   свободам человека.</w:t>
      </w:r>
    </w:p>
    <w:p w:rsidR="003E768B" w:rsidRPr="00B3708D" w:rsidRDefault="003E768B" w:rsidP="00B3708D">
      <w:pPr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Формирование  нравственных качеств учащихся. </w:t>
      </w:r>
    </w:p>
    <w:p w:rsidR="003E768B" w:rsidRPr="00B3708D" w:rsidRDefault="003E768B" w:rsidP="00B3708D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окружающему миру.</w:t>
      </w:r>
    </w:p>
    <w:p w:rsidR="003E768B" w:rsidRPr="00B3708D" w:rsidRDefault="003E768B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</w:p>
    <w:p w:rsidR="003E768B" w:rsidRPr="00B3708D" w:rsidRDefault="003E768B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 4.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 xml:space="preserve"> Ведущая идея опыта.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Создание условий для  развития социально – активной и творческой личности через организацию коллективной, творческой, социально – значимой деятельности  детско-юношеского общественного объединения «Вместе».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E768B" w:rsidRDefault="003E768B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color w:val="000080"/>
          <w:sz w:val="28"/>
          <w:szCs w:val="28"/>
        </w:rPr>
        <w:t>5.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>Теоретическая база опыта</w:t>
      </w:r>
      <w:r w:rsidRPr="00B3708D">
        <w:rPr>
          <w:rFonts w:ascii="Times New Roman" w:hAnsi="Times New Roman" w:cs="Times New Roman"/>
          <w:i/>
          <w:iCs/>
          <w:color w:val="000080"/>
          <w:sz w:val="28"/>
          <w:szCs w:val="28"/>
          <w:u w:val="single"/>
        </w:rPr>
        <w:t>.</w:t>
      </w:r>
      <w:r w:rsidRPr="00B3708D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365955" w:rsidRDefault="00365955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3E768B" w:rsidRPr="00B3708D" w:rsidRDefault="003E768B" w:rsidP="00B370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color w:val="000080"/>
          <w:sz w:val="28"/>
          <w:szCs w:val="28"/>
        </w:rPr>
        <w:t>5</w:t>
      </w:r>
      <w:r w:rsidRPr="00B3708D">
        <w:rPr>
          <w:rFonts w:ascii="Times New Roman" w:hAnsi="Times New Roman" w:cs="Times New Roman"/>
          <w:color w:val="000080"/>
          <w:sz w:val="28"/>
          <w:szCs w:val="28"/>
        </w:rPr>
        <w:t>.1. Основные понятия.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Воспитание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 (понятие на уровне государства).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Воспитание (по Л.И. Новиковой)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это целенаправленное управление процессом личностного развития ребенка, при создании для этого благоприятных условий (понятие на уровне Владимирской области).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Воспитательная технология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это чёткая, поэтапная деятельность в области воспитания, в которой действия последовательны и целостны; во – вторых, все действия направлены на достижение одного результата.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Коллективное творческое дело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 социальная деятельность детской группы, направленная на создание нового продукта (творческого продукта). (по Иванову</w:t>
      </w:r>
      <w:r w:rsidR="00780F6C">
        <w:rPr>
          <w:rFonts w:ascii="Times New Roman" w:hAnsi="Times New Roman" w:cs="Times New Roman"/>
          <w:sz w:val="28"/>
          <w:szCs w:val="28"/>
        </w:rPr>
        <w:t xml:space="preserve"> И.П.</w:t>
      </w:r>
      <w:r w:rsidRPr="00B3708D">
        <w:rPr>
          <w:rFonts w:ascii="Times New Roman" w:hAnsi="Times New Roman" w:cs="Times New Roman"/>
          <w:sz w:val="28"/>
          <w:szCs w:val="28"/>
        </w:rPr>
        <w:t>)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Социальное проектирование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это способ выражения идеи улучшения состояния окружающей среды языком конкретных целей, задач, мер и действий по их достижению.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Самоуправление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 это принцип организации жизнедеятельности коллектива, означающий права и обязанности его членов анализировать состояние дел в школе, вырабатывать и принимать решения, касающихся разных сторон её жизни, активно участвовать в их реализации.</w:t>
      </w:r>
    </w:p>
    <w:p w:rsidR="003E768B" w:rsidRPr="00B3708D" w:rsidRDefault="003E768B" w:rsidP="00B370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Творческое мышление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–</w:t>
      </w:r>
      <w:r w:rsidRPr="00B37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мыслительные процессы, приводящие к получению решений, созданию необычных и оригинальных идей, обобщений, теорий, а также художественных форм.</w:t>
      </w:r>
    </w:p>
    <w:p w:rsidR="003E768B" w:rsidRPr="00B3708D" w:rsidRDefault="003E768B" w:rsidP="00B3708D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bCs/>
          <w:sz w:val="28"/>
          <w:szCs w:val="28"/>
          <w:u w:val="single"/>
        </w:rPr>
        <w:t>Творческая активность</w:t>
      </w:r>
      <w:r w:rsidR="00780F6C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 xml:space="preserve"> в процессе воспитания представляет собой высший уровень познавательной активности, характеризующийся стремлением личности к преодолению привычных норм и способов действий. Творческая активность проявляется в готовности учащихся к самосовершенствованию, самостоятельности и инициативе в ходе решения учебно-творческих задач, в создании нового продукта деятельности. </w:t>
      </w:r>
    </w:p>
    <w:p w:rsidR="00212B5E" w:rsidRDefault="00212B5E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5E" w:rsidRDefault="00B3708D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color w:val="000080"/>
          <w:sz w:val="28"/>
          <w:szCs w:val="28"/>
        </w:rPr>
        <w:t>5</w:t>
      </w:r>
      <w:r w:rsidRPr="00B3708D">
        <w:rPr>
          <w:rFonts w:ascii="Times New Roman" w:hAnsi="Times New Roman" w:cs="Times New Roman"/>
          <w:color w:val="000080"/>
          <w:sz w:val="28"/>
          <w:szCs w:val="28"/>
        </w:rPr>
        <w:t>.2. Теоретические и практические материалы.</w:t>
      </w:r>
    </w:p>
    <w:p w:rsidR="003E768B" w:rsidRPr="00212B5E" w:rsidRDefault="00212B5E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b/>
          <w:bCs/>
          <w:color w:val="365F91"/>
          <w:sz w:val="28"/>
          <w:szCs w:val="28"/>
        </w:rPr>
        <w:t xml:space="preserve"> </w:t>
      </w:r>
      <w:r w:rsidR="003E768B" w:rsidRPr="00B3708D">
        <w:rPr>
          <w:rFonts w:ascii="Times New Roman" w:hAnsi="Times New Roman" w:cs="Times New Roman"/>
          <w:sz w:val="28"/>
          <w:szCs w:val="28"/>
        </w:rPr>
        <w:t>В первую очередь я познакомилась с воспитательными концепциями, которые в той или иной степени отражают тему воспитания социально-активной и творческой личности. Наиболее интересными подходами показались концепции воспитания Бондаревской</w:t>
      </w:r>
      <w:r w:rsidR="003E768B" w:rsidRPr="00B370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Е.В., Газмана О.С., Таланчук Н.М. 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«Бондаревская Е.В. (Ростов-на-Дону) выдвигает общую цель: воспитание как возрождение человека культуры и нравственности. В концепции для реализации цели определены содержательные базовые компоненты, которые включают: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Интернализацию детьми универсальных общечеловеческих ценностей, сохранение совокупного духовного опыта человечества: диалог между различными культурами и народами; уважение к человеческой жизни, осознание ее неприкосновенн</w:t>
      </w:r>
      <w:r w:rsidR="00780F6C">
        <w:rPr>
          <w:rFonts w:ascii="Times New Roman" w:hAnsi="Times New Roman" w:cs="Times New Roman"/>
          <w:sz w:val="28"/>
          <w:szCs w:val="28"/>
        </w:rPr>
        <w:t>ости; свобода и ответственность.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Овладение детьми основными сферами жизнедеятельности современного человека, гуманизирующими личность и отношения между людьми; художественное и техническое творчество; забота о здоровье и жилье; охрана природы и среды обитания; общение с родителями и друзьями; совместные экскурсии и путешествия; оказание по</w:t>
      </w:r>
      <w:r w:rsidR="00780F6C">
        <w:rPr>
          <w:rFonts w:ascii="Times New Roman" w:hAnsi="Times New Roman" w:cs="Times New Roman"/>
          <w:sz w:val="28"/>
          <w:szCs w:val="28"/>
        </w:rPr>
        <w:t>мощи младшим и старшим и другое.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 xml:space="preserve">Освоение материальных и духовных ценностей общечеловеческой и национальной культуры: научных, художественных, технических нравственных и воспроизводство </w:t>
      </w:r>
      <w:r w:rsidR="00780F6C">
        <w:rPr>
          <w:rFonts w:ascii="Times New Roman" w:hAnsi="Times New Roman" w:cs="Times New Roman"/>
          <w:sz w:val="28"/>
          <w:szCs w:val="28"/>
        </w:rPr>
        <w:t>в творческих видах деятельности.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Формирование опыта гражданского поведения: участие в гражданских делах, проявление гражданских чувств, отстаивание прав человека, противодейств</w:t>
      </w:r>
      <w:r w:rsidR="00780F6C">
        <w:rPr>
          <w:rFonts w:ascii="Times New Roman" w:hAnsi="Times New Roman" w:cs="Times New Roman"/>
          <w:sz w:val="28"/>
          <w:szCs w:val="28"/>
        </w:rPr>
        <w:t>ие аморальным явлениям и другое.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Накопление опыта эмоционально-насыщенных ситуаций гуманного поведения: организация детьми актов милосердия, проявление заботы о близких, уважение прав и до</w:t>
      </w:r>
      <w:r w:rsidR="00780F6C">
        <w:rPr>
          <w:rFonts w:ascii="Times New Roman" w:hAnsi="Times New Roman" w:cs="Times New Roman"/>
          <w:sz w:val="28"/>
          <w:szCs w:val="28"/>
        </w:rPr>
        <w:t>стоинства других людей и другое.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 xml:space="preserve"> Овладение детьми ситуациями реальной ответственности, самостоятельности: принятия решений, свободный выбор поступков и ответственности за них, выбор способов саморегуляции поведения во всех сферах жизнедеятельности, овладение способами самовоспитани</w:t>
      </w:r>
      <w:r w:rsidR="00780F6C">
        <w:rPr>
          <w:rFonts w:ascii="Times New Roman" w:hAnsi="Times New Roman" w:cs="Times New Roman"/>
          <w:sz w:val="28"/>
          <w:szCs w:val="28"/>
        </w:rPr>
        <w:t>я и совершенствования.</w:t>
      </w:r>
    </w:p>
    <w:p w:rsidR="003E768B" w:rsidRPr="00B3708D" w:rsidRDefault="003E768B" w:rsidP="007832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Другой, интересный, на мой взгляд подход, изложен в концепции руководителя авторского коллектива Газмана О.С.</w:t>
      </w:r>
    </w:p>
    <w:p w:rsidR="003E768B" w:rsidRPr="00B3708D" w:rsidRDefault="003E768B" w:rsidP="007832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«Выдвинутая цель – обеспечить каждому школьнику базовое образование и культуру как основу для жизненного самоопределения. Основные задачи педагогической работы направлены на формирование способности личности к культурной самореализации, самоорганизации и самореабилитации. </w:t>
      </w:r>
      <w:r w:rsidR="0078329D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>Основные направления воспитательной деятельности отражены в целевых программах.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Здоровье</w:t>
      </w:r>
      <w:r w:rsidR="00780F6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r w:rsidRPr="00B3708D">
        <w:rPr>
          <w:rFonts w:ascii="Times New Roman" w:hAnsi="Times New Roman" w:cs="Times New Roman"/>
          <w:sz w:val="28"/>
          <w:szCs w:val="28"/>
        </w:rPr>
        <w:t>Учение</w:t>
      </w:r>
      <w:r w:rsidR="00780F6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80F6C">
        <w:rPr>
          <w:rFonts w:ascii="Times New Roman" w:hAnsi="Times New Roman" w:cs="Times New Roman"/>
          <w:sz w:val="28"/>
          <w:szCs w:val="28"/>
        </w:rPr>
        <w:t>Общении</w:t>
      </w:r>
      <w:r w:rsidR="00780F6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Досуг</w:t>
      </w:r>
      <w:r w:rsidR="00780F6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B37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Семья</w:t>
      </w:r>
      <w:r w:rsidR="00780F6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B3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ab/>
        <w:t xml:space="preserve">При этом реализация программ происходит с обеспечением процессов самоопределения, самореализации, самоорганизации, самореабилитации, которые выступают важнейшими компонентами саморазвития личности и становятся основными направлениями педагогической работы» </w:t>
      </w:r>
    </w:p>
    <w:p w:rsidR="003E768B" w:rsidRPr="00B3708D" w:rsidRDefault="00780F6C" w:rsidP="00B3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Много интересных идей несет в себе оригинальная системно-социальная концепция школьного воспитания (автор Талан</w:t>
      </w:r>
      <w:r>
        <w:rPr>
          <w:rFonts w:ascii="Times New Roman" w:hAnsi="Times New Roman" w:cs="Times New Roman"/>
          <w:sz w:val="28"/>
          <w:szCs w:val="28"/>
        </w:rPr>
        <w:t>чук Н. М.). В её основу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положен системно-ролевой подход к формированию личности. Отсюда задачи воспитания в интегрированном виде сводятся к подготовке подрастающего поколения к выполнению семейных, профессионально-трудовых, гражданских, геосоциальных и интерсоциальных и саморегулятивных ролей.</w:t>
      </w:r>
    </w:p>
    <w:p w:rsidR="003E768B" w:rsidRPr="00B3708D" w:rsidRDefault="003E768B" w:rsidP="0078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ab/>
        <w:t>Система ролей включает в себя:</w:t>
      </w:r>
    </w:p>
    <w:p w:rsidR="003E768B" w:rsidRPr="0078329D" w:rsidRDefault="003E768B" w:rsidP="0078329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9D">
        <w:rPr>
          <w:rFonts w:ascii="Times New Roman" w:hAnsi="Times New Roman" w:cs="Times New Roman"/>
          <w:sz w:val="28"/>
          <w:szCs w:val="28"/>
        </w:rPr>
        <w:t xml:space="preserve">в сфере «Семья» – сыновне-дочернюю, супружескую, отцовскую, отцовско-материнскую; выдвигает задачи воспитания и самовоспитания – формирование супружеской, педагогической культуры, формирование чувства долга и ответственности перед родителями; </w:t>
      </w:r>
    </w:p>
    <w:p w:rsidR="003E768B" w:rsidRPr="0078329D" w:rsidRDefault="003E768B" w:rsidP="0078329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9D">
        <w:rPr>
          <w:rFonts w:ascii="Times New Roman" w:hAnsi="Times New Roman" w:cs="Times New Roman"/>
          <w:sz w:val="28"/>
          <w:szCs w:val="28"/>
        </w:rPr>
        <w:t>в коллективе – профессионально-трудовой, экономическую, организаторско-управленческую, коммуникативную и другие задачи воспитания – формирование профессиональных знаний, умений, экономической, коммуникативной культуры и организаторских способностей;</w:t>
      </w:r>
    </w:p>
    <w:p w:rsidR="003E768B" w:rsidRPr="0078329D" w:rsidRDefault="003E768B" w:rsidP="0078329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9D">
        <w:rPr>
          <w:rFonts w:ascii="Times New Roman" w:hAnsi="Times New Roman" w:cs="Times New Roman"/>
          <w:sz w:val="28"/>
          <w:szCs w:val="28"/>
        </w:rPr>
        <w:t>в сфере «Общес</w:t>
      </w:r>
      <w:r w:rsidR="00780F6C" w:rsidRPr="0078329D">
        <w:rPr>
          <w:rFonts w:ascii="Times New Roman" w:hAnsi="Times New Roman" w:cs="Times New Roman"/>
          <w:sz w:val="28"/>
          <w:szCs w:val="28"/>
        </w:rPr>
        <w:t>тво</w:t>
      </w:r>
      <w:r w:rsidRPr="0078329D">
        <w:rPr>
          <w:rFonts w:ascii="Times New Roman" w:hAnsi="Times New Roman" w:cs="Times New Roman"/>
          <w:sz w:val="28"/>
          <w:szCs w:val="28"/>
        </w:rPr>
        <w:t>» – патриотическую, национально-интернациональную, политическую, правовую, нравственную и экологическую; задачи воспитания – формирование основных компонентов этих культур;</w:t>
      </w:r>
    </w:p>
    <w:p w:rsidR="003E768B" w:rsidRPr="0078329D" w:rsidRDefault="003E768B" w:rsidP="0078329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9D">
        <w:rPr>
          <w:rFonts w:ascii="Times New Roman" w:hAnsi="Times New Roman" w:cs="Times New Roman"/>
          <w:sz w:val="28"/>
          <w:szCs w:val="28"/>
        </w:rPr>
        <w:t>в сфере «Мир» – геосоциальную и интерсоциальную;</w:t>
      </w:r>
    </w:p>
    <w:p w:rsidR="003E768B" w:rsidRPr="0078329D" w:rsidRDefault="003E768B" w:rsidP="0078329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9D">
        <w:rPr>
          <w:rFonts w:ascii="Times New Roman" w:hAnsi="Times New Roman" w:cs="Times New Roman"/>
          <w:sz w:val="28"/>
          <w:szCs w:val="28"/>
        </w:rPr>
        <w:t>в сфере «Я – Сфера» - субъекта материальных и духовных потребностей, учения, самовоспитания, творчества, психорегулятивную; задачи воспитания выражаются в формировании здоровых потребностей, умении самообразования и самовоспитания, развития творческих способностей, умений ставить жизненные цели, саморегуляции»</w:t>
      </w:r>
      <w:r w:rsidR="00780F6C" w:rsidRPr="0078329D">
        <w:rPr>
          <w:rFonts w:ascii="Times New Roman" w:hAnsi="Times New Roman" w:cs="Times New Roman"/>
          <w:sz w:val="28"/>
          <w:szCs w:val="28"/>
        </w:rPr>
        <w:t>.</w:t>
      </w:r>
      <w:r w:rsidRPr="0078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5E" w:rsidRDefault="00780F6C" w:rsidP="00780F6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Сегодня в пространстве социального воспитания имеются технологии, опирающиеся на субъектную активность личности и ставящие целью развить различные ее виды.</w:t>
      </w:r>
      <w:r w:rsidR="003E768B" w:rsidRPr="00B37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Многие российские ученые, в области воспитания и образования, разрабатывали различные концепции педагогической поддержки саморазвития, самоопределения, самоутверждения и самосознания школьника. </w:t>
      </w:r>
      <w:r>
        <w:rPr>
          <w:rFonts w:ascii="Times New Roman" w:hAnsi="Times New Roman" w:cs="Times New Roman"/>
          <w:sz w:val="28"/>
          <w:szCs w:val="28"/>
        </w:rPr>
        <w:t>Это известные имена, такие</w:t>
      </w:r>
    </w:p>
    <w:p w:rsidR="004262D0" w:rsidRDefault="00780F6C" w:rsidP="00780F6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О.С. Газман, А.В. Мудрик, И.А. Колесникова, С.В. Бондаревская, А.Н. Тубельский, Г.К. Селевко, С.Г. Шуман и многие другие. </w:t>
      </w:r>
      <w:r w:rsidR="003E768B" w:rsidRPr="00B37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</w:p>
    <w:p w:rsidR="003E768B" w:rsidRPr="00B3708D" w:rsidRDefault="0078329D" w:rsidP="00780F6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Например, А.В. Мудрик считает, что развитие личности подростка включает три «само»: самосознание, самоопределение и самоутверждение. </w:t>
      </w:r>
      <w:r w:rsidR="003E768B" w:rsidRPr="00B3708D">
        <w:rPr>
          <w:rFonts w:ascii="Times New Roman" w:hAnsi="Times New Roman" w:cs="Times New Roman"/>
          <w:sz w:val="28"/>
          <w:szCs w:val="28"/>
        </w:rPr>
        <w:lastRenderedPageBreak/>
        <w:t>О.С. Газман в саморазвитие личности включает процесс самоопределения как выбор и сознательную постановку целей, самореализацию, как творческую реализацию своих целей и самореабилитацию, как умение восстанавливать потребности и энергию. Профессор Института развития</w:t>
      </w:r>
      <w:r w:rsidR="00780F6C">
        <w:rPr>
          <w:rFonts w:ascii="Times New Roman" w:hAnsi="Times New Roman" w:cs="Times New Roman"/>
          <w:sz w:val="28"/>
          <w:szCs w:val="28"/>
        </w:rPr>
        <w:t xml:space="preserve"> образования г. Ярославля Г. К.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Селевко, совместно с группой ученых-практиков, разработал и внедрил в практику курс «Самосовершенствование личности» по классам, который может быть использован, как социальными педагогами, учителями-предметниками, так и любым образованным человеком, радеющим за воспитание социально активной личности подрастающего поколения. Задача взрослого человека – обратить внимание на мельчайшие особенности личности школьника и с уважением отнестись к её проявлениям, даже когда эти проявления не отвечают ожиданиям педагога. Необходимо убедить растущего человека в ценности, полезности и необходимости проявлений его индивидуальности. Также Г.К.Селевко разработал технологию саморазвития личности учащихся. Она основывается на том, что деятельность ребенка организуется как удовлетворение не только познавательных, но и других потребностей саморазвития личности. Потребность порождает мотив, мотив ведет к действию, к взаимодействию с окружающей средой, в процессе которого и происходит усвоение личностью социального опыта, т.е. развитие. Приемы данной педагогической технологии используются мной в работе с органами школьного самоуправления.</w:t>
      </w:r>
    </w:p>
    <w:p w:rsidR="004262D0" w:rsidRDefault="003E768B" w:rsidP="00780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</w:t>
      </w:r>
      <w:r w:rsidR="004262D0">
        <w:rPr>
          <w:rFonts w:ascii="Times New Roman" w:hAnsi="Times New Roman" w:cs="Times New Roman"/>
          <w:sz w:val="28"/>
          <w:szCs w:val="28"/>
        </w:rPr>
        <w:t>. С.</w:t>
      </w:r>
      <w:r w:rsidRPr="00B3708D">
        <w:rPr>
          <w:rFonts w:ascii="Times New Roman" w:hAnsi="Times New Roman" w:cs="Times New Roman"/>
          <w:sz w:val="28"/>
          <w:szCs w:val="28"/>
        </w:rPr>
        <w:t xml:space="preserve"> Газман, член-корреспондент Российской академии образования</w:t>
      </w:r>
      <w:r w:rsidR="00143B6E">
        <w:rPr>
          <w:rFonts w:ascii="Times New Roman" w:hAnsi="Times New Roman" w:cs="Times New Roman"/>
          <w:sz w:val="28"/>
          <w:szCs w:val="28"/>
        </w:rPr>
        <w:t>,</w:t>
      </w:r>
      <w:r w:rsidRPr="00B3708D">
        <w:rPr>
          <w:rFonts w:ascii="Times New Roman" w:hAnsi="Times New Roman" w:cs="Times New Roman"/>
          <w:sz w:val="28"/>
          <w:szCs w:val="28"/>
        </w:rPr>
        <w:t xml:space="preserve"> разработал основные концептуальные положения о педагогической поддержке. Педагогика поддержки – так назвал он деятельность педагога</w:t>
      </w:r>
      <w:r w:rsidR="00143B6E">
        <w:rPr>
          <w:rFonts w:ascii="Times New Roman" w:hAnsi="Times New Roman" w:cs="Times New Roman"/>
          <w:sz w:val="28"/>
          <w:szCs w:val="28"/>
        </w:rPr>
        <w:t>,</w:t>
      </w:r>
      <w:r w:rsidRPr="00B3708D">
        <w:rPr>
          <w:rFonts w:ascii="Times New Roman" w:hAnsi="Times New Roman" w:cs="Times New Roman"/>
          <w:sz w:val="28"/>
          <w:szCs w:val="28"/>
        </w:rPr>
        <w:t xml:space="preserve"> принципиально отличную от обучения и воспитания, но необходимо дополняющую их. У педагогической поддержки есть целостная стратегическая задача – помочь ребёнку стать хозяином своей жизни. Но в зависимости от конкретной решаемой задачи педподдержка рекомендует обращаться к принципиально различным способам взаимодействия с ребёнком, к нескольким тактикам – «защита», «помощь», «содействие» и «взаимодействие». Иногда, при решении конкретной проблемной ситуации,  педагог использует одну из тактик. Иногда он сочетает несколько, следуя меняющейся ситуации, которая открывает новые задачи и возможности. Также под педагогической поддержкой О.С. Газман понимал превентивную и оперативную помощь детям в решении их индивидуальных проблем, связанных с физическим и психическим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коммуникацией; с жизненным, профессиональным, этическим выбором (самоопределением). </w:t>
      </w:r>
    </w:p>
    <w:p w:rsidR="004262D0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Отдельно хочется сказать о педагогических источниках профессора Ульяновского педагогического университета, доктора педагогических наук Полякова</w:t>
      </w:r>
      <w:r w:rsidR="004262D0">
        <w:rPr>
          <w:rFonts w:ascii="Times New Roman" w:hAnsi="Times New Roman" w:cs="Times New Roman"/>
          <w:sz w:val="28"/>
          <w:szCs w:val="28"/>
        </w:rPr>
        <w:t xml:space="preserve"> С.Д</w:t>
      </w:r>
      <w:r w:rsidRPr="00B3708D">
        <w:rPr>
          <w:rFonts w:ascii="Times New Roman" w:hAnsi="Times New Roman" w:cs="Times New Roman"/>
          <w:sz w:val="28"/>
          <w:szCs w:val="28"/>
        </w:rPr>
        <w:t xml:space="preserve">. </w:t>
      </w:r>
      <w:r w:rsidR="004262D0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 xml:space="preserve">В своих статьях и книгах он исследует проблемы воспитания </w:t>
      </w:r>
      <w:r w:rsidRPr="00B3708D">
        <w:rPr>
          <w:rFonts w:ascii="Times New Roman" w:hAnsi="Times New Roman" w:cs="Times New Roman"/>
          <w:sz w:val="28"/>
          <w:szCs w:val="28"/>
        </w:rPr>
        <w:lastRenderedPageBreak/>
        <w:t>в современной российской школе. Его книга "Педагогическая инноватика: от идеи до практики" стала, пожалуй, единственным сводом современных представлений о закономерностях рождения, развития и распространения педагогических новшеств. Книга «Реалистическое воспитание» - это опыт целостного рассмотрения проблем организации школьного вос</w:t>
      </w:r>
      <w:r w:rsidR="00143B6E">
        <w:rPr>
          <w:rFonts w:ascii="Times New Roman" w:hAnsi="Times New Roman" w:cs="Times New Roman"/>
          <w:sz w:val="28"/>
          <w:szCs w:val="28"/>
        </w:rPr>
        <w:t>питания на основе ресурсного под</w:t>
      </w:r>
      <w:r w:rsidRPr="00B3708D">
        <w:rPr>
          <w:rFonts w:ascii="Times New Roman" w:hAnsi="Times New Roman" w:cs="Times New Roman"/>
          <w:sz w:val="28"/>
          <w:szCs w:val="28"/>
        </w:rPr>
        <w:t xml:space="preserve">хода, позволяющего ставить реалистические достижимые цели воспитания и избавляться от неконструктивных педагогических мифов.  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Что касается использования в своей деятельности пед</w:t>
      </w:r>
      <w:r w:rsidR="00143B6E">
        <w:rPr>
          <w:rFonts w:ascii="Times New Roman" w:hAnsi="Times New Roman" w:cs="Times New Roman"/>
          <w:sz w:val="28"/>
          <w:szCs w:val="28"/>
        </w:rPr>
        <w:t>агогических технологий, то вновь</w:t>
      </w:r>
      <w:r w:rsidRPr="00B3708D">
        <w:rPr>
          <w:rFonts w:ascii="Times New Roman" w:hAnsi="Times New Roman" w:cs="Times New Roman"/>
          <w:sz w:val="28"/>
          <w:szCs w:val="28"/>
        </w:rPr>
        <w:t xml:space="preserve"> я обратилась к книге С.Д Полякова «Технология воспитания». </w:t>
      </w:r>
      <w:r w:rsidRPr="00B37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 xml:space="preserve">В этом  пособии раскрываются психолого-педагогические и методические основы воспитательных технологий как способов </w:t>
      </w:r>
      <w:r w:rsidR="00143B6E">
        <w:rPr>
          <w:rFonts w:ascii="Times New Roman" w:hAnsi="Times New Roman" w:cs="Times New Roman"/>
          <w:sz w:val="28"/>
          <w:szCs w:val="28"/>
        </w:rPr>
        <w:t>взаимо</w:t>
      </w:r>
      <w:r w:rsidRPr="00B3708D">
        <w:rPr>
          <w:rFonts w:ascii="Times New Roman" w:hAnsi="Times New Roman" w:cs="Times New Roman"/>
          <w:sz w:val="28"/>
          <w:szCs w:val="28"/>
        </w:rPr>
        <w:t>действия педагогов и детей. Наряду с анализом конкретных технологий, предлагаются различные варианты обучения технологическому подходу педагогов и студентов. Особое внимание уделяется обсуждению трудностей и границ применения воспитательных технологий.</w:t>
      </w:r>
    </w:p>
    <w:p w:rsidR="003E768B" w:rsidRPr="00B3708D" w:rsidRDefault="003E768B" w:rsidP="00426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Книга Н.Е Щурковой «Игровые методики» рассказывает о том, как достичь серьезных результатов в воспитании через игру. Работа воспитателя сложна и многогранна, но игровая методика делает ее увлекательной и интересной как для учителя, так и для ученика. Игровые методики, представленные в книге (100 игровых форм), широко практикуются сегодня в школе. </w:t>
      </w:r>
    </w:p>
    <w:p w:rsidR="003E768B" w:rsidRPr="00B3708D" w:rsidRDefault="003E768B" w:rsidP="0014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Ещё один автор игровых методик, опыт которого я также использую, Н.Н. Шуть. В его книге "Волшебные ключи игромастера" раскрывается философская и психологическая сущность игры, методика организации и проведения игр. Вместе с тем, «территория игры» до сих пор имеет многочисленные «белые пятна». Одним из cамых больших остаётся вопрос формирования мастерства организатора игр не как технолога (отсюда известное название профессии «игротехник»), а прежде всего как гармонизатора духовного и гуманистического потенциала игроков, как создателя позитивного эмоционального фона, как оптимизатора игрового пространства и творческих сил участников игрового процесса. Специалиста-организатора такого уровня игры автор книги называет словом «игромастер» и раскрытию его секретов посвящает эту книгу.</w:t>
      </w:r>
    </w:p>
    <w:p w:rsidR="003E768B" w:rsidRPr="00B3708D" w:rsidRDefault="003E768B" w:rsidP="0014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"59 лучших игр и упражнений</w:t>
      </w:r>
      <w:r w:rsidR="00143B6E">
        <w:rPr>
          <w:rFonts w:ascii="Times New Roman" w:hAnsi="Times New Roman" w:cs="Times New Roman"/>
          <w:sz w:val="28"/>
          <w:szCs w:val="28"/>
        </w:rPr>
        <w:t>" - так называется книга М.</w:t>
      </w:r>
      <w:r w:rsidRPr="00B3708D">
        <w:rPr>
          <w:rFonts w:ascii="Times New Roman" w:hAnsi="Times New Roman" w:cs="Times New Roman"/>
          <w:sz w:val="28"/>
          <w:szCs w:val="28"/>
        </w:rPr>
        <w:t xml:space="preserve"> Кипниса, которая учит педагога, воспитателя, любого человека тренировать общение, способность влиять и убеждать. Книга содержит обширный спектр техник, игр и упражнений - простых, эффективных и успешно применимых в тренингах общения с самым широким возрастным, профессиональным и социальным составом участников. Описание каждого упражнения включает в себя рекомендации по его применению, необходимые материалы, инструкции, оценку необходимого для его проведения времени и оптимального размера группы, вопросы для дискуссии с участниками или выводы, к которым они должны прийти.</w:t>
      </w:r>
    </w:p>
    <w:p w:rsidR="003E768B" w:rsidRPr="00B3708D" w:rsidRDefault="003E768B" w:rsidP="0014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Также  хочется сказать о книгах Татьяны Викторовны Бабушкиной</w:t>
      </w:r>
      <w:r w:rsidR="00143B6E">
        <w:rPr>
          <w:rFonts w:ascii="Times New Roman" w:hAnsi="Times New Roman" w:cs="Times New Roman"/>
          <w:sz w:val="28"/>
          <w:szCs w:val="28"/>
        </w:rPr>
        <w:t>. Э</w:t>
      </w:r>
      <w:r w:rsidRPr="00B3708D">
        <w:rPr>
          <w:rFonts w:ascii="Times New Roman" w:hAnsi="Times New Roman" w:cs="Times New Roman"/>
          <w:sz w:val="28"/>
          <w:szCs w:val="28"/>
        </w:rPr>
        <w:t>то методическая мозаика, очень практичная, доступная и акт</w:t>
      </w:r>
      <w:r w:rsidR="00365955">
        <w:rPr>
          <w:rFonts w:ascii="Times New Roman" w:hAnsi="Times New Roman" w:cs="Times New Roman"/>
          <w:sz w:val="28"/>
          <w:szCs w:val="28"/>
        </w:rPr>
        <w:t>уальная, и, в то же время, опыт</w:t>
      </w:r>
      <w:r w:rsidRPr="00B3708D">
        <w:rPr>
          <w:rFonts w:ascii="Times New Roman" w:hAnsi="Times New Roman" w:cs="Times New Roman"/>
          <w:sz w:val="28"/>
          <w:szCs w:val="28"/>
        </w:rPr>
        <w:t xml:space="preserve"> вдохновения, без которого любая задумка останется без дыхания. Её книги «Часы пробили в дюжину», «О щедрой радости детства» и «Одушевляющая связь» входят в трилогию итоговых книг  «Что хранится в карманах детства». Эти книги о том, как взрослый и маленький человек могут ежедневно дарить радость и счастье друг другу, используя простые и вечные элементы быта и бытия. Автор показывает, насколько привычка жить в контакте с детьми и детством жизненно важна не только для маленьких, но и для самих взрослых. «Ведь человек, думающий о судьбах детства, может прокладывать своё собственное время через всеобщие уроки и уравнивающие обстоятельства. Он может пытаться принести свои ценности в современную ситуацию, чуть меняя её к лучшему».</w:t>
      </w:r>
    </w:p>
    <w:p w:rsidR="003E768B" w:rsidRPr="00B3708D" w:rsidRDefault="003E768B" w:rsidP="0014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Эта книга о тех средствах и таком понимании вещей, с помощью которых любой взрослый человек может найти контакт с любым маленьким человеком.</w:t>
      </w:r>
    </w:p>
    <w:p w:rsidR="003E768B" w:rsidRPr="00B3708D" w:rsidRDefault="003E768B" w:rsidP="0014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Особое значение в процессе воспитания приобретает анализ воспитанности учащихся и деятельность, направленная на её повышение. на сегодняшний день существует много методик измерения уровня воспитанности ученика. Для своей деятельности я выбрала методическое пособие Михаила Петровича Нечаева "Диагностика воспитанности школьников", в котором раскрываются содержание и технология диагностического анализа результатов воспитания в целостном управленческом цикле, во взаимосвязи с мониторингом уровня воспитанности личности, а также разработкой индивидуальных воспитательных маршрутов школьников.   </w:t>
      </w:r>
    </w:p>
    <w:p w:rsidR="00143B6E" w:rsidRDefault="003E768B" w:rsidP="00143B6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Мною были прочитаны ста</w:t>
      </w:r>
      <w:r w:rsidR="00143B6E">
        <w:rPr>
          <w:rFonts w:ascii="Times New Roman" w:hAnsi="Times New Roman" w:cs="Times New Roman"/>
          <w:sz w:val="28"/>
          <w:szCs w:val="28"/>
        </w:rPr>
        <w:t>тьи С. Полякова «Деятельностное</w:t>
      </w:r>
    </w:p>
    <w:p w:rsidR="00143B6E" w:rsidRDefault="003E768B" w:rsidP="00143B6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воспитание: проект и практическое экспериментирование», И. Шустовой «Обучение технологии деятельностного воспитания» и Т.Ванько «Может ли школа научить детей «хорошему общению?» В этих статьях предложена такая деятельность, в которой выражается умение строить взаимодействие, общение между людьми. По-другому её еще называют социальной деятельностью (имея в</w:t>
      </w:r>
      <w:r w:rsidR="00365955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виду социальность в узком смысле слова: не как обращенность к обществу, социуму, а как направленность на взаимодействие с конкретными людьми). Идея заключается в том, что воспитание с деятельностной точки зрения — это создание условий для</w:t>
      </w:r>
    </w:p>
    <w:p w:rsidR="003E768B" w:rsidRDefault="003E768B" w:rsidP="00143B6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формирования, развития этой «социальной» деятельности.</w:t>
      </w:r>
    </w:p>
    <w:p w:rsidR="00143B6E" w:rsidRPr="00143B6E" w:rsidRDefault="00143B6E" w:rsidP="00143B6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</w:p>
    <w:p w:rsidR="003671B1" w:rsidRPr="00212B5E" w:rsidRDefault="00B3708D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 6. 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 xml:space="preserve"> Новизна опыта.</w:t>
      </w:r>
    </w:p>
    <w:p w:rsidR="00212B5E" w:rsidRDefault="00212B5E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B6E" w:rsidRPr="003671B1">
        <w:rPr>
          <w:rFonts w:ascii="Times New Roman" w:hAnsi="Times New Roman" w:cs="Times New Roman"/>
          <w:sz w:val="28"/>
          <w:szCs w:val="28"/>
        </w:rPr>
        <w:t>Опыт можно обозначить как репродуктивно-рационализаторский,  поскольку данный вопрос уже разрабатывался отечественными и зарубежными педагогами. Я  адаптировала наработки, созданные в ходе подготовки опыта,</w:t>
      </w:r>
    </w:p>
    <w:p w:rsidR="00365955" w:rsidRDefault="00143B6E" w:rsidP="0036595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lastRenderedPageBreak/>
        <w:t>к условиям своей школы в соответствии с целями и задачами моей методической темы.</w:t>
      </w:r>
    </w:p>
    <w:p w:rsidR="003671B1" w:rsidRPr="003671B1" w:rsidRDefault="00365955" w:rsidP="0036595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B6E" w:rsidRPr="003671B1">
        <w:rPr>
          <w:rFonts w:ascii="Times New Roman" w:hAnsi="Times New Roman" w:cs="Times New Roman"/>
          <w:sz w:val="28"/>
          <w:szCs w:val="28"/>
        </w:rPr>
        <w:t>Также новизна моего опыта</w:t>
      </w:r>
      <w:r w:rsidR="003671B1" w:rsidRPr="003671B1">
        <w:rPr>
          <w:rFonts w:ascii="Times New Roman" w:hAnsi="Times New Roman" w:cs="Times New Roman"/>
          <w:sz w:val="28"/>
          <w:szCs w:val="28"/>
        </w:rPr>
        <w:t xml:space="preserve"> выражается в комбинации известных воспитательных методик, технологий, форм в организации деятельности детского общественного объединения, направленной на воспитание творческой социально-активной личности.</w:t>
      </w:r>
    </w:p>
    <w:p w:rsidR="00365955" w:rsidRDefault="00143B6E" w:rsidP="00365955">
      <w:pPr>
        <w:spacing w:line="360" w:lineRule="auto"/>
        <w:ind w:firstLine="360"/>
        <w:jc w:val="both"/>
        <w:rPr>
          <w:sz w:val="28"/>
          <w:szCs w:val="28"/>
        </w:rPr>
      </w:pPr>
      <w:r w:rsidRPr="00642AE0">
        <w:rPr>
          <w:sz w:val="28"/>
          <w:szCs w:val="28"/>
        </w:rPr>
        <w:t xml:space="preserve">  </w:t>
      </w:r>
    </w:p>
    <w:p w:rsidR="00365955" w:rsidRDefault="00B3708D" w:rsidP="00365955">
      <w:pPr>
        <w:spacing w:after="0" w:line="240" w:lineRule="auto"/>
        <w:ind w:firstLine="360"/>
        <w:jc w:val="both"/>
        <w:rPr>
          <w:sz w:val="28"/>
          <w:szCs w:val="28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7. 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 xml:space="preserve"> Технология опыта.</w:t>
      </w:r>
    </w:p>
    <w:p w:rsidR="003E768B" w:rsidRPr="003671B1" w:rsidRDefault="003E768B" w:rsidP="00365955">
      <w:pPr>
        <w:spacing w:after="0" w:line="240" w:lineRule="auto"/>
        <w:ind w:firstLine="360"/>
        <w:jc w:val="both"/>
        <w:rPr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Перед создателем нового детского объединения была поставлена цель - создать условия для формирования социально-активной и творческой личности учащихся путём включения их  в деятельность детского общественного объединения. Поэтому были определены следующие задачи: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Развитие познавательных интересов, творческой активности.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Сплочение коллектива посредство</w:t>
      </w:r>
      <w:r w:rsidR="003671B1">
        <w:rPr>
          <w:rFonts w:ascii="Times New Roman" w:hAnsi="Times New Roman" w:cs="Times New Roman"/>
          <w:sz w:val="28"/>
          <w:szCs w:val="28"/>
        </w:rPr>
        <w:t>м общей творческой деятельности.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Формирование  активной гражданской  позиции.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Воспитание патриотизма, гордости за с</w:t>
      </w:r>
      <w:r w:rsidR="003671B1">
        <w:rPr>
          <w:rFonts w:ascii="Times New Roman" w:hAnsi="Times New Roman" w:cs="Times New Roman"/>
          <w:sz w:val="28"/>
          <w:szCs w:val="28"/>
        </w:rPr>
        <w:t>вою школу, ее историю, традиции.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Развитие к</w:t>
      </w:r>
      <w:r w:rsidR="003671B1">
        <w:rPr>
          <w:rFonts w:ascii="Times New Roman" w:hAnsi="Times New Roman" w:cs="Times New Roman"/>
          <w:sz w:val="28"/>
          <w:szCs w:val="28"/>
        </w:rPr>
        <w:t>оммуникативных навыков учащихся.</w:t>
      </w:r>
    </w:p>
    <w:p w:rsidR="003E768B" w:rsidRPr="003671B1" w:rsidRDefault="003E768B" w:rsidP="00365955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B1">
        <w:rPr>
          <w:rFonts w:ascii="Times New Roman" w:hAnsi="Times New Roman" w:cs="Times New Roman"/>
          <w:sz w:val="28"/>
          <w:szCs w:val="28"/>
        </w:rPr>
        <w:t>Выявление лучших качеств личности ребенка, формирование нравственных приоритетов школьников.</w:t>
      </w:r>
    </w:p>
    <w:p w:rsidR="008918E6" w:rsidRPr="00B3708D" w:rsidRDefault="008918E6" w:rsidP="003671B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В начале работы над данной темой в первую очередь мной было проведено мини – исследование, в котором мне хотелось выявить восприятие подростками феномена детского общественного объединения, их отношение к целям и содержанию деятельности ДЮОО, психологические мотивы участия в ДЮОО, отношение подростков к роли и месту взрослых в ДЮОО. Для этого были использованы социологические анкеты, разработанные сотрудниками Дома детских общественных организации при Правительстве Москвы. В исследовании принимали участие учащиеся 5-11 классов. Например, на вопрос: «Какому ДЮОО ты бы отдал предпочтение?», учащиеся ответили так:</w:t>
      </w:r>
    </w:p>
    <w:tbl>
      <w:tblPr>
        <w:tblW w:w="10348" w:type="dxa"/>
        <w:tblInd w:w="-459" w:type="dxa"/>
        <w:tblLayout w:type="fixed"/>
        <w:tblLook w:val="000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992"/>
      </w:tblGrid>
      <w:tr w:rsidR="008918E6" w:rsidRPr="003671B1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</w:tr>
      <w:tr w:rsidR="008918E6" w:rsidRPr="003671B1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- тому, в котором можно воспитать себя для взрослой жизни;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41%</w:t>
            </w:r>
          </w:p>
        </w:tc>
      </w:tr>
      <w:tr w:rsidR="008918E6" w:rsidRPr="003671B1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- тому, где много художественного творчества;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</w:tr>
      <w:tr w:rsidR="008918E6" w:rsidRPr="003671B1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t>- тому, где можно полноценно заниматься спортом;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8918E6" w:rsidRPr="003671B1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ДОО, реализующему полезные дела для других людей.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3671B1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29%</w:t>
            </w:r>
          </w:p>
        </w:tc>
      </w:tr>
    </w:tbl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Отмечу, что всех подростков, независимо от возраста, привлекают такие ДОО, где можно «воспитать себя для взрослой жизни», где «есть возможность для полноценных занятий спортом».</w:t>
      </w:r>
    </w:p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При анализе ответов на вопрос: «Каким делом, на твой взгляд, стоит заниматься членам ДОО?» обнаруживается следующее позиционирование респондентов:</w:t>
      </w:r>
    </w:p>
    <w:tbl>
      <w:tblPr>
        <w:tblW w:w="10348" w:type="dxa"/>
        <w:tblInd w:w="-459" w:type="dxa"/>
        <w:tblLayout w:type="fixed"/>
        <w:tblLook w:val="000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992"/>
      </w:tblGrid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Организация дискотек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Занятия на компьютере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Забота о бездомных животных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Издание газеты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Помощь в наведении чистоты и порядка на улицах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Туристические путешествия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Озеленение улиц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Организация игр для малышей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</w:tr>
    </w:tbl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Данные этой анкеты хорошая помощь в организации КТД по различным программам, здесь отчётливо видно, какому классу  какое дело можно поручить.</w:t>
      </w:r>
    </w:p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При исследовании психологических мотивов участия в ДОО для учащихся важно, чтобы в ДОО их ценили как личностей (54%), понимали и поддерживали (32%), была возможность решать всё вместе (16%).  На вопрос о том, нужны ли взрослые в детском общественном объединении, ребята ответили так: 42% - да, взрослые нужны; в том числе 23% - потому что могут то,  чего не могут дети; 19% - так как много знают и умеют, 58% - нет, взрослые не нужны; в том числе 25% - потому что всё берут в свои руки; 33% - потому что навязывают то, что не интересно и скучно.</w:t>
      </w:r>
    </w:p>
    <w:p w:rsidR="00365955" w:rsidRPr="00B3708D" w:rsidRDefault="003E768B" w:rsidP="00365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На вопрос о том, какова роль взрослого в детском общественном объединении, ответы распределились следующим образом:</w:t>
      </w:r>
    </w:p>
    <w:tbl>
      <w:tblPr>
        <w:tblW w:w="10348" w:type="dxa"/>
        <w:tblInd w:w="-459" w:type="dxa"/>
        <w:tblLayout w:type="fixed"/>
        <w:tblLook w:val="000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992"/>
      </w:tblGrid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друг, который может помочь, но без необходимости не вмешиваться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Равноправный член объединения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Лидер, ведущий за собой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Руководитель (командир)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</w:tr>
      <w:tr w:rsidR="003E768B" w:rsidRPr="00B3708D" w:rsidTr="008918E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Помощник, и не более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3671B1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</w:tbl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Таким образом, можно говорить о том, что чем взрослее подростки, тем определённее они выражают желание, чтобы находящиеся рядом с ними взрослые меньше проявляли свои руководящие и лидерские качества и больше позволяли проявить субъективность самим ребятам.</w:t>
      </w:r>
    </w:p>
    <w:p w:rsidR="003E768B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Следующий шаг – диагностическое исследование воспитанности учащихся.  За основу была взята «Программа изучения воспитанн</w:t>
      </w:r>
      <w:r w:rsidR="008918E6">
        <w:rPr>
          <w:rFonts w:ascii="Times New Roman" w:hAnsi="Times New Roman" w:cs="Times New Roman"/>
          <w:sz w:val="28"/>
          <w:szCs w:val="28"/>
        </w:rPr>
        <w:t>ости личности школьника» М. П.</w:t>
      </w:r>
      <w:r w:rsidRPr="00B3708D">
        <w:rPr>
          <w:rFonts w:ascii="Times New Roman" w:hAnsi="Times New Roman" w:cs="Times New Roman"/>
          <w:sz w:val="28"/>
          <w:szCs w:val="28"/>
        </w:rPr>
        <w:t xml:space="preserve"> Нечаева, которая помогла мне определить признаки разных уровней воспитанности школьников: отношение к окружающему миру, отношение к делу, отношение к людям, стремление к сотрудничеству, ответственность перед коллективом и т.д. С помощью классных руководителей мне удалось исследовать воспитанность учащихся в классных коллективах. Для этого были использованы следующие методики:</w:t>
      </w:r>
    </w:p>
    <w:p w:rsidR="00B513B8" w:rsidRPr="008918E6" w:rsidRDefault="00B513B8" w:rsidP="00B513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6">
        <w:rPr>
          <w:rFonts w:ascii="Times New Roman" w:hAnsi="Times New Roman" w:cs="Times New Roman"/>
          <w:sz w:val="28"/>
          <w:szCs w:val="28"/>
        </w:rPr>
        <w:t>«Я - лидер» (Изучение операциональных коммуникативных умений (лидерских, организаторских качеств) учащихся)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05"/>
        <w:gridCol w:w="494"/>
        <w:gridCol w:w="540"/>
        <w:gridCol w:w="570"/>
        <w:gridCol w:w="735"/>
        <w:gridCol w:w="675"/>
        <w:gridCol w:w="630"/>
        <w:gridCol w:w="570"/>
        <w:gridCol w:w="570"/>
        <w:gridCol w:w="555"/>
        <w:gridCol w:w="525"/>
        <w:gridCol w:w="668"/>
      </w:tblGrid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Умение управлять собой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Осознание цели</w:t>
            </w:r>
          </w:p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Наличие творческого подхода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Влияние на окружающих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Знание правил организаторской работы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Умение работать с группой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513B8" w:rsidRPr="00B3708D" w:rsidTr="00E9649A">
        <w:trPr>
          <w:trHeight w:val="1"/>
        </w:trPr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Умение решать проблемы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3B8" w:rsidRPr="00B3708D" w:rsidRDefault="00B513B8" w:rsidP="00E9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B513B8" w:rsidRDefault="00B513B8" w:rsidP="00B5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>В результате проведения методики «Я – лидер» была выделена группа учащихся, тех, на кого в первую очередь можно опереться в работе. Из числа этих детей был сформирован Актив старшеклассников.</w:t>
      </w:r>
    </w:p>
    <w:p w:rsidR="00B513B8" w:rsidRPr="00B3708D" w:rsidRDefault="00B513B8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68B" w:rsidRPr="00B3708D" w:rsidRDefault="003E768B" w:rsidP="008918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«Сфера интересов» (изучение широты интересов учащихся, выраженность интересов к активным видам деятельности, общению, развлечению, творчеству)</w:t>
      </w:r>
      <w:r w:rsidR="008918E6">
        <w:rPr>
          <w:rFonts w:ascii="Times New Roman" w:hAnsi="Times New Roman" w:cs="Times New Roman"/>
          <w:sz w:val="28"/>
          <w:szCs w:val="28"/>
        </w:rPr>
        <w:t>.</w:t>
      </w:r>
    </w:p>
    <w:p w:rsidR="003E768B" w:rsidRPr="00B3708D" w:rsidRDefault="003E768B" w:rsidP="00B513B8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Сфера интересов</w:t>
      </w:r>
    </w:p>
    <w:p w:rsidR="003E768B" w:rsidRPr="00B3708D" w:rsidRDefault="003E768B" w:rsidP="008918E6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(показатели в процентах)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0"/>
        <w:gridCol w:w="915"/>
        <w:gridCol w:w="840"/>
        <w:gridCol w:w="810"/>
        <w:gridCol w:w="825"/>
        <w:gridCol w:w="780"/>
        <w:gridCol w:w="735"/>
        <w:gridCol w:w="765"/>
        <w:gridCol w:w="757"/>
      </w:tblGrid>
      <w:tr w:rsidR="003E768B" w:rsidRPr="00B3708D">
        <w:trPr>
          <w:trHeight w:val="1"/>
        </w:trPr>
        <w:tc>
          <w:tcPr>
            <w:tcW w:w="4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  <w:p w:rsidR="003E768B" w:rsidRPr="008918E6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3E768B" w:rsidRPr="00B3708D" w:rsidTr="00A10294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друзьями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bottom"/>
          </w:tcPr>
          <w:p w:rsidR="003E768B" w:rsidRPr="00B3708D" w:rsidRDefault="00A10294" w:rsidP="00891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в семье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учителями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противоположным полом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природой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Спорт, занятия Ф\К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Домашний труд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E768B" w:rsidRPr="00B3708D" w:rsidTr="00A10294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Учёба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3E768B" w:rsidRPr="00B3708D" w:rsidRDefault="00A10294" w:rsidP="00B370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b/>
                <w:sz w:val="28"/>
                <w:szCs w:val="28"/>
              </w:rPr>
              <w:t>Трудоёмкие, активные виды деятельности.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Живопись, лепка,макраме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творчество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своими руками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Походы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Экскурсии, краеведение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Самовоспитание личности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класса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E768B" w:rsidRPr="00B3708D" w:rsidTr="00A10294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TV, </w:t>
            </w: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радио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A10294" w:rsidRPr="00B3708D" w:rsidRDefault="00A10294" w:rsidP="00B370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68B" w:rsidRPr="00B3708D" w:rsidRDefault="00A10294" w:rsidP="00B370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Кино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Одежда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 (вне программы)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E768B" w:rsidRPr="00B3708D">
        <w:trPr>
          <w:trHeight w:val="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8918E6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E6">
              <w:rPr>
                <w:rFonts w:ascii="Times New Roman" w:hAnsi="Times New Roman" w:cs="Times New Roman"/>
                <w:bCs/>
                <w:sz w:val="28"/>
                <w:szCs w:val="28"/>
              </w:rPr>
              <w:t>Ничегонеделание</w:t>
            </w: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891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Проанализировав сформированность отдельных качеств личности каждого учащегося, составляется общая карта по классу, затем по школе. Выделяется, на каком уровне воспитанности находится каждый ученик и отдельные группы учащихся, в какой степени и в отношении к каким сферам </w:t>
      </w:r>
      <w:r w:rsidRPr="00B3708D">
        <w:rPr>
          <w:rFonts w:ascii="Times New Roman" w:hAnsi="Times New Roman" w:cs="Times New Roman"/>
          <w:sz w:val="28"/>
          <w:szCs w:val="28"/>
        </w:rPr>
        <w:lastRenderedPageBreak/>
        <w:t>жизнедеятельности (к учению, труду, к сверстникам) в данный момент тот или иной школьник может проявить самостоятельность, инициативу, сам регулировать деятельность поведения, а в каких случаях – при помощи и поддержке учителя.</w:t>
      </w:r>
    </w:p>
    <w:p w:rsidR="003E768B" w:rsidRPr="00B3708D" w:rsidRDefault="003E768B" w:rsidP="008918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Такой анализ даёт возможность конкретизировать план воспитательной работы и осуществлять индивидуальный подход – подбирать такие виды деятельности, которые бы способствовали проявлению и развитию ещё недостаточно сформированных качеств.</w:t>
      </w:r>
    </w:p>
    <w:p w:rsidR="00A10294" w:rsidRPr="000A6AF4" w:rsidRDefault="003E768B" w:rsidP="00B513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F4">
        <w:rPr>
          <w:rFonts w:ascii="Times New Roman" w:hAnsi="Times New Roman" w:cs="Times New Roman"/>
          <w:sz w:val="28"/>
          <w:szCs w:val="28"/>
        </w:rPr>
        <w:t>«Направленность личности» (определение личностной направленности учащихся).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3E768B" w:rsidRPr="00B3708D">
        <w:trPr>
          <w:trHeight w:val="1"/>
        </w:trPr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0A6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</w:t>
            </w:r>
            <w:r w:rsidRPr="000A6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общение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дело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себя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общение и дело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себя и  дело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0A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На себя и общение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A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768B" w:rsidRPr="00B3708D">
        <w:trPr>
          <w:trHeight w:val="1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B3708D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«</w:t>
            </w:r>
            <w:r w:rsidRPr="00B370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3E768B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68B" w:rsidRPr="000A6AF4" w:rsidRDefault="000A6AF4" w:rsidP="00B3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Проведение данных методик позволило мне увидеть сущность изучаемого явления, понять мотивы поведения учащихся через их отношения к активным видам деятельности, сверстникам, семье, учителям, самим себя.</w:t>
      </w:r>
      <w:r w:rsidR="00A10294"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(Приложение 1.)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Данная педагогическая диагностика связана со сбором, хра</w:t>
      </w:r>
      <w:r w:rsidR="00A10294" w:rsidRPr="00B3708D">
        <w:rPr>
          <w:rFonts w:ascii="Times New Roman" w:hAnsi="Times New Roman" w:cs="Times New Roman"/>
          <w:sz w:val="28"/>
          <w:szCs w:val="28"/>
        </w:rPr>
        <w:t xml:space="preserve">нением, переработкой информации </w:t>
      </w:r>
      <w:r w:rsidRPr="00B3708D">
        <w:rPr>
          <w:rFonts w:ascii="Times New Roman" w:hAnsi="Times New Roman" w:cs="Times New Roman"/>
          <w:sz w:val="28"/>
          <w:szCs w:val="28"/>
        </w:rPr>
        <w:t>и её использованием для управления воспитательным процессом. Зафиксированные данные позволяют информационно обеспечить процесс воспитания и учесть их при выборе содержания, методов и форм работы. Опираясь на получен</w:t>
      </w:r>
      <w:r w:rsidR="00A10294" w:rsidRPr="00B3708D">
        <w:rPr>
          <w:rFonts w:ascii="Times New Roman" w:hAnsi="Times New Roman" w:cs="Times New Roman"/>
          <w:sz w:val="28"/>
          <w:szCs w:val="28"/>
        </w:rPr>
        <w:t>ные данные в результате анализа, можно</w:t>
      </w:r>
      <w:r w:rsidRPr="00B3708D">
        <w:rPr>
          <w:rFonts w:ascii="Times New Roman" w:hAnsi="Times New Roman" w:cs="Times New Roman"/>
          <w:sz w:val="28"/>
          <w:szCs w:val="28"/>
        </w:rPr>
        <w:t xml:space="preserve"> выбирать наиболее рациональные способы сотрудничества с учениками.  Можно не только обращаться к характеристике особенностей школьника и класса, но и определить условия и возможности его воспитания.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   </w:t>
      </w:r>
      <w:r w:rsidR="000A6AF4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 xml:space="preserve">Полученные сведения помогли мне также расширить и углубить знания о детях, а также подсказали возможные причины, питающие отрицательные проявления или, напротив, способствующие закреплению и развитию положительных черт. 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     Следующий этап создания детского объединения — организационный, т.е. осуществление стратегического планирования, а именно, определение </w:t>
      </w:r>
      <w:r w:rsidRPr="00B3708D">
        <w:rPr>
          <w:rFonts w:ascii="Times New Roman" w:hAnsi="Times New Roman" w:cs="Times New Roman"/>
          <w:sz w:val="28"/>
          <w:szCs w:val="28"/>
        </w:rPr>
        <w:lastRenderedPageBreak/>
        <w:t>целей, задач, миссии, ценностных ориентаций, названия, символики, структуры.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0A6AF4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>В сентябре 2008 года на первом заседании Актива старшеклассников была поставлена проблема, которая предполагала создание нового школьного детского объединения, способствовавшего включению всех его членов в интересную разнообразную деятельность. Данное предложение было принято единогласно всеми присутствующими на заседании лидерами классов, членами актива старшеклассников. Детско-юношеское общественное объединение, в которое входят детское объединение «Экоград» (учащиеся 1 – 7 классов) и клуб старшеклассников «Мир профессий» (учащиеся 8-11  классов), было решено назвать «ВМЕСТЕ» (Все Мы Единое Содружество Творческих Единомышленников). Это название  говорит само за себя – ни один ребёнок не отказался стать членом данного школьного объединения. И число членов ДЮОО «ВМЕСТЕ» стало равно числу учащихся школы: 2008/2009 учебный год - 252  ученика, 2009/2010 уч. Год — 259 учащихся, 2010/2011 уч. год - 269  человек. Это очень радовало, так как хотелось, чтобы каждый ребёнок был вовлечён в интересную жизнь объединения, чтобы каждый нашёл для себя дело по душе.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Детское объединение «Экоград» было решено оставить без изменений, как систему отрядной деятельности учащихся 1-7 классов. Отряд, как правило, объединяет детей, обучающихся в одном классе. Каждый отряд имеет название и символику. Для наиболее полной самореализации были введены краеведческие и туристические должности: командир, краевед, фенолог, знатоки растений, животных, воды, медицины, художник, физорг, и др.</w:t>
      </w:r>
      <w:r w:rsidR="000A6AF4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Высший орган деятельности – общий сбор. Он решает и организует важнейшие дела, контролирует отчётность деятельности всех отрядов. Общий сбор избирает коллективный орган самоуправления – совет ЭКО в количестве 3-х человек во главе с председателем. Совет ЭКО руководит работой отрядов, даёт рекомендации для осуществления их деятельности; готовит и проводит общие сборы и линейки, смотры и соревнования, конкурсы, рейды, праздники, субботники, походы и экскурсии.</w:t>
      </w:r>
    </w:p>
    <w:p w:rsidR="003E768B" w:rsidRPr="00B3708D" w:rsidRDefault="000A6AF4" w:rsidP="000A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8-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11 классов было решено создать профориентационный клуб «Мир профессий». Дело в </w:t>
      </w:r>
      <w:r>
        <w:rPr>
          <w:rFonts w:ascii="Times New Roman" w:hAnsi="Times New Roman" w:cs="Times New Roman"/>
          <w:sz w:val="28"/>
          <w:szCs w:val="28"/>
        </w:rPr>
        <w:t>том, что в то время наша школа а</w:t>
      </w:r>
      <w:r w:rsidR="003E768B" w:rsidRPr="00B3708D">
        <w:rPr>
          <w:rFonts w:ascii="Times New Roman" w:hAnsi="Times New Roman" w:cs="Times New Roman"/>
          <w:sz w:val="28"/>
          <w:szCs w:val="28"/>
        </w:rPr>
        <w:t>пробировала введение  профильных классов, элективных курсов и было бы очень актуально включить детей в клуб, целью которого является развитие творческого потенциала у учащихся для выбора профессии, приложение творческих способностей к той или иной деятельности.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Задачи клуба:</w:t>
      </w:r>
    </w:p>
    <w:p w:rsidR="003E768B" w:rsidRPr="000A6AF4" w:rsidRDefault="003E768B" w:rsidP="000A6A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F4">
        <w:rPr>
          <w:rFonts w:ascii="Times New Roman" w:hAnsi="Times New Roman" w:cs="Times New Roman"/>
          <w:sz w:val="28"/>
          <w:szCs w:val="28"/>
        </w:rPr>
        <w:t>Знакомить учащихся с разнообразными профессиями в процессе творческой деятельности.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Информировать о положительных и отрицательных сторонах профессий.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Формировать умение вести дискуссию, рассуждать и воспитывать толерантное отношение к другим мнениям.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Реализовывать комплексный подход к выбору профессии с участием специалистов разного профиля.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Регулярно отслеживать процесс развития творческого потенциала у учащихся в выборе профессии.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Создавать благоприятные условия для развития познавательной активности учащегося.</w:t>
      </w:r>
    </w:p>
    <w:p w:rsidR="003E768B" w:rsidRPr="00B3708D" w:rsidRDefault="003E768B" w:rsidP="000A6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Развивать у учащихся интерес к той или иной профессии.</w:t>
      </w:r>
    </w:p>
    <w:p w:rsidR="003E768B" w:rsidRPr="00B3708D" w:rsidRDefault="003E768B" w:rsidP="000A6A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Девиз членов клуба: «Истинное сокровище дл</w:t>
      </w:r>
      <w:r w:rsidR="000A6AF4">
        <w:rPr>
          <w:rFonts w:ascii="Times New Roman" w:hAnsi="Times New Roman" w:cs="Times New Roman"/>
          <w:sz w:val="28"/>
          <w:szCs w:val="28"/>
        </w:rPr>
        <w:t xml:space="preserve">я людей – найти себя в труде». </w:t>
      </w:r>
      <w:r w:rsidRPr="00B3708D">
        <w:rPr>
          <w:rFonts w:ascii="Times New Roman" w:hAnsi="Times New Roman" w:cs="Times New Roman"/>
          <w:sz w:val="28"/>
          <w:szCs w:val="28"/>
        </w:rPr>
        <w:t>Руковод</w:t>
      </w:r>
      <w:r w:rsidR="0078329D">
        <w:rPr>
          <w:rFonts w:ascii="Times New Roman" w:hAnsi="Times New Roman" w:cs="Times New Roman"/>
          <w:sz w:val="28"/>
          <w:szCs w:val="28"/>
        </w:rPr>
        <w:t>ит клубом председатель, основная задача</w:t>
      </w:r>
      <w:r w:rsidRPr="00B3708D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78329D">
        <w:rPr>
          <w:rFonts w:ascii="Times New Roman" w:hAnsi="Times New Roman" w:cs="Times New Roman"/>
          <w:sz w:val="28"/>
          <w:szCs w:val="28"/>
        </w:rPr>
        <w:t xml:space="preserve">- </w:t>
      </w:r>
      <w:r w:rsidRPr="00B3708D">
        <w:rPr>
          <w:rFonts w:ascii="Times New Roman" w:hAnsi="Times New Roman" w:cs="Times New Roman"/>
          <w:sz w:val="28"/>
          <w:szCs w:val="28"/>
        </w:rPr>
        <w:t>создание плана ра</w:t>
      </w:r>
      <w:r w:rsidR="000A6AF4">
        <w:rPr>
          <w:rFonts w:ascii="Times New Roman" w:hAnsi="Times New Roman" w:cs="Times New Roman"/>
          <w:sz w:val="28"/>
          <w:szCs w:val="28"/>
        </w:rPr>
        <w:t>боты клуба на год. (Приложение 2</w:t>
      </w:r>
      <w:r w:rsidRPr="00B3708D">
        <w:rPr>
          <w:rFonts w:ascii="Times New Roman" w:hAnsi="Times New Roman" w:cs="Times New Roman"/>
          <w:sz w:val="28"/>
          <w:szCs w:val="28"/>
        </w:rPr>
        <w:t xml:space="preserve">) </w:t>
      </w:r>
      <w:r w:rsidR="0078329D">
        <w:rPr>
          <w:rFonts w:ascii="Times New Roman" w:hAnsi="Times New Roman" w:cs="Times New Roman"/>
          <w:sz w:val="28"/>
          <w:szCs w:val="28"/>
        </w:rPr>
        <w:t>Главным</w:t>
      </w:r>
      <w:r w:rsidRPr="00B3708D">
        <w:rPr>
          <w:rFonts w:ascii="Times New Roman" w:hAnsi="Times New Roman" w:cs="Times New Roman"/>
          <w:sz w:val="28"/>
          <w:szCs w:val="28"/>
        </w:rPr>
        <w:t xml:space="preserve"> мероприятием клуба является открытое заседание с приглашением людей интересных профессий. </w:t>
      </w:r>
      <w:r w:rsidR="0078329D">
        <w:rPr>
          <w:rFonts w:ascii="Times New Roman" w:hAnsi="Times New Roman" w:cs="Times New Roman"/>
          <w:sz w:val="28"/>
          <w:szCs w:val="28"/>
        </w:rPr>
        <w:t>Такая работа</w:t>
      </w:r>
      <w:r w:rsidRPr="00B3708D">
        <w:rPr>
          <w:rFonts w:ascii="Times New Roman" w:hAnsi="Times New Roman" w:cs="Times New Roman"/>
          <w:sz w:val="28"/>
          <w:szCs w:val="28"/>
        </w:rPr>
        <w:t xml:space="preserve"> проводится раз в год. </w:t>
      </w:r>
      <w:r w:rsidR="0078329D">
        <w:rPr>
          <w:rFonts w:ascii="Times New Roman" w:hAnsi="Times New Roman" w:cs="Times New Roman"/>
          <w:sz w:val="28"/>
          <w:szCs w:val="28"/>
        </w:rPr>
        <w:t>Приглашаются экономисты</w:t>
      </w:r>
      <w:r w:rsidRPr="00B3708D">
        <w:rPr>
          <w:rFonts w:ascii="Times New Roman" w:hAnsi="Times New Roman" w:cs="Times New Roman"/>
          <w:sz w:val="28"/>
          <w:szCs w:val="28"/>
        </w:rPr>
        <w:t xml:space="preserve"> Меленковского района</w:t>
      </w:r>
      <w:r w:rsidR="0078329D">
        <w:rPr>
          <w:rFonts w:ascii="Times New Roman" w:hAnsi="Times New Roman" w:cs="Times New Roman"/>
          <w:sz w:val="28"/>
          <w:szCs w:val="28"/>
        </w:rPr>
        <w:t xml:space="preserve"> с целью знакомства с особенностью данной профессии. Неоднократно организуются встречи с представителями учебных заведений, </w:t>
      </w:r>
      <w:r w:rsidRPr="00B3708D">
        <w:rPr>
          <w:rFonts w:ascii="Times New Roman" w:hAnsi="Times New Roman" w:cs="Times New Roman"/>
          <w:sz w:val="28"/>
          <w:szCs w:val="28"/>
        </w:rPr>
        <w:t xml:space="preserve"> с которыми у нас за</w:t>
      </w:r>
      <w:r w:rsidR="0078329D">
        <w:rPr>
          <w:rFonts w:ascii="Times New Roman" w:hAnsi="Times New Roman" w:cs="Times New Roman"/>
          <w:sz w:val="28"/>
          <w:szCs w:val="28"/>
        </w:rPr>
        <w:t xml:space="preserve">ключены договоры сотрудничества: ректором </w:t>
      </w:r>
      <w:r w:rsidR="0078329D" w:rsidRPr="0078329D">
        <w:rPr>
          <w:rFonts w:ascii="Times New Roman" w:hAnsi="Times New Roman" w:cs="Times New Roman"/>
          <w:sz w:val="28"/>
          <w:szCs w:val="28"/>
        </w:rPr>
        <w:t>ФГБОУ ВПО "Ивановская ГСХА имени академика Д.К.Беляева"</w:t>
      </w:r>
      <w:r w:rsidR="0078329D">
        <w:rPr>
          <w:rFonts w:ascii="Times New Roman" w:hAnsi="Times New Roman" w:cs="Times New Roman"/>
          <w:sz w:val="28"/>
          <w:szCs w:val="28"/>
        </w:rPr>
        <w:t xml:space="preserve">, директором </w:t>
      </w:r>
      <w:r w:rsidR="0078329D" w:rsidRPr="0078329D">
        <w:rPr>
          <w:rFonts w:ascii="Times New Roman" w:hAnsi="Times New Roman" w:cs="Times New Roman"/>
          <w:sz w:val="28"/>
          <w:szCs w:val="28"/>
        </w:rPr>
        <w:t>ГОУ СПО "Муромцевский лесхоз-техникум"</w:t>
      </w:r>
      <w:r w:rsidR="0078329D">
        <w:rPr>
          <w:rFonts w:ascii="Times New Roman" w:hAnsi="Times New Roman" w:cs="Times New Roman"/>
          <w:sz w:val="28"/>
          <w:szCs w:val="28"/>
        </w:rPr>
        <w:t xml:space="preserve">, директором </w:t>
      </w:r>
      <w:r w:rsidR="0078329D" w:rsidRPr="0078329D">
        <w:rPr>
          <w:rFonts w:ascii="Times New Roman" w:hAnsi="Times New Roman" w:cs="Times New Roman"/>
          <w:sz w:val="28"/>
          <w:szCs w:val="28"/>
        </w:rPr>
        <w:t>ГОУ СПО «Касимовский индустриальный техникум»</w:t>
      </w:r>
      <w:r w:rsidR="0078329D">
        <w:rPr>
          <w:rFonts w:ascii="Times New Roman" w:hAnsi="Times New Roman" w:cs="Times New Roman"/>
          <w:sz w:val="28"/>
          <w:szCs w:val="28"/>
        </w:rPr>
        <w:t>. В будущем запланирована встреча с инженерами тяжёлой промышленности</w:t>
      </w:r>
      <w:r w:rsidR="00536CEA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536CEA">
        <w:rPr>
          <w:rFonts w:ascii="Times New Roman" w:hAnsi="Times New Roman" w:cs="Times New Roman"/>
          <w:sz w:val="28"/>
          <w:szCs w:val="28"/>
        </w:rPr>
        <w:t>ОАО Меленковского литейно-механического</w:t>
      </w:r>
      <w:r w:rsidR="00536CEA" w:rsidRPr="00536CEA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536CEA">
        <w:rPr>
          <w:rFonts w:ascii="Times New Roman" w:hAnsi="Times New Roman" w:cs="Times New Roman"/>
          <w:sz w:val="28"/>
          <w:szCs w:val="28"/>
        </w:rPr>
        <w:t xml:space="preserve">а </w:t>
      </w:r>
      <w:r w:rsidR="00536CEA" w:rsidRPr="00536CEA">
        <w:rPr>
          <w:rFonts w:ascii="Times New Roman" w:hAnsi="Times New Roman" w:cs="Times New Roman"/>
          <w:sz w:val="28"/>
          <w:szCs w:val="28"/>
        </w:rPr>
        <w:t xml:space="preserve"> г. Меленки</w:t>
      </w:r>
      <w:r w:rsidR="00536CEA">
        <w:rPr>
          <w:rFonts w:ascii="Times New Roman" w:hAnsi="Times New Roman" w:cs="Times New Roman"/>
          <w:sz w:val="28"/>
          <w:szCs w:val="28"/>
        </w:rPr>
        <w:t>.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Каждое объединение имеет своё узкое направление, работает над поставленными задачами, но каждый учащийся знает, что он входит в детско-юношеское объединение ВМЕСТЕ и должен работать над общими целями и задачами данного объединения. </w:t>
      </w:r>
    </w:p>
    <w:p w:rsidR="003E768B" w:rsidRPr="000A6AF4" w:rsidRDefault="003E768B" w:rsidP="0053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AF4">
        <w:rPr>
          <w:rFonts w:ascii="Times New Roman" w:hAnsi="Times New Roman" w:cs="Times New Roman"/>
          <w:sz w:val="28"/>
          <w:szCs w:val="28"/>
        </w:rPr>
        <w:t xml:space="preserve"> </w:t>
      </w:r>
      <w:r w:rsidRPr="000A6AF4">
        <w:rPr>
          <w:rFonts w:ascii="Times New Roman" w:hAnsi="Times New Roman" w:cs="Times New Roman"/>
          <w:bCs/>
          <w:sz w:val="28"/>
          <w:szCs w:val="28"/>
        </w:rPr>
        <w:t>ПРЕДМЕТ, ЦЕЛИ, ЗАДАЧИ  И ФОРМЫ РАБОТЫ ДЮОО «ВМЕСТЕ»: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3708D">
        <w:rPr>
          <w:rFonts w:ascii="Times New Roman" w:hAnsi="Times New Roman" w:cs="Times New Roman"/>
          <w:sz w:val="28"/>
          <w:szCs w:val="28"/>
        </w:rPr>
        <w:t>Пред</w:t>
      </w:r>
      <w:r w:rsidR="00536CEA">
        <w:rPr>
          <w:rFonts w:ascii="Times New Roman" w:hAnsi="Times New Roman" w:cs="Times New Roman"/>
          <w:sz w:val="28"/>
          <w:szCs w:val="28"/>
        </w:rPr>
        <w:t>метом деятельности объединения</w:t>
      </w:r>
      <w:r w:rsidRPr="00B3708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разработка и реализация проектов, программ по организации социальной работы детей и подростков;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организация культурно-массовых, развлекательных, интеллектуальных, творческих, познавательных, спортивных мероприятий;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организация поисковой и исследовательской   деятельности.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3708D">
        <w:rPr>
          <w:rFonts w:ascii="Times New Roman" w:hAnsi="Times New Roman" w:cs="Times New Roman"/>
          <w:sz w:val="28"/>
          <w:szCs w:val="28"/>
        </w:rPr>
        <w:t xml:space="preserve">Цели объединения: 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содействие развитию детского общественного движения в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08D">
        <w:rPr>
          <w:rFonts w:ascii="Times New Roman" w:hAnsi="Times New Roman" w:cs="Times New Roman"/>
          <w:sz w:val="28"/>
          <w:szCs w:val="28"/>
        </w:rPr>
        <w:t xml:space="preserve"> Меленковском районе в интересах детей, подростков  и общества в целом;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создание условий для формирования социально-активной личности;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содействие в защите прав и интересов детей и подростков.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3708D">
        <w:rPr>
          <w:rFonts w:ascii="Times New Roman" w:hAnsi="Times New Roman" w:cs="Times New Roman"/>
          <w:sz w:val="28"/>
          <w:szCs w:val="28"/>
        </w:rPr>
        <w:t>Задачи объединения: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координировать социальную деятельность классных коллективов (отрядов);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осуществлять поиск, стимулирование и поддержку общественно ценных инициатив детей и подростков;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осуществлять взаимодействие с государственными и другими социальными институтами общества в интересах членов объединения.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3708D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тематические праздники;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конкурсы и викторины;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вечера отдыха;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  <w:r w:rsidRPr="00B3708D">
        <w:rPr>
          <w:rFonts w:ascii="Times New Roman" w:hAnsi="Times New Roman" w:cs="Times New Roman"/>
          <w:sz w:val="28"/>
          <w:szCs w:val="28"/>
        </w:rPr>
        <w:br/>
        <w:t>акции, экскурсии, экспедиции;</w:t>
      </w:r>
    </w:p>
    <w:p w:rsidR="003E768B" w:rsidRPr="00B3708D" w:rsidRDefault="003E768B" w:rsidP="0053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проектная деятельность и др.</w:t>
      </w:r>
    </w:p>
    <w:p w:rsidR="00536CEA" w:rsidRDefault="003E768B" w:rsidP="005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536CEA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 xml:space="preserve">На следующем заседании Актива старшеклассников мы разрабатывали модель школьного самоуправления. Высший орган объединения — Актив старшеклассников во главе с президентом, затем совет министров объединения и совет министерств объединения. Министерства ДЮОО «ВМЕСТЕ» как орган школьного самоуправления были созданы с целью того, чтобы дети </w:t>
      </w:r>
      <w:r w:rsidR="00536CEA">
        <w:rPr>
          <w:rFonts w:ascii="Times New Roman" w:hAnsi="Times New Roman" w:cs="Times New Roman"/>
          <w:sz w:val="28"/>
          <w:szCs w:val="28"/>
        </w:rPr>
        <w:t>в нашей школе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могли развивать свои способности как руководителей и как ответственных лиц и оказывать посильную помощь учителям и другим структурным подразделениям школы. 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Затем были чётко определены обязанности каждого органа школьного самоуправления, подробно описанные </w:t>
      </w:r>
      <w:r w:rsidR="00223CD8">
        <w:rPr>
          <w:rFonts w:ascii="Times New Roman" w:hAnsi="Times New Roman" w:cs="Times New Roman"/>
          <w:sz w:val="28"/>
          <w:szCs w:val="28"/>
        </w:rPr>
        <w:t xml:space="preserve">в положении   о школьном детско </w:t>
      </w:r>
      <w:r w:rsidRPr="00B3708D">
        <w:rPr>
          <w:rFonts w:ascii="Times New Roman" w:hAnsi="Times New Roman" w:cs="Times New Roman"/>
          <w:sz w:val="28"/>
          <w:szCs w:val="28"/>
        </w:rPr>
        <w:t>—</w:t>
      </w:r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 xml:space="preserve"> юношеском объеди</w:t>
      </w:r>
      <w:r w:rsidR="00536CEA">
        <w:rPr>
          <w:rFonts w:ascii="Times New Roman" w:hAnsi="Times New Roman" w:cs="Times New Roman"/>
          <w:sz w:val="28"/>
          <w:szCs w:val="28"/>
        </w:rPr>
        <w:t xml:space="preserve">нении «Вместе».  </w:t>
      </w:r>
      <w:r w:rsidRPr="00B3708D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3E768B" w:rsidRPr="00B3708D" w:rsidRDefault="003E768B" w:rsidP="0053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После этого было предложено провести выборы президента ДЮОО «Вместе». Группа консультантов посещала классные часы, где объявляла о предстоящих выборах, о том, что надо из каждого класса выдвинуть кандидатов, которые, в свою очередь, составляют свою программу. Были указаны сроки предвыборной компании. Организаторами был создан стенд «Наши кандидаты», где размещались фотографии кандидатов, их программы, высказывания о жизненных позициях. Кандидаты ходили на классные часы, выступали перед учащимися и учителями. Сами выборы проходили может быть не совсем тайно, но, точно, по-взрослому.</w:t>
      </w:r>
    </w:p>
    <w:p w:rsidR="00536CEA" w:rsidRDefault="003E768B" w:rsidP="0053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Что касается символики объединения «Вместе», то работа над её разработкой велась на протяжении 3 лет. В 2008/ 2009 учебном году был объявлен конкурс на лучший эскиз эмблемы. Ребята 5-7 классов работали над созданием эмблемы «Экограда», учащиеся 8-11 классов разрабатывали эмблему клуба «Мир профессий». В 2009/2010 учебном году по этим эскизам были созданы значки, которые были вручены каждому члену объедине</w:t>
      </w:r>
      <w:r w:rsidR="00536CEA">
        <w:rPr>
          <w:rFonts w:ascii="Times New Roman" w:hAnsi="Times New Roman" w:cs="Times New Roman"/>
          <w:sz w:val="28"/>
          <w:szCs w:val="28"/>
        </w:rPr>
        <w:t>ния. Также в этом году проводился</w:t>
      </w: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536CEA">
        <w:rPr>
          <w:rFonts w:ascii="Times New Roman" w:hAnsi="Times New Roman" w:cs="Times New Roman"/>
          <w:sz w:val="28"/>
          <w:szCs w:val="28"/>
        </w:rPr>
        <w:t>конкурс</w:t>
      </w:r>
      <w:r w:rsidRPr="00B3708D">
        <w:rPr>
          <w:rFonts w:ascii="Times New Roman" w:hAnsi="Times New Roman" w:cs="Times New Roman"/>
          <w:sz w:val="28"/>
          <w:szCs w:val="28"/>
        </w:rPr>
        <w:t xml:space="preserve"> «Создание флага ДЮОО», с помощью кот</w:t>
      </w:r>
      <w:r w:rsidR="00223CD8">
        <w:rPr>
          <w:rFonts w:ascii="Times New Roman" w:hAnsi="Times New Roman" w:cs="Times New Roman"/>
          <w:sz w:val="28"/>
          <w:szCs w:val="28"/>
        </w:rPr>
        <w:t>орого</w:t>
      </w:r>
      <w:r w:rsidR="00536CEA">
        <w:rPr>
          <w:rFonts w:ascii="Times New Roman" w:hAnsi="Times New Roman" w:cs="Times New Roman"/>
          <w:sz w:val="28"/>
          <w:szCs w:val="28"/>
        </w:rPr>
        <w:t xml:space="preserve"> был разработан эскиз флага. </w:t>
      </w:r>
      <w:r w:rsidRPr="00B3708D">
        <w:rPr>
          <w:rFonts w:ascii="Times New Roman" w:hAnsi="Times New Roman" w:cs="Times New Roman"/>
          <w:sz w:val="28"/>
          <w:szCs w:val="28"/>
        </w:rPr>
        <w:t xml:space="preserve">(Приложение 4) </w:t>
      </w:r>
    </w:p>
    <w:p w:rsidR="00223CD8" w:rsidRDefault="00536CEA" w:rsidP="0053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2010/2011 учебном году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223CD8">
        <w:rPr>
          <w:rFonts w:ascii="Times New Roman" w:hAnsi="Times New Roman" w:cs="Times New Roman"/>
          <w:sz w:val="28"/>
          <w:szCs w:val="28"/>
        </w:rPr>
        <w:t>был создан гимн, слова к которому были написаны учителем русского языка и литературы Орловой Т. Н., а музыка – учителем музыки Чуприной А. Н. (Приложение 5)</w:t>
      </w:r>
    </w:p>
    <w:p w:rsidR="00223CD8" w:rsidRDefault="00223CD8" w:rsidP="0022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E768B" w:rsidRPr="00B3708D">
        <w:rPr>
          <w:rFonts w:ascii="Times New Roman" w:hAnsi="Times New Roman" w:cs="Times New Roman"/>
          <w:sz w:val="28"/>
          <w:szCs w:val="28"/>
        </w:rPr>
        <w:t>проведения среди старшеклассников конкурса на</w:t>
      </w:r>
      <w:r>
        <w:rPr>
          <w:rFonts w:ascii="Times New Roman" w:hAnsi="Times New Roman" w:cs="Times New Roman"/>
          <w:sz w:val="28"/>
          <w:szCs w:val="28"/>
        </w:rPr>
        <w:t xml:space="preserve"> лучший эскиз герба объединения под руководством директора школы Чуприной А. Н и заместителя по ВР Макаровой Т. В.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был создан герб.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3E768B" w:rsidRPr="00B3708D" w:rsidRDefault="003E768B" w:rsidP="0022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Вся работа ДЮОО «Вместе»</w:t>
      </w:r>
      <w:r w:rsidR="00A10294" w:rsidRPr="00B3708D">
        <w:rPr>
          <w:rFonts w:ascii="Times New Roman" w:hAnsi="Times New Roman" w:cs="Times New Roman"/>
          <w:sz w:val="28"/>
          <w:szCs w:val="28"/>
        </w:rPr>
        <w:t>,</w:t>
      </w:r>
      <w:r w:rsidRPr="00B3708D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A10294" w:rsidRPr="00B3708D">
        <w:rPr>
          <w:rFonts w:ascii="Times New Roman" w:hAnsi="Times New Roman" w:cs="Times New Roman"/>
          <w:sz w:val="28"/>
          <w:szCs w:val="28"/>
        </w:rPr>
        <w:t>,</w:t>
      </w:r>
      <w:r w:rsidRPr="00B3708D">
        <w:rPr>
          <w:rFonts w:ascii="Times New Roman" w:hAnsi="Times New Roman" w:cs="Times New Roman"/>
          <w:sz w:val="28"/>
          <w:szCs w:val="28"/>
        </w:rPr>
        <w:t xml:space="preserve"> концентрируется на конкурсах, акциях, делах РДОО «МИР», главным конкурсом которого является конкурс «Лучшее детское объединение года». Президент </w:t>
      </w:r>
      <w:r w:rsidRPr="00B3708D">
        <w:rPr>
          <w:rFonts w:ascii="Times New Roman" w:hAnsi="Times New Roman" w:cs="Times New Roman"/>
          <w:sz w:val="28"/>
          <w:szCs w:val="28"/>
        </w:rPr>
        <w:lastRenderedPageBreak/>
        <w:t>объединения знакомит актив старшеклассников и школьные министерства с планом мероприятий на весь учебный год,  те в свою очередь распределяют ответственных за каждое мероприятие. Например, спортивные мер</w:t>
      </w:r>
      <w:r w:rsidR="00A10294" w:rsidRPr="00B3708D">
        <w:rPr>
          <w:rFonts w:ascii="Times New Roman" w:hAnsi="Times New Roman" w:cs="Times New Roman"/>
          <w:sz w:val="28"/>
          <w:szCs w:val="28"/>
        </w:rPr>
        <w:t>оприятия и акции берёт на себя М</w:t>
      </w:r>
      <w:r w:rsidRPr="00B3708D">
        <w:rPr>
          <w:rFonts w:ascii="Times New Roman" w:hAnsi="Times New Roman" w:cs="Times New Roman"/>
          <w:sz w:val="28"/>
          <w:szCs w:val="28"/>
        </w:rPr>
        <w:t>инистерство спорта и здоровья, акции милосердия, труда, эко</w:t>
      </w:r>
      <w:r w:rsidR="00A10294" w:rsidRPr="00B3708D">
        <w:rPr>
          <w:rFonts w:ascii="Times New Roman" w:hAnsi="Times New Roman" w:cs="Times New Roman"/>
          <w:sz w:val="28"/>
          <w:szCs w:val="28"/>
        </w:rPr>
        <w:t>логические мероприятия готовит М</w:t>
      </w:r>
      <w:r w:rsidRPr="00B3708D">
        <w:rPr>
          <w:rFonts w:ascii="Times New Roman" w:hAnsi="Times New Roman" w:cs="Times New Roman"/>
          <w:sz w:val="28"/>
          <w:szCs w:val="28"/>
        </w:rPr>
        <w:t>инистерство труда и экологии, досуговые дела, участие в творческих конкурса</w:t>
      </w:r>
      <w:r w:rsidR="00A10294" w:rsidRPr="00B3708D">
        <w:rPr>
          <w:rFonts w:ascii="Times New Roman" w:hAnsi="Times New Roman" w:cs="Times New Roman"/>
          <w:sz w:val="28"/>
          <w:szCs w:val="28"/>
        </w:rPr>
        <w:t>х реализуется под руководством М</w:t>
      </w:r>
      <w:r w:rsidRPr="00B3708D">
        <w:rPr>
          <w:rFonts w:ascii="Times New Roman" w:hAnsi="Times New Roman" w:cs="Times New Roman"/>
          <w:sz w:val="28"/>
          <w:szCs w:val="28"/>
        </w:rPr>
        <w:t xml:space="preserve">инистерства интересных дел и так далее. </w:t>
      </w:r>
    </w:p>
    <w:p w:rsidR="003E768B" w:rsidRPr="00B3708D" w:rsidRDefault="003E768B" w:rsidP="0022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Кроме того наше детское объединение тесно сотрудничает с другими объектами социума: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Комитет администрации Меленковского района по проблемам семьи и молодёжи.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Детская школа искусств.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Детско-юношеская спортивная школа.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Туристическое агенство 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Золотая мельница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Районный краеведческий музей.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Городской дом культуры города Меленки.</w:t>
      </w:r>
    </w:p>
    <w:p w:rsidR="003E768B" w:rsidRPr="00B3708D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Культурно-досуговый центр в село Илькино.</w:t>
      </w:r>
    </w:p>
    <w:p w:rsidR="00223CD8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МБДОУ — Детский сад №54 в село Илькино.</w:t>
      </w:r>
    </w:p>
    <w:p w:rsidR="00110EB0" w:rsidRDefault="003E768B" w:rsidP="00223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D8">
        <w:rPr>
          <w:rFonts w:ascii="Times New Roman" w:hAnsi="Times New Roman" w:cs="Times New Roman"/>
          <w:sz w:val="28"/>
          <w:szCs w:val="28"/>
        </w:rPr>
        <w:t xml:space="preserve">СПК ПЗ </w:t>
      </w:r>
      <w:r w:rsidRPr="00110EB0">
        <w:rPr>
          <w:rFonts w:ascii="Times New Roman" w:hAnsi="Times New Roman" w:cs="Times New Roman"/>
          <w:sz w:val="28"/>
          <w:szCs w:val="28"/>
        </w:rPr>
        <w:t>«</w:t>
      </w:r>
      <w:r w:rsidRPr="00223CD8">
        <w:rPr>
          <w:rFonts w:ascii="Times New Roman" w:hAnsi="Times New Roman" w:cs="Times New Roman"/>
          <w:sz w:val="28"/>
          <w:szCs w:val="28"/>
        </w:rPr>
        <w:t>Илькино</w:t>
      </w:r>
      <w:r w:rsidRPr="00110EB0">
        <w:rPr>
          <w:rFonts w:ascii="Times New Roman" w:hAnsi="Times New Roman" w:cs="Times New Roman"/>
          <w:sz w:val="28"/>
          <w:szCs w:val="28"/>
        </w:rPr>
        <w:t>»</w:t>
      </w:r>
    </w:p>
    <w:p w:rsidR="003E768B" w:rsidRPr="00223CD8" w:rsidRDefault="00110EB0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color w:val="000000"/>
          <w:sz w:val="28"/>
          <w:szCs w:val="28"/>
        </w:rPr>
        <w:t>Для дальнейшей работой над поставленными задачами мне необходимо было выбрать воспитательные технологии, т.е. такие поэтапные воспитательные дела, в которых все действия направлены на достижение одного результата.</w:t>
      </w:r>
    </w:p>
    <w:p w:rsidR="00110EB0" w:rsidRDefault="00110EB0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08D">
        <w:rPr>
          <w:rFonts w:ascii="Times New Roman" w:hAnsi="Times New Roman" w:cs="Times New Roman"/>
          <w:color w:val="000000"/>
          <w:sz w:val="28"/>
          <w:szCs w:val="28"/>
        </w:rPr>
        <w:t>Цель всех воспитательных технологий - сформировать у воспитанников позитивный социальный опыт, чего и хотят добиться организаторы нового детского объединения.</w:t>
      </w:r>
    </w:p>
    <w:p w:rsidR="00110EB0" w:rsidRPr="00B3708D" w:rsidRDefault="00110EB0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верный путь соединения и создания школьной общности на длительное время, создание и расширение пространства, способствующего развитию личности – это коллективные творческие дела. В сфере воспитания коллективная деятельность и коллективные творческие дела уже на протяжении десятилетий занимают свое особое место. Эта замечательная методика, прекрасно учитывающая психологию младшего, старшего подросткового и юношеского возраста, действительно способна творить чудеса. У каждого, кто погружается в чарующую атмосферу коммунарского сбора, участвует в КТД, магическим образом пробуждается творческий потенциал, возникают самые добрые чувства к своим товарищам. Поэтому основным видом работы с детским коллективом в ДЮОО «ВМЕСТЕ» является КТД. </w:t>
      </w:r>
      <w:r w:rsidRPr="00B3708D">
        <w:rPr>
          <w:rFonts w:ascii="Times New Roman" w:hAnsi="Times New Roman" w:cs="Times New Roman"/>
          <w:sz w:val="28"/>
          <w:szCs w:val="28"/>
        </w:rPr>
        <w:t>Традиционны такие КТД, как:</w:t>
      </w:r>
    </w:p>
    <w:p w:rsidR="003E768B" w:rsidRPr="00110EB0" w:rsidRDefault="003E768B" w:rsidP="00110EB0">
      <w:pPr>
        <w:pStyle w:val="a3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sz w:val="28"/>
          <w:szCs w:val="28"/>
        </w:rPr>
        <w:t>«Улыбнись,  ведь ты же педагог»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День рождения школы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Зимняя сказка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Край родной, навек любимый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Годы, опаленные войной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110EB0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Работа над КТД делится на несколько ступеней: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 xml:space="preserve"> Возникновение идеи проведения КТД. Инициатива может исходить от учеников, учителей, иногда, проведение данного КТД – это традиция. На этой стадии выдвигаются конкретные задачи, которые будут решаться; определяется роль данного КТД в жизни детского объединения.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Совместное детальное  планирование КТД: как лучше и для кого его  провести, кто будет участвовать, формируется Совет дела.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Совместная подготовка дела. На этом этапе руководящий орган (совет дела) уточняет, конкретизирует план его подготовки и проведения, организует непосредственное выполнение плана, поощряя инициативу каждого участника.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Проведение КТД. На этом этапе осуществляется конкретный план, разработанный руководящим органом. Оказываются полезными и отклонения от замысла, возникающие во время проведения КТД из – за непред</w:t>
      </w:r>
      <w:r w:rsidR="006940FC" w:rsidRPr="00B3708D">
        <w:rPr>
          <w:rFonts w:ascii="Times New Roman" w:hAnsi="Times New Roman" w:cs="Times New Roman"/>
          <w:sz w:val="28"/>
          <w:szCs w:val="28"/>
        </w:rPr>
        <w:t>виденных обстоятельств и ошибок, допущенных</w:t>
      </w:r>
      <w:r w:rsidRPr="00B3708D">
        <w:rPr>
          <w:rFonts w:ascii="Times New Roman" w:hAnsi="Times New Roman" w:cs="Times New Roman"/>
          <w:sz w:val="28"/>
          <w:szCs w:val="28"/>
        </w:rPr>
        <w:t xml:space="preserve"> участниками. Главное для руководителей на этом этапе является укрепление уверенности детей в своих силах, в способности нести людям радость, в стремлении преодолеть любые трудности.</w:t>
      </w:r>
    </w:p>
    <w:p w:rsidR="003E768B" w:rsidRPr="00B3708D" w:rsidRDefault="00110EB0" w:rsidP="00110EB0">
      <w:pPr>
        <w:numPr>
          <w:ilvl w:val="0"/>
          <w:numId w:val="1"/>
        </w:numPr>
        <w:tabs>
          <w:tab w:val="left" w:pos="11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проведенного КТД. 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Примерные вопросы: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От кого исходила инициатива проведения КТД?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 чего началась подготовка КТД? Как она велась в группах?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Какие возникали трудности при подготовке, проведении КТД?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Сбылось ли все, что ожидали от праздника?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Если не сбылось, то почему?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Что сделать, чтобы избежать этого?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Что можно взять на будущее? От чего отказаться?</w:t>
      </w:r>
    </w:p>
    <w:p w:rsidR="003E768B" w:rsidRPr="00B3708D" w:rsidRDefault="00110EB0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Причем КТД необходимо разделить на два типа по активности школьников: «классическое» КТД и личностно – ориентированное.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Активность школьников в «классическом»  КТД воспринимается детьми и педагогами, как  наша «общая». В личностно – ориентированном КТД результат все тот же – позитивная активность, но акцент другой – «моя активность», «мой взгляд», «мой вклад». При анализе такого КТД надо дать возможность ребятам определить позицию, место, которое он занял в этом КТД. Это могут быть: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Активные участники;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Сторонние наблюдатели;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Противники КТД;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Помощники КТД и так далее.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Итак, КТД – это дело взаимодействия, так как совершается вместе с ребятами и их старшими товарищами, как их общая забота. КТД – это творческое дело, так как представляет собой непрерывный поиск лучших решений. Творческое дело еще и потому, что никогда не повторяется </w:t>
      </w:r>
      <w:r w:rsidRPr="00B3708D">
        <w:rPr>
          <w:rFonts w:ascii="Times New Roman" w:hAnsi="Times New Roman" w:cs="Times New Roman"/>
          <w:sz w:val="28"/>
          <w:szCs w:val="28"/>
        </w:rPr>
        <w:lastRenderedPageBreak/>
        <w:t>одинаково, а всегда выступает в разных вариантах, всегда выяв</w:t>
      </w:r>
      <w:r w:rsidR="000F6DF1">
        <w:rPr>
          <w:rFonts w:ascii="Times New Roman" w:hAnsi="Times New Roman" w:cs="Times New Roman"/>
          <w:sz w:val="28"/>
          <w:szCs w:val="28"/>
        </w:rPr>
        <w:t xml:space="preserve">ляет новые возможности. 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Следующая воспитательная технология, которая, по моему мнению, немало важна для развития социально-активной личности – это социальное проектирование, т.е. выражение учащимися идеи улучшения состояния окружающей среды языком конкретных целей, задач, мер и действий по их достижению. Социальные проекты могут научить детей самостоятельно разрешить самые разные жизненные ситуации. Проекты гражданско-патриотической направленности актуализируют проблему познан</w:t>
      </w:r>
      <w:r w:rsidR="00110EB0">
        <w:rPr>
          <w:rFonts w:ascii="Times New Roman" w:hAnsi="Times New Roman" w:cs="Times New Roman"/>
          <w:sz w:val="28"/>
          <w:szCs w:val="28"/>
        </w:rPr>
        <w:t>ия и осознания учащимися своей малой р</w:t>
      </w:r>
      <w:r w:rsidRPr="00B3708D">
        <w:rPr>
          <w:rFonts w:ascii="Times New Roman" w:hAnsi="Times New Roman" w:cs="Times New Roman"/>
          <w:sz w:val="28"/>
          <w:szCs w:val="28"/>
        </w:rPr>
        <w:t>одины, активизируют работу отрядов социального шефства, ориентируют подрастающее поколение на ценности отечественной культуры, прививают детям чувства гордости за свою страну. Проекты спортивно-оздоровительного направления развивают инфраструктуру здорового отдыха, блокируют рост детского травматизма, содействуют здоровому образу жизни подростков, формируют культуру здоровья, потребности в занятиях физической культуры и спорта. Проекты познавательного направления модернизируют образовательный процесс школы, способствуют достижению качественных результатов в обучении, формируют ответственность ребенка перед обществом, государством, родителями, самим собой. Трудовое воспитание через проектную деятельность формирует адекватное представление об общественно-полезном труде, способствует осознанию общественной и личной значимости труда, перспектив своего участия в нем и т.д.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Работа над проектом позволяет почувствовать как ребёнку, так и любому взрослому значимость своей деятельности, повысить их социальный статус в школе, в микрорайоне, открыть новые возможности. Разрабатывая проект, мы проходим все стадии работы над ним: сбор материала, его обработка, выстраивание проекта, согласование, экспертиза и реализация. Эта работа выявляет не только наши положительные качества, но и позволяет определить  свои слабые стороны, над которыми в дальнейшем можно работать. </w:t>
      </w:r>
      <w:r w:rsidRPr="00B370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Виды социальных  проектов воспитанников, реализуемых в нашем образовательном учреждении:</w:t>
      </w:r>
    </w:p>
    <w:p w:rsidR="003E768B" w:rsidRPr="00110EB0" w:rsidRDefault="003E768B" w:rsidP="00110EB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sz w:val="28"/>
          <w:szCs w:val="28"/>
        </w:rPr>
        <w:t>Прикладные (результат выполнения такого проекта может быть непосредс</w:t>
      </w:r>
      <w:r w:rsidR="00110EB0">
        <w:rPr>
          <w:rFonts w:ascii="Times New Roman" w:hAnsi="Times New Roman" w:cs="Times New Roman"/>
          <w:sz w:val="28"/>
          <w:szCs w:val="28"/>
        </w:rPr>
        <w:t>твенно использован в практике).</w:t>
      </w:r>
    </w:p>
    <w:p w:rsidR="003E768B" w:rsidRPr="00110EB0" w:rsidRDefault="003E768B" w:rsidP="00110EB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sz w:val="28"/>
          <w:szCs w:val="28"/>
        </w:rPr>
        <w:t>Информационные (предназначены для работы с информацией о каком-либо объекте, явлении, событии; предполагает анализ и обобщение информации и предс</w:t>
      </w:r>
      <w:r w:rsidR="00110EB0">
        <w:rPr>
          <w:rFonts w:ascii="Times New Roman" w:hAnsi="Times New Roman" w:cs="Times New Roman"/>
          <w:sz w:val="28"/>
          <w:szCs w:val="28"/>
        </w:rPr>
        <w:t>тавление для широкой аудитории).</w:t>
      </w:r>
      <w:r w:rsidRPr="0011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8B" w:rsidRPr="00110EB0" w:rsidRDefault="003E768B" w:rsidP="00110EB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sz w:val="28"/>
          <w:szCs w:val="28"/>
        </w:rPr>
        <w:t>Ролевые и игровые (участники принимают на себя определенные социальные роли, обусловленные содержанием проекта, определяют поведение в иг</w:t>
      </w:r>
      <w:r w:rsidR="00110EB0">
        <w:rPr>
          <w:rFonts w:ascii="Times New Roman" w:hAnsi="Times New Roman" w:cs="Times New Roman"/>
          <w:sz w:val="28"/>
          <w:szCs w:val="28"/>
        </w:rPr>
        <w:t>ровой ситуации).</w:t>
      </w:r>
    </w:p>
    <w:p w:rsidR="003E768B" w:rsidRPr="00110EB0" w:rsidRDefault="003E768B" w:rsidP="00110EB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B0">
        <w:rPr>
          <w:rFonts w:ascii="Times New Roman" w:hAnsi="Times New Roman" w:cs="Times New Roman"/>
          <w:sz w:val="28"/>
          <w:szCs w:val="28"/>
        </w:rPr>
        <w:t xml:space="preserve">Исследовательские (результат связан с решением творческой исследовательской задачи с заранее неизвестным решением, </w:t>
      </w:r>
      <w:r w:rsidRPr="00110EB0">
        <w:rPr>
          <w:rFonts w:ascii="Times New Roman" w:hAnsi="Times New Roman" w:cs="Times New Roman"/>
          <w:sz w:val="28"/>
          <w:szCs w:val="28"/>
        </w:rPr>
        <w:lastRenderedPageBreak/>
        <w:t>предполагает наличие основных этапов, характерных для научного исслед</w:t>
      </w:r>
      <w:r w:rsidR="00110EB0">
        <w:rPr>
          <w:rFonts w:ascii="Times New Roman" w:hAnsi="Times New Roman" w:cs="Times New Roman"/>
          <w:sz w:val="28"/>
          <w:szCs w:val="28"/>
        </w:rPr>
        <w:t>ования: гипотеза, задача и др.).</w:t>
      </w:r>
      <w:r w:rsidRPr="0011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Наиболее значимые из них – это: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Проект «Школа эколого-краеведческого образования»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Проект «Наш школьный сад»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Проект «Школьный музей «Наследие»</w:t>
      </w:r>
    </w:p>
    <w:p w:rsidR="003E768B" w:rsidRPr="00B3708D" w:rsidRDefault="003E768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Проект «Школьн</w:t>
      </w:r>
      <w:r w:rsidR="000F6DF1">
        <w:rPr>
          <w:rFonts w:ascii="Times New Roman" w:hAnsi="Times New Roman" w:cs="Times New Roman"/>
          <w:sz w:val="28"/>
          <w:szCs w:val="28"/>
        </w:rPr>
        <w:t>ая газета «ВМЕСТЕ» (Приложение 7</w:t>
      </w:r>
      <w:r w:rsidRPr="00B3708D">
        <w:rPr>
          <w:rFonts w:ascii="Times New Roman" w:hAnsi="Times New Roman" w:cs="Times New Roman"/>
          <w:sz w:val="28"/>
          <w:szCs w:val="28"/>
        </w:rPr>
        <w:t>)</w:t>
      </w:r>
    </w:p>
    <w:p w:rsidR="003E768B" w:rsidRPr="00B3708D" w:rsidRDefault="00110EB0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Ежегодно наше объединение участвует в районном конкурсе социальных проектов «Есть идея!» Несколько лет подряд мы участвовали с проектом «Школьный музей «Наследие» и в 2011 году наш проект был признан одним из лучших  и ДЮОО «Вместе» получило гранд в размере 30 тысяч рублей.</w:t>
      </w:r>
    </w:p>
    <w:p w:rsidR="00957A1B" w:rsidRDefault="00110EB0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В 2012 году наше объ</w:t>
      </w:r>
      <w:r w:rsidR="00957A1B">
        <w:rPr>
          <w:rFonts w:ascii="Times New Roman" w:hAnsi="Times New Roman" w:cs="Times New Roman"/>
          <w:sz w:val="28"/>
          <w:szCs w:val="28"/>
        </w:rPr>
        <w:t>единение представило на региональный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конкурс проект «Школьная газета «ВМЕСТЕ</w:t>
      </w:r>
      <w:r w:rsidR="00957A1B">
        <w:rPr>
          <w:rFonts w:ascii="Times New Roman" w:hAnsi="Times New Roman" w:cs="Times New Roman"/>
          <w:sz w:val="28"/>
          <w:szCs w:val="28"/>
        </w:rPr>
        <w:t>»</w:t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 и</w:t>
      </w:r>
      <w:r w:rsidR="00957A1B">
        <w:rPr>
          <w:rFonts w:ascii="Times New Roman" w:hAnsi="Times New Roman" w:cs="Times New Roman"/>
          <w:sz w:val="28"/>
          <w:szCs w:val="28"/>
        </w:rPr>
        <w:t xml:space="preserve"> стало дипломантом </w:t>
      </w:r>
      <w:r w:rsidR="00957A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7A1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3E768B" w:rsidRPr="00B3708D">
        <w:rPr>
          <w:rFonts w:ascii="Times New Roman" w:hAnsi="Times New Roman" w:cs="Times New Roman"/>
          <w:sz w:val="28"/>
          <w:szCs w:val="28"/>
        </w:rPr>
        <w:t>.</w:t>
      </w:r>
      <w:r w:rsidR="000F6DF1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3E768B" w:rsidRPr="00B3708D" w:rsidRDefault="00957A1B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Опыт социального проектирования приносит много пользы воспитанникам нашего объединения, а именно, развивает социальную активность в воспитательном процессе, развивает умение адаптироваться к действительности, умение общаться, сотрудничать с людьми в различных видах деятельности.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Также в работе с детским коллективом широко использую Шоу-технологии. Особенности данной технологии в том, что необходимо всех детей разделить на выступающих («сцену») и зрителей («зал»), обязательным условием является то, что соревнование должно происходить на сцене по заранее заготовленному организаторами сценарию. Кроме того, важно продумать работу с «залом», чтобы зритель не скучал. Зал должен быть оформлен согласно тематике проводимого мероприятия. Выделяют 3 основных психологических механизма шоу:</w:t>
      </w:r>
    </w:p>
    <w:p w:rsidR="003E768B" w:rsidRPr="00B3708D" w:rsidRDefault="003E768B" w:rsidP="0011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Эмоциональное заражение. </w:t>
      </w:r>
    </w:p>
    <w:p w:rsidR="003E768B" w:rsidRPr="00B3708D" w:rsidRDefault="003E768B" w:rsidP="0011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Дух соревнования. </w:t>
      </w:r>
    </w:p>
    <w:p w:rsidR="003E768B" w:rsidRPr="00B3708D" w:rsidRDefault="003E768B" w:rsidP="0011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Импровизация.</w:t>
      </w:r>
    </w:p>
    <w:p w:rsidR="003E768B" w:rsidRPr="00B3708D" w:rsidRDefault="003E768B" w:rsidP="0011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Подготовка шоу. </w:t>
      </w:r>
    </w:p>
    <w:p w:rsidR="003E768B" w:rsidRPr="00B3708D" w:rsidRDefault="00B513B8" w:rsidP="00110E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>Традиционные шоу-технологии: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Осенний стартинейджер;               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Золушка года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КВН, посвящённый </w:t>
      </w:r>
      <w:r w:rsidR="00957A1B">
        <w:rPr>
          <w:rFonts w:ascii="Times New Roman" w:hAnsi="Times New Roman" w:cs="Times New Roman"/>
          <w:sz w:val="28"/>
          <w:szCs w:val="28"/>
        </w:rPr>
        <w:t>Д</w:t>
      </w:r>
      <w:r w:rsidRPr="00B3708D">
        <w:rPr>
          <w:rFonts w:ascii="Times New Roman" w:hAnsi="Times New Roman" w:cs="Times New Roman"/>
          <w:sz w:val="28"/>
          <w:szCs w:val="28"/>
        </w:rPr>
        <w:t>ню рождения школы;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Концертная программа ко Дню учителя;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Осенний звёздный час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»; (</w:t>
      </w:r>
      <w:r w:rsidR="000F6DF1">
        <w:rPr>
          <w:rFonts w:ascii="Times New Roman" w:hAnsi="Times New Roman" w:cs="Times New Roman"/>
          <w:sz w:val="28"/>
          <w:szCs w:val="28"/>
        </w:rPr>
        <w:t>Приложение 9</w:t>
      </w:r>
      <w:r w:rsidRPr="00B3708D">
        <w:rPr>
          <w:rFonts w:ascii="Times New Roman" w:hAnsi="Times New Roman" w:cs="Times New Roman"/>
          <w:sz w:val="28"/>
          <w:szCs w:val="28"/>
        </w:rPr>
        <w:t>)</w:t>
      </w:r>
    </w:p>
    <w:p w:rsidR="003E768B" w:rsidRPr="00B3708D" w:rsidRDefault="003E768B" w:rsidP="00110EB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«Огород чудес» и т.д.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Очень распространена в моей работе игровая технология. 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 человеческой практике игровая деятельность выполняет такие функции: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-    развлекательную (это основная функция игры - развлечь, доставить довольствие, воодушевить, пробудить интерес);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коммуникативную: освоение диалектики общения;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самореализации в игре как полигоне человеческой практики;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игротерапевтическую: преодоление различных трудностей, возникающих в других видах жизнедеятельности;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диагностическую: выявление отклонений от нормативного поведения, самопознание в процессе игры;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функцию коррекции: внесение позитивных изменений в структуру личностных показателей;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 межнациональной коммуникации: усвоение единых для всех людей социально-культурных ценностей;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-     социализации: включение в систему общественных отношений, усвоение норм человеческого общежития.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Большинству игр присущи четыре главные черты (по С.А.Шмакову):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•  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•   творческий, в значительной мере импровизационный, очень активный характер этой деятельности («поле творчества»);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•   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•   наличие прямых или косвенных правил, отражающих содержание игры,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логическую и временную последовательность ее развития.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соревнования, удовлетворения потребности в самоутверждении, самореализации.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В своей практике часто использую следующие виды игр: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Художественные игры: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1. Музыкальные  - «Угадай мелодию», «Спой на языке животных» и др.</w:t>
      </w:r>
    </w:p>
    <w:p w:rsidR="003E768B" w:rsidRPr="00B3708D" w:rsidRDefault="00957A1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Актёрские - «Театр-экспромт».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3. Изобразительные — «Нарисуй завяза</w:t>
      </w:r>
      <w:r w:rsidR="006940FC" w:rsidRPr="00B3708D">
        <w:rPr>
          <w:rFonts w:ascii="Times New Roman" w:hAnsi="Times New Roman" w:cs="Times New Roman"/>
          <w:sz w:val="28"/>
          <w:szCs w:val="28"/>
        </w:rPr>
        <w:t>н</w:t>
      </w:r>
      <w:r w:rsidR="00957A1B">
        <w:rPr>
          <w:rFonts w:ascii="Times New Roman" w:hAnsi="Times New Roman" w:cs="Times New Roman"/>
          <w:sz w:val="28"/>
          <w:szCs w:val="28"/>
        </w:rPr>
        <w:t>ными глазами».</w:t>
      </w: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8B" w:rsidRPr="00B3708D" w:rsidRDefault="00957A1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Литературные - «Телеграмма».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Спорт</w:t>
      </w:r>
      <w:r w:rsidR="006940FC" w:rsidRPr="00B3708D">
        <w:rPr>
          <w:rFonts w:ascii="Times New Roman" w:hAnsi="Times New Roman" w:cs="Times New Roman"/>
          <w:sz w:val="28"/>
          <w:szCs w:val="28"/>
        </w:rPr>
        <w:t>и</w:t>
      </w:r>
      <w:r w:rsidRPr="00B3708D">
        <w:rPr>
          <w:rFonts w:ascii="Times New Roman" w:hAnsi="Times New Roman" w:cs="Times New Roman"/>
          <w:sz w:val="28"/>
          <w:szCs w:val="28"/>
        </w:rPr>
        <w:t>вные игры:</w:t>
      </w:r>
    </w:p>
    <w:p w:rsidR="003E768B" w:rsidRPr="00B3708D" w:rsidRDefault="00957A1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на местности - «К</w:t>
      </w:r>
      <w:r w:rsidR="003E768B" w:rsidRPr="00B3708D">
        <w:rPr>
          <w:rFonts w:ascii="Times New Roman" w:hAnsi="Times New Roman" w:cs="Times New Roman"/>
          <w:sz w:val="28"/>
          <w:szCs w:val="28"/>
        </w:rPr>
        <w:t>ругосветка», «Туристическая тропа», «Двенадцать записочек» и др.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3708D">
        <w:rPr>
          <w:rFonts w:ascii="Times New Roman" w:hAnsi="Times New Roman" w:cs="Times New Roman"/>
          <w:sz w:val="28"/>
          <w:szCs w:val="28"/>
        </w:rPr>
        <w:t>Эстафеты.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Познавательные игры: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3708D">
        <w:rPr>
          <w:rFonts w:ascii="Times New Roman" w:hAnsi="Times New Roman" w:cs="Times New Roman"/>
          <w:sz w:val="28"/>
          <w:szCs w:val="28"/>
        </w:rPr>
        <w:t>Викторины, конкурсы.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3708D">
        <w:rPr>
          <w:rFonts w:ascii="Times New Roman" w:hAnsi="Times New Roman" w:cs="Times New Roman"/>
          <w:sz w:val="28"/>
          <w:szCs w:val="28"/>
        </w:rPr>
        <w:t>Загадки, головоломки, ребусы, шарады.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Развивающие игры: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3708D">
        <w:rPr>
          <w:rFonts w:ascii="Times New Roman" w:hAnsi="Times New Roman" w:cs="Times New Roman"/>
          <w:sz w:val="28"/>
          <w:szCs w:val="28"/>
        </w:rPr>
        <w:t xml:space="preserve">Память 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3708D">
        <w:rPr>
          <w:rFonts w:ascii="Times New Roman" w:hAnsi="Times New Roman" w:cs="Times New Roman"/>
          <w:sz w:val="28"/>
          <w:szCs w:val="28"/>
        </w:rPr>
        <w:t>Внимание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3. Наблюдательность - «Три перемены в одежде», «Опиши предмет»</w:t>
      </w:r>
      <w:r w:rsidR="00957A1B">
        <w:rPr>
          <w:rFonts w:ascii="Times New Roman" w:hAnsi="Times New Roman" w:cs="Times New Roman"/>
          <w:sz w:val="28"/>
          <w:szCs w:val="28"/>
        </w:rPr>
        <w:t>.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4. Логическое мышление - «Семейка»,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5. Воображение - «Групповой рассказ»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Организаторские игры: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1. Игры на знакомство - «Снежный ком», «Тёзки»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2. Разбивка на группы - «Построения»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3. Выявление лидера - «Знакомство в центре круга»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4. Сплочение группы - «Гусеница»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5. Игры на планирование - «Мозговой штурм»</w:t>
      </w:r>
    </w:p>
    <w:p w:rsidR="003E768B" w:rsidRPr="00B3708D" w:rsidRDefault="003E768B" w:rsidP="0011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6. Игры с залом - «Футбол», «Дождик»</w:t>
      </w:r>
    </w:p>
    <w:p w:rsidR="003E768B" w:rsidRPr="00B3708D" w:rsidRDefault="003E768B" w:rsidP="0011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Трудовые игры: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0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3708D">
        <w:rPr>
          <w:rFonts w:ascii="Times New Roman" w:hAnsi="Times New Roman" w:cs="Times New Roman"/>
          <w:sz w:val="28"/>
          <w:szCs w:val="28"/>
        </w:rPr>
        <w:t xml:space="preserve">Экономические - 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sz w:val="28"/>
          <w:szCs w:val="28"/>
        </w:rPr>
        <w:t>Город мастеров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B3708D">
        <w:rPr>
          <w:rFonts w:ascii="Times New Roman" w:hAnsi="Times New Roman" w:cs="Times New Roman"/>
          <w:sz w:val="28"/>
          <w:szCs w:val="28"/>
        </w:rPr>
        <w:t>Бизнес</w:t>
      </w:r>
      <w:r w:rsidRPr="00B370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2. Профессионально</w:t>
      </w:r>
      <w:r w:rsidR="000F6DF1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-</w:t>
      </w:r>
      <w:r w:rsidR="000F6DF1">
        <w:rPr>
          <w:rFonts w:ascii="Times New Roman" w:hAnsi="Times New Roman" w:cs="Times New Roman"/>
          <w:sz w:val="28"/>
          <w:szCs w:val="28"/>
        </w:rPr>
        <w:t xml:space="preserve"> </w:t>
      </w:r>
      <w:r w:rsidRPr="00B3708D">
        <w:rPr>
          <w:rFonts w:ascii="Times New Roman" w:hAnsi="Times New Roman" w:cs="Times New Roman"/>
          <w:sz w:val="28"/>
          <w:szCs w:val="28"/>
        </w:rPr>
        <w:t>эмитационные - «Почта», «Дочки-матери»</w:t>
      </w:r>
      <w:r w:rsidR="00957A1B">
        <w:rPr>
          <w:rFonts w:ascii="Times New Roman" w:hAnsi="Times New Roman" w:cs="Times New Roman"/>
          <w:sz w:val="28"/>
          <w:szCs w:val="28"/>
        </w:rPr>
        <w:t>.</w:t>
      </w:r>
    </w:p>
    <w:p w:rsidR="003E768B" w:rsidRPr="00B3708D" w:rsidRDefault="003E768B" w:rsidP="00B51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Значение игры невозможно исчерпать и оценить развлекательно - 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 </w:t>
      </w:r>
    </w:p>
    <w:p w:rsidR="003E768B" w:rsidRPr="00B3708D" w:rsidRDefault="00B513B8" w:rsidP="00957A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sz w:val="28"/>
          <w:szCs w:val="28"/>
        </w:rPr>
        <w:t xml:space="preserve">Внедрение этих воспитательных технологий в работу с детским коллективом привело к положительному результату. Дети начали принимать участие в жизни объединения, участвовать в акциях, делах, конкурсах, появились первые победы, награды, выход на районные и областные мероприятия. Но активность была не такой, как хотелось бы. </w:t>
      </w:r>
    </w:p>
    <w:p w:rsidR="003E768B" w:rsidRPr="00B3708D" w:rsidRDefault="003E768B" w:rsidP="00957A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     В сентябре 2009 года на очередном заседании Актива школы было решено организовать длительный конкурс «Лучший класс года». Цель конкурса: «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Выявить лучший класс, в котором создана благоприятная психологическая атмосфера для развития социально-активной творческой личности и успешной работы педагогов</w:t>
      </w:r>
      <w:r w:rsidRPr="00B3708D">
        <w:rPr>
          <w:rFonts w:ascii="Times New Roman" w:hAnsi="Times New Roman" w:cs="Times New Roman"/>
          <w:sz w:val="28"/>
          <w:szCs w:val="28"/>
        </w:rPr>
        <w:t>».</w:t>
      </w:r>
    </w:p>
    <w:p w:rsidR="003E768B" w:rsidRPr="00B3708D" w:rsidRDefault="003E768B" w:rsidP="00957A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</w:t>
      </w:r>
      <w:r w:rsidR="00957A1B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 xml:space="preserve">Задачами конкурса являются: 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утверждение активной жизненной позиции обучающихся; 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развитие классного и школьного самоуправления;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повышение престижа знаний, интеллектуального и тво</w:t>
      </w:r>
      <w:r w:rsidR="00957A1B">
        <w:rPr>
          <w:rFonts w:ascii="Times New Roman" w:hAnsi="Times New Roman" w:cs="Times New Roman"/>
          <w:sz w:val="28"/>
          <w:szCs w:val="28"/>
        </w:rPr>
        <w:t>рческого потенциала обучающихся;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развитие навыков коллективного творчества;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обучающихся;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воспитание ценностных отношений к человеку, обществу, природе, родному краю;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обучающихся;</w:t>
      </w:r>
    </w:p>
    <w:p w:rsidR="003E768B" w:rsidRPr="00B3708D" w:rsidRDefault="003E768B" w:rsidP="00957A1B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 xml:space="preserve"> стимулирование классных руководителей, активов классов (поощрение ученической инициативы)  к реализации творческого подхода  в работе и учебе.</w:t>
      </w:r>
    </w:p>
    <w:p w:rsidR="003E768B" w:rsidRPr="00B3708D" w:rsidRDefault="003E768B" w:rsidP="00957A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7A1B">
        <w:rPr>
          <w:rFonts w:ascii="Times New Roman" w:hAnsi="Times New Roman" w:cs="Times New Roman"/>
          <w:sz w:val="28"/>
          <w:szCs w:val="28"/>
        </w:rPr>
        <w:tab/>
      </w:r>
      <w:r w:rsidRPr="00B3708D">
        <w:rPr>
          <w:rFonts w:ascii="Times New Roman" w:hAnsi="Times New Roman" w:cs="Times New Roman"/>
          <w:sz w:val="28"/>
          <w:szCs w:val="28"/>
        </w:rPr>
        <w:t xml:space="preserve"> Внедряя данный конкурс в воспитательный процесс, хотелось надеяться на то, что активность школьников во всех её проявлениях повысится. Ведь классные коллективы охватит дух соревнования. 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t>Главная роль организации данного конкурса легла на плечи школьных министерств. Во-первых, было разработано полож</w:t>
      </w:r>
      <w:r w:rsidR="000F6DF1">
        <w:rPr>
          <w:rFonts w:ascii="Times New Roman" w:hAnsi="Times New Roman" w:cs="Times New Roman"/>
          <w:sz w:val="28"/>
          <w:szCs w:val="28"/>
        </w:rPr>
        <w:t>ение о конкурсе (Приложение 10</w:t>
      </w:r>
      <w:r w:rsidRPr="00B3708D">
        <w:rPr>
          <w:rFonts w:ascii="Times New Roman" w:hAnsi="Times New Roman" w:cs="Times New Roman"/>
          <w:sz w:val="28"/>
          <w:szCs w:val="28"/>
        </w:rPr>
        <w:t>), во-вторых, с положением ознакомлены все классные коллективы и, в-третьих, между министерствами были распределены рейды, по которым должны оцениваться те или иные уровни воспитанности.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Результаты конкурса подсчитываются по ряду критериев, среди которых есть постоянные: успеваемость, дисциплина, внешний вид, состояние кабинета, внеклассные мероприятия, спортивные достижения, а также временные: трудовой десант – 1 и 4 четверть, участие в школьных и районных олимпиадах – 1 и 2 четверть, родительские собрания и другие (по усмотрению школьных министерств). Многие критерии оцениваются по уровням (школьный, муниципальный, окружной, федеральный), чем выше уровень, тем выше балл.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Данный конкурс проводится в течение всего учебного года, с 15 сентября по 15 мая. Участие в конкурсе принимают классные коллективы 5 -11 классов. Предварительные итоги подводятся в конце каждой четверти, а  основной итог конкурса подводятся на методической неделе классных руководителей, которая проводится в 2 этапа: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 этап -  «Самопредставление класса». Здесь учащиеся представляют жизнь своего класса в истекшем году, свои успехи и достижения в виде презентаций, видеороликов, альбомов и т.д.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2 этап – «Форум классных руководителей» Открытая трибуна. Анализ воспитательной работы.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Победитель конкурса - «Лучший класс года» награждается туристической поездкой, а классному руководителю этого класса присваивается звание «Лучший классный руководитель года». 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И в заключении хочу поделиться опытом реализации технологии деятельностного воспитания в воспитательном процессе. Данная технология помогла мне построить взаимодействие, успешное общение между детьми. В такой деятельности ребёнок становиться автором взаимодействия, способным понять, осознать, улучшить свою общенческую ситуацию (на писхологическом языке — становится субъектом взаимодействия). Задача организации воспитания сводится к построению совместного целеполагания педагога и школьников, совместного ориентированного действия, совместного моделирования, действия конкретизации-реализации созданной модели взаимодействия, рефлексии-оценивания.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Что же педагог делает для этого?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Воспитатель выступает в роли побудителя постановки и решения «социально-деятельностной задачи».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Он создаёт проблемную ситуацию во взаимодействии со школьниками.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 диалоге с ними выясняет причины возникновения проблемы.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lastRenderedPageBreak/>
        <w:t>«Рисует» (составляет) с участием школьников образ успешного взаимодействия.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Переводит этот образ, «картинку» опять-таки с участием учеников, в правила, цепочки успешного общения.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Создаёт ситуации, требующие использования этих правил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ставит вопросы на осознание, осмысление школьниками «пройденного пути», побуждает школьников в рефлексии и самооцениванию</w:t>
      </w:r>
      <w:r w:rsidR="00957A1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Результатом такого воспитания является становление школьника как человека, способного к конструктивному, осмысленному, полезному для себя и других общению.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Организацию любого коллективного дела делю на 6 этапов: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Первый этап — создание напряжения.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Здесь заранее планирую создание команд так, чтобы у школьников не получилось разбиение на группы. После фиксации неуспеха команд начинаю работу на выявление причин, трудностей, которые помешали выполнить задание.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Второй этап — фиксация напряжения.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Прошу каждого написать причины, которые, по их мнению, привели к провалу первого задания. Делю детей на группы, каждая группа чертит схему неудачи и её причин. Затем, используя групповые результаты, черчу общую схему или рисую рисунок.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Третий этап — модель хорошего общения.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С помощью обсуждения и высказываний детей записываю на доске модель «хорошего общения»: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умей искренне высказать своё мнение;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научись спрашивать и слушать мнение товарищей;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умей договариваться о взаимодействии с учётом интересов друг друга.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Четвёртый этап — создание алгоритма.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На это</w:t>
      </w:r>
      <w:r w:rsidR="006940FC" w:rsidRPr="00B3708D">
        <w:rPr>
          <w:rFonts w:ascii="Times New Roman" w:hAnsi="Times New Roman" w:cs="Times New Roman"/>
          <w:color w:val="333333"/>
          <w:sz w:val="28"/>
          <w:szCs w:val="28"/>
        </w:rPr>
        <w:t>м этапе разрабатываю совместно с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ребятами правила, порядок осуществления «хорошего общения»: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Говори спокойно, что считаешь важным, нужным.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Интересуйся искренне мнениями товарищей.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Договаривайся о взаимодействии, учитывая интересы друг друга.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Пятый этап — проводим дело.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Теперь этот шаг нужно максимально упростить — нужен успех.</w:t>
      </w:r>
    </w:p>
    <w:p w:rsidR="00957A1B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Шестой этап — рефлексия.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Сначала школьники письменно индивидуально отвечают на вопросы (приём — незаконченное предложение), затем общее обсуждение дела.</w:t>
      </w:r>
    </w:p>
    <w:p w:rsidR="003E768B" w:rsidRPr="00B3708D" w:rsidRDefault="003E768B" w:rsidP="00B370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5E" w:rsidRDefault="00B3708D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 8. </w:t>
      </w:r>
      <w:r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>Результативность опыта.</w:t>
      </w:r>
    </w:p>
    <w:p w:rsidR="003E768B" w:rsidRPr="00957A1B" w:rsidRDefault="00957A1B" w:rsidP="00957A1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3E768B"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Те изменения, которые произошли в объединении: изменение целей и задач воспитания, стратегии, структуры объединения, внедрение новых педагогических технологий, а в большей степени организация конкурса </w:t>
      </w:r>
      <w:r w:rsidR="003E768B" w:rsidRPr="00B3708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«Лучший класс года» незамедлительно дали свои результаты. Наряду с интересными школьными конкурсами, акциями, делами наши ребята стали активно проявлять себя на районном уровне.  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 2008/2009 учебном году из 21 конкурса по линии центра внешкольной работы мы приняли участие в 10 конкурсах. Итоги таковы: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Районная выставка «Юннат», посвященная 90-летию юннатскому движению, в номинации «Малая Тимирязевка»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Районная выставка детского творчества «Краски осени», в двух номинациях — 2 призовых места;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Акция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Нарко-стоп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» - 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участие;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Конкурс знатоков Отечественной истории — III место;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Муниципальный смотр-конкурс творческих работ на военно-патриотическую тему, в номинации «Сочинение»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Областной конкурс юных фотолюбителей «Семь чудес Земли Владимирской» - активное участие;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Районный конкурс экологического рисунка — участники;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Районный конкурс-соревнование «Безопасное колесо» - участие;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Пионерская спартакиада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» - 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участники;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«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Авто-Меленки — 2009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» - 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участие.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 2009/2010 учебном году из 19 районных конкурсов приняли участ</w:t>
      </w:r>
      <w:r w:rsidR="006940FC" w:rsidRPr="00B3708D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е в 14 конкурсах. Также увеличился  численный состав участников, а также количество призовых мест.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1. Юниорский лесной конкурс «Подрост»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2. Районная выставка детского творчества «Краски осени» в номинациях «Осенний пейзаж» и «Натюрморт» - 3 призовых места;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3. Конкурс исследовательских краеведческих работ участников туристско-краеведческого движения «Отечество»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4.  Районный конкурс знатоков отечественной истории —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5. «Пасхальный подарок» в номинации «Вышивка» - 2 призовых места;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6.  Выставка фоторабот «Лицо победы»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7. Акция «Мы — за здоровый образ жизни» 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8. Акция «Мама, папа, я — дружная семья»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9.  Районный конкурс-соревнование «Безопасное колесо»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IV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 в общем зачёте, I место — творческий конкурс, «Фигурное вождение»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 в личном зачёте;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10. Акция «Лицо победы» - уча</w:t>
      </w:r>
      <w:r w:rsidR="006940FC" w:rsidRPr="00B3708D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>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11.  Акция «Республика Детство», «Мы — малышам»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12. Конкурс газет ДОО —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13. Акция «Наша забота родному краю», конкурс «Скворечники»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14.  «Авто-Меленки — 2010»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В мае 2010 года на празднике районных объединений ДЮОО «Вместе» вошло в пятёрку лучших объединений района и было награждено дипломом.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В 2010/2011 учебном году из 25 районных конкурсов приняли участие в 18 конкурсах. В этом году активность членов объединения «Вместе» 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превзошла саму себя — почти в каждом районном конкурсе мы получили призовые места и не по одному.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Юниорский лесной конкурс «Подрост»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Конкурс плакатов «Нарко-стоп»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3. Районная выставка детского творчества «Краски осени» - 3 призовых места;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4. Конкурс исследовательских краеведческих работ участников туристско-краеведческого движения «Отечество»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5. Акция «Я выбираю спорт, как альтернативу пагубным привычкам»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6. Выставка творческих работ, посвященная Дню Матери — 1 призовое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7. Районный конкурс «Интервью с учителем» - 2 призовых места;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8. Районный конкурс-выставка детского творчества «Традиции празднования Нового года и Рождества» - 3 призовых места»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9. Районный конкурс  детского творчества по противопожарной безопасности «Пожар в литературных произведениях» - 2 призовых места;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10. Всероссийский конкурс экологического форума «Зелёная планета»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11.  Акция «Снежный ком»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12. Конкурс фотолюбителей «Семь чудес Земли Владимирской»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13. «Пасхальный подарок» - 5 призовых мест;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14. Районный конкурс-соревнование «Безопасное колесо»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15. Всероссийская акция «ЭКА — больше кислорода» - участие;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16. Районные соревнования «Школа безопасности»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17. «Авто-Меленки — 2011»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18. Районный конкурс «Лучшее детское объединение года»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место.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Конкурсы, организованные другими объектами социума: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1. Конкурс лирико-патриотической песни — II место;</w:t>
      </w:r>
    </w:p>
    <w:p w:rsidR="003E768B" w:rsidRPr="00B3708D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>2. Конкурс детского творчества, посвящённый году космонавтики «Мы — дети галактики» - 2 призовых места, диплом за активное участие;</w:t>
      </w:r>
    </w:p>
    <w:p w:rsidR="003E768B" w:rsidRDefault="003E768B" w:rsidP="0095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3. Конкурс видеороликов на тему «Спорт в моей жизни» - </w:t>
      </w:r>
      <w:r w:rsidRPr="00B3708D">
        <w:rPr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 w:rsidRPr="00B3708D">
        <w:rPr>
          <w:rFonts w:ascii="Times New Roman" w:hAnsi="Times New Roman" w:cs="Times New Roman"/>
          <w:color w:val="333333"/>
          <w:sz w:val="28"/>
          <w:szCs w:val="28"/>
        </w:rPr>
        <w:t xml:space="preserve"> место.</w:t>
      </w:r>
    </w:p>
    <w:p w:rsidR="00A548D2" w:rsidRDefault="00365955" w:rsidP="00A5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(Приложение</w:t>
      </w:r>
      <w:r w:rsidR="00B513B8">
        <w:rPr>
          <w:rFonts w:ascii="Times New Roman" w:hAnsi="Times New Roman" w:cs="Times New Roman"/>
          <w:color w:val="333333"/>
          <w:sz w:val="28"/>
          <w:szCs w:val="28"/>
        </w:rPr>
        <w:t>11)</w:t>
      </w:r>
    </w:p>
    <w:p w:rsidR="00B513B8" w:rsidRPr="00A548D2" w:rsidRDefault="00B513B8" w:rsidP="00A5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13B8">
        <w:rPr>
          <w:rFonts w:ascii="Times New Roman" w:hAnsi="Times New Roman" w:cs="Times New Roman"/>
          <w:sz w:val="28"/>
          <w:szCs w:val="28"/>
          <w:u w:val="single"/>
        </w:rPr>
        <w:t>Уровень воспитанности учеников.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07F6">
        <w:rPr>
          <w:rFonts w:ascii="Times New Roman" w:hAnsi="Times New Roman" w:cs="Times New Roman"/>
          <w:spacing w:val="-1"/>
          <w:sz w:val="28"/>
          <w:szCs w:val="28"/>
        </w:rPr>
        <w:t>( М.И.Шилова и Н.П.Капустин)</w:t>
      </w:r>
    </w:p>
    <w:p w:rsidR="00B513B8" w:rsidRDefault="00B513B8" w:rsidP="00B5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513B8" w:rsidRPr="00B513B8" w:rsidRDefault="00365955" w:rsidP="00B5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1</w:t>
      </w:r>
      <w:r w:rsidR="00B513B8" w:rsidRPr="00B513B8">
        <w:rPr>
          <w:rFonts w:ascii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4902271" cy="2527443"/>
            <wp:effectExtent l="19050" t="0" r="12629" b="6207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13B8" w:rsidRPr="00212B5E" w:rsidRDefault="00B513B8" w:rsidP="00B513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года уровень общей воспитанности имеет положительную динамику в сторону уменьшения процента учащихся с низким уровнем и роста процента учащихся с высоким и средним уровнем, что, безусловно, так же является результатом воспитания экологической культуры.</w:t>
      </w:r>
    </w:p>
    <w:p w:rsidR="00212B5E" w:rsidRPr="00212B5E" w:rsidRDefault="00212B5E" w:rsidP="00212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sz w:val="28"/>
          <w:szCs w:val="28"/>
        </w:rPr>
        <w:t>Социализация выпускников 9 класса</w:t>
      </w:r>
    </w:p>
    <w:tbl>
      <w:tblPr>
        <w:tblStyle w:val="a8"/>
        <w:tblW w:w="0" w:type="auto"/>
        <w:tblInd w:w="108" w:type="dxa"/>
        <w:tblLook w:val="04A0"/>
      </w:tblPr>
      <w:tblGrid>
        <w:gridCol w:w="1359"/>
        <w:gridCol w:w="1393"/>
        <w:gridCol w:w="1154"/>
        <w:gridCol w:w="888"/>
        <w:gridCol w:w="1195"/>
        <w:gridCol w:w="900"/>
        <w:gridCol w:w="1154"/>
        <w:gridCol w:w="942"/>
      </w:tblGrid>
      <w:tr w:rsidR="00212B5E" w:rsidRPr="00212B5E" w:rsidTr="00E9649A">
        <w:tc>
          <w:tcPr>
            <w:tcW w:w="1359" w:type="dxa"/>
            <w:vMerge w:val="restart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93" w:type="dxa"/>
            <w:vMerge w:val="restart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039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018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931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</w:tr>
      <w:tr w:rsidR="00212B5E" w:rsidRPr="00212B5E" w:rsidTr="00E9649A">
        <w:tc>
          <w:tcPr>
            <w:tcW w:w="1359" w:type="dxa"/>
            <w:vMerge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8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0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4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2B5E" w:rsidRPr="00212B5E" w:rsidTr="00E9649A">
        <w:tc>
          <w:tcPr>
            <w:tcW w:w="135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393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1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98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B5E" w:rsidRPr="00212B5E" w:rsidTr="00E9649A">
        <w:tc>
          <w:tcPr>
            <w:tcW w:w="135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393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75,86</w:t>
            </w:r>
          </w:p>
        </w:tc>
        <w:tc>
          <w:tcPr>
            <w:tcW w:w="111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</w:tc>
        <w:tc>
          <w:tcPr>
            <w:tcW w:w="98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13,79</w:t>
            </w:r>
          </w:p>
        </w:tc>
      </w:tr>
      <w:tr w:rsidR="00212B5E" w:rsidRPr="00212B5E" w:rsidTr="00E9649A">
        <w:tc>
          <w:tcPr>
            <w:tcW w:w="135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393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1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2B5E" w:rsidRPr="00212B5E" w:rsidTr="00E9649A">
        <w:tc>
          <w:tcPr>
            <w:tcW w:w="135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3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5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12B5E" w:rsidRPr="00212B5E" w:rsidRDefault="00212B5E" w:rsidP="00365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B5E">
        <w:rPr>
          <w:rFonts w:ascii="Times New Roman" w:hAnsi="Times New Roman" w:cs="Times New Roman"/>
          <w:sz w:val="28"/>
          <w:szCs w:val="28"/>
        </w:rPr>
        <w:t>Социализация выпускников 11 класса</w:t>
      </w:r>
    </w:p>
    <w:tbl>
      <w:tblPr>
        <w:tblStyle w:val="a8"/>
        <w:tblW w:w="0" w:type="auto"/>
        <w:tblInd w:w="108" w:type="dxa"/>
        <w:tblLook w:val="04A0"/>
      </w:tblPr>
      <w:tblGrid>
        <w:gridCol w:w="1310"/>
        <w:gridCol w:w="1380"/>
        <w:gridCol w:w="912"/>
        <w:gridCol w:w="846"/>
        <w:gridCol w:w="911"/>
        <w:gridCol w:w="846"/>
        <w:gridCol w:w="904"/>
        <w:gridCol w:w="706"/>
        <w:gridCol w:w="909"/>
        <w:gridCol w:w="738"/>
      </w:tblGrid>
      <w:tr w:rsidR="00212B5E" w:rsidRPr="00212B5E" w:rsidTr="00212B5E">
        <w:tc>
          <w:tcPr>
            <w:tcW w:w="1310" w:type="dxa"/>
            <w:vMerge w:val="restart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80" w:type="dxa"/>
            <w:vMerge w:val="restart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758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757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610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1647" w:type="dxa"/>
            <w:gridSpan w:val="2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212B5E" w:rsidRPr="00212B5E" w:rsidTr="00212B5E">
        <w:tc>
          <w:tcPr>
            <w:tcW w:w="1310" w:type="dxa"/>
            <w:vMerge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ело-век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ело-век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ело-век</w:t>
            </w:r>
          </w:p>
        </w:tc>
        <w:tc>
          <w:tcPr>
            <w:tcW w:w="70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ело-век</w:t>
            </w:r>
          </w:p>
        </w:tc>
        <w:tc>
          <w:tcPr>
            <w:tcW w:w="73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2B5E" w:rsidRPr="00212B5E" w:rsidTr="00212B5E">
        <w:tc>
          <w:tcPr>
            <w:tcW w:w="131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38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44,49</w:t>
            </w:r>
          </w:p>
        </w:tc>
        <w:tc>
          <w:tcPr>
            <w:tcW w:w="91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04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0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212B5E" w:rsidRPr="00212B5E" w:rsidTr="00212B5E">
        <w:tc>
          <w:tcPr>
            <w:tcW w:w="131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38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91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35,49</w:t>
            </w:r>
          </w:p>
        </w:tc>
        <w:tc>
          <w:tcPr>
            <w:tcW w:w="904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  <w:tc>
          <w:tcPr>
            <w:tcW w:w="90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</w:tr>
      <w:tr w:rsidR="00212B5E" w:rsidRPr="00212B5E" w:rsidTr="00212B5E">
        <w:tc>
          <w:tcPr>
            <w:tcW w:w="131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38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91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04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B5E" w:rsidRPr="00212B5E" w:rsidTr="00212B5E">
        <w:tc>
          <w:tcPr>
            <w:tcW w:w="131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0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12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1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4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:rsidR="00212B5E" w:rsidRPr="00212B5E" w:rsidRDefault="00212B5E" w:rsidP="00E9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2B5E" w:rsidRDefault="00212B5E" w:rsidP="00212B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0A">
        <w:rPr>
          <w:rFonts w:ascii="Times New Roman" w:hAnsi="Times New Roman" w:cs="Times New Roman"/>
          <w:sz w:val="28"/>
          <w:szCs w:val="28"/>
        </w:rPr>
        <w:t xml:space="preserve">Сравнительный анализ социализации выпускников за три года выявил положительную динамику выбора ими </w:t>
      </w:r>
      <w:r>
        <w:rPr>
          <w:rFonts w:ascii="Times New Roman" w:hAnsi="Times New Roman" w:cs="Times New Roman"/>
          <w:sz w:val="28"/>
          <w:szCs w:val="28"/>
        </w:rPr>
        <w:t>ВУЗов.</w:t>
      </w:r>
      <w:r w:rsidRPr="002D3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8D" w:rsidRPr="00B3708D" w:rsidRDefault="00365955" w:rsidP="00212B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708D"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9. </w:t>
      </w:r>
      <w:r w:rsidR="00B3708D" w:rsidRPr="00B3708D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u w:val="single"/>
        </w:rPr>
        <w:t xml:space="preserve"> Адресная направленность.</w:t>
      </w:r>
    </w:p>
    <w:p w:rsidR="005B623B" w:rsidRPr="00B3708D" w:rsidRDefault="003E768B" w:rsidP="00212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708D">
        <w:rPr>
          <w:rFonts w:ascii="Times New Roman" w:hAnsi="Times New Roman" w:cs="Times New Roman"/>
          <w:sz w:val="28"/>
          <w:szCs w:val="28"/>
        </w:rPr>
        <w:lastRenderedPageBreak/>
        <w:t>Опыт будет интересен заместителям директора по воспитательной работе, педагогам - организаторам, творческим педагогам, желающим проявить инициативу в   непростом деле воспитания подрастающего поколения.   Опыт может быть использован</w:t>
      </w:r>
      <w:r w:rsidR="00212B5E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3708D">
        <w:rPr>
          <w:rFonts w:ascii="Times New Roman" w:hAnsi="Times New Roman" w:cs="Times New Roman"/>
          <w:sz w:val="28"/>
          <w:szCs w:val="28"/>
        </w:rPr>
        <w:t xml:space="preserve"> организацией    детского общественного объединения. Деятельность объединения продолжается.  Мы надеемся, что лучшее -  впереди.</w:t>
      </w:r>
    </w:p>
    <w:sectPr w:rsidR="005B623B" w:rsidRPr="00B3708D" w:rsidSect="004262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E8" w:rsidRDefault="00932DE8" w:rsidP="00BC4311">
      <w:pPr>
        <w:spacing w:after="0" w:line="240" w:lineRule="auto"/>
      </w:pPr>
      <w:r>
        <w:separator/>
      </w:r>
    </w:p>
  </w:endnote>
  <w:endnote w:type="continuationSeparator" w:id="1">
    <w:p w:rsidR="00932DE8" w:rsidRDefault="00932DE8" w:rsidP="00BC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220"/>
      <w:docPartObj>
        <w:docPartGallery w:val="Page Numbers (Bottom of Page)"/>
        <w:docPartUnique/>
      </w:docPartObj>
    </w:sdtPr>
    <w:sdtContent>
      <w:p w:rsidR="00BC4311" w:rsidRDefault="00BC4311">
        <w:pPr>
          <w:pStyle w:val="ab"/>
          <w:jc w:val="right"/>
        </w:pPr>
        <w:fldSimple w:instr=" PAGE   \* MERGEFORMAT ">
          <w:r w:rsidR="00A548D2">
            <w:rPr>
              <w:noProof/>
            </w:rPr>
            <w:t>9</w:t>
          </w:r>
        </w:fldSimple>
      </w:p>
    </w:sdtContent>
  </w:sdt>
  <w:p w:rsidR="00BC4311" w:rsidRDefault="00BC43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E8" w:rsidRDefault="00932DE8" w:rsidP="00BC4311">
      <w:pPr>
        <w:spacing w:after="0" w:line="240" w:lineRule="auto"/>
      </w:pPr>
      <w:r>
        <w:separator/>
      </w:r>
    </w:p>
  </w:footnote>
  <w:footnote w:type="continuationSeparator" w:id="1">
    <w:p w:rsidR="00932DE8" w:rsidRDefault="00932DE8" w:rsidP="00BC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E2F8A"/>
    <w:lvl w:ilvl="0">
      <w:numFmt w:val="bullet"/>
      <w:lvlText w:val="*"/>
      <w:lvlJc w:val="left"/>
    </w:lvl>
  </w:abstractNum>
  <w:abstractNum w:abstractNumId="1">
    <w:nsid w:val="05B05AC9"/>
    <w:multiLevelType w:val="hybridMultilevel"/>
    <w:tmpl w:val="49CEB59A"/>
    <w:lvl w:ilvl="0" w:tplc="167E2F8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43DFB"/>
    <w:multiLevelType w:val="hybridMultilevel"/>
    <w:tmpl w:val="5B9257F4"/>
    <w:lvl w:ilvl="0" w:tplc="3758946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3671"/>
    <w:multiLevelType w:val="hybridMultilevel"/>
    <w:tmpl w:val="F11ECC40"/>
    <w:lvl w:ilvl="0" w:tplc="CE785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C220C"/>
    <w:multiLevelType w:val="hybridMultilevel"/>
    <w:tmpl w:val="CB982D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849754D"/>
    <w:multiLevelType w:val="hybridMultilevel"/>
    <w:tmpl w:val="4B021F2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4023B90"/>
    <w:multiLevelType w:val="hybridMultilevel"/>
    <w:tmpl w:val="19DC50BC"/>
    <w:lvl w:ilvl="0" w:tplc="D090D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73952"/>
    <w:multiLevelType w:val="hybridMultilevel"/>
    <w:tmpl w:val="9C387A30"/>
    <w:lvl w:ilvl="0" w:tplc="167E2F8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C10A8"/>
    <w:multiLevelType w:val="hybridMultilevel"/>
    <w:tmpl w:val="58D8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44E36"/>
    <w:multiLevelType w:val="hybridMultilevel"/>
    <w:tmpl w:val="4072C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867FF2"/>
    <w:multiLevelType w:val="hybridMultilevel"/>
    <w:tmpl w:val="68BC5266"/>
    <w:lvl w:ilvl="0" w:tplc="167E2F8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8D250C"/>
    <w:multiLevelType w:val="hybridMultilevel"/>
    <w:tmpl w:val="3236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F18F0"/>
    <w:multiLevelType w:val="hybridMultilevel"/>
    <w:tmpl w:val="563EFFBA"/>
    <w:lvl w:ilvl="0" w:tplc="D6F27F8A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C17324"/>
    <w:multiLevelType w:val="hybridMultilevel"/>
    <w:tmpl w:val="C1706AAE"/>
    <w:lvl w:ilvl="0" w:tplc="167E2F8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00698"/>
    <w:multiLevelType w:val="hybridMultilevel"/>
    <w:tmpl w:val="A1B0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68B"/>
    <w:rsid w:val="00001E9D"/>
    <w:rsid w:val="000A6AF4"/>
    <w:rsid w:val="000F6DF1"/>
    <w:rsid w:val="00110EB0"/>
    <w:rsid w:val="00143B6E"/>
    <w:rsid w:val="00145EE3"/>
    <w:rsid w:val="00212B5E"/>
    <w:rsid w:val="00223CD8"/>
    <w:rsid w:val="0023514B"/>
    <w:rsid w:val="00365955"/>
    <w:rsid w:val="003671B1"/>
    <w:rsid w:val="003E768B"/>
    <w:rsid w:val="004262D0"/>
    <w:rsid w:val="004641B8"/>
    <w:rsid w:val="00536CEA"/>
    <w:rsid w:val="005B623B"/>
    <w:rsid w:val="006940FC"/>
    <w:rsid w:val="00772122"/>
    <w:rsid w:val="00780F6C"/>
    <w:rsid w:val="0078329D"/>
    <w:rsid w:val="008918E6"/>
    <w:rsid w:val="00932DE8"/>
    <w:rsid w:val="00957A1B"/>
    <w:rsid w:val="00A10294"/>
    <w:rsid w:val="00A548D2"/>
    <w:rsid w:val="00A9724F"/>
    <w:rsid w:val="00B15BF9"/>
    <w:rsid w:val="00B3708D"/>
    <w:rsid w:val="00B513B8"/>
    <w:rsid w:val="00BC4311"/>
    <w:rsid w:val="00C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B"/>
  </w:style>
  <w:style w:type="paragraph" w:styleId="1">
    <w:name w:val="heading 1"/>
    <w:basedOn w:val="a"/>
    <w:next w:val="a"/>
    <w:link w:val="10"/>
    <w:uiPriority w:val="9"/>
    <w:qFormat/>
    <w:rsid w:val="003E7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E7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3708D"/>
    <w:pPr>
      <w:ind w:left="720"/>
      <w:contextualSpacing/>
    </w:pPr>
  </w:style>
  <w:style w:type="paragraph" w:styleId="a4">
    <w:name w:val="Body Text Indent"/>
    <w:basedOn w:val="a"/>
    <w:link w:val="a5"/>
    <w:rsid w:val="00143B6E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43B6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2B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C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311"/>
  </w:style>
  <w:style w:type="paragraph" w:styleId="ab">
    <w:name w:val="footer"/>
    <w:basedOn w:val="a"/>
    <w:link w:val="ac"/>
    <w:uiPriority w:val="99"/>
    <w:unhideWhenUsed/>
    <w:rsid w:val="00BC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4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5843157181640924E-2"/>
          <c:y val="3.0664193020376727E-2"/>
          <c:w val="0.58312484152752864"/>
          <c:h val="0.7810004023829617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хороший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31.06</c:v>
                </c:pt>
                <c:pt idx="1">
                  <c:v>33.24</c:v>
                </c:pt>
                <c:pt idx="2">
                  <c:v>31.67</c:v>
                </c:pt>
                <c:pt idx="3">
                  <c:v>4.03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хороший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32.56</c:v>
                </c:pt>
                <c:pt idx="1">
                  <c:v>32.56</c:v>
                </c:pt>
                <c:pt idx="2">
                  <c:v>31.4</c:v>
                </c:pt>
                <c:pt idx="3">
                  <c:v>3.4899999999999998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хороший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39.15</c:v>
                </c:pt>
                <c:pt idx="1">
                  <c:v>46.99</c:v>
                </c:pt>
                <c:pt idx="2">
                  <c:v>10.84</c:v>
                </c:pt>
                <c:pt idx="3">
                  <c:v>3.02</c:v>
                </c:pt>
              </c:numCache>
            </c:numRef>
          </c:val>
        </c:ser>
        <c:shape val="box"/>
        <c:axId val="84059648"/>
        <c:axId val="84061184"/>
        <c:axId val="74787008"/>
      </c:bar3DChart>
      <c:catAx>
        <c:axId val="84059648"/>
        <c:scaling>
          <c:orientation val="minMax"/>
        </c:scaling>
        <c:axPos val="b"/>
        <c:tickLblPos val="nextTo"/>
        <c:crossAx val="84061184"/>
        <c:crosses val="autoZero"/>
        <c:auto val="1"/>
        <c:lblAlgn val="ctr"/>
        <c:lblOffset val="100"/>
      </c:catAx>
      <c:valAx>
        <c:axId val="84061184"/>
        <c:scaling>
          <c:orientation val="minMax"/>
        </c:scaling>
        <c:axPos val="l"/>
        <c:majorGridlines/>
        <c:numFmt formatCode="General" sourceLinked="1"/>
        <c:tickLblPos val="nextTo"/>
        <c:crossAx val="84059648"/>
        <c:crosses val="autoZero"/>
        <c:crossBetween val="between"/>
      </c:valAx>
      <c:serAx>
        <c:axId val="74787008"/>
        <c:scaling>
          <c:orientation val="minMax"/>
        </c:scaling>
        <c:axPos val="b"/>
        <c:tickLblPos val="nextTo"/>
        <c:crossAx val="84061184"/>
        <c:crosses val="autoZero"/>
      </c:serAx>
    </c:plotArea>
    <c:legend>
      <c:legendPos val="r"/>
    </c:legend>
    <c:plotVisOnly val="1"/>
  </c:chart>
  <c:txPr>
    <a:bodyPr/>
    <a:lstStyle/>
    <a:p>
      <a:pPr>
        <a:defRPr sz="10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9059</Words>
  <Characters>51638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</dc:creator>
  <cp:lastModifiedBy>ЧАН</cp:lastModifiedBy>
  <cp:revision>8</cp:revision>
  <cp:lastPrinted>2012-03-23T09:42:00Z</cp:lastPrinted>
  <dcterms:created xsi:type="dcterms:W3CDTF">2012-03-21T08:25:00Z</dcterms:created>
  <dcterms:modified xsi:type="dcterms:W3CDTF">2012-03-23T09:45:00Z</dcterms:modified>
</cp:coreProperties>
</file>