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A6" w:rsidRPr="00CC72D9" w:rsidRDefault="00EB44E9">
      <w:pPr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</w:pPr>
      <w:r w:rsidRPr="00CC72D9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CC72D9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СЕРГЕЙ ЕСЕНИН. В ГОСТЯХ У ПОЭТА. «</w:t>
      </w:r>
      <w:proofErr w:type="gramStart"/>
      <w:r w:rsidRPr="00CC72D9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НЕСКАЗАННОЕ</w:t>
      </w:r>
      <w:proofErr w:type="gramEnd"/>
      <w:r w:rsidRPr="00CC72D9">
        <w:rPr>
          <w:rFonts w:ascii="Times New Roman" w:hAnsi="Times New Roman" w:cs="Times New Roman"/>
          <w:b/>
          <w:color w:val="666666"/>
          <w:sz w:val="24"/>
          <w:szCs w:val="24"/>
          <w:shd w:val="clear" w:color="auto" w:fill="FFFFFF"/>
        </w:rPr>
        <w:t>, СИНЕЕ, НЕЖНОЕ…» (по стихотворениям Сергея Есенина)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b/>
          <w:bCs/>
          <w:color w:val="666666"/>
          <w:spacing w:val="45"/>
          <w:sz w:val="24"/>
          <w:szCs w:val="24"/>
          <w:lang w:eastAsia="ru-RU"/>
        </w:rPr>
        <w:t>Цель:</w:t>
      </w:r>
      <w:r w:rsidRPr="00820E96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познакомить учащихся с жизнью и творчеством Есенина; показать народность его поэзии, чувство родства с окружающим миром.</w:t>
      </w:r>
    </w:p>
    <w:p w:rsidR="00EB44E9" w:rsidRDefault="00EB44E9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820E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продолжить  работу  над  </w:t>
      </w:r>
      <w:proofErr w:type="spellStart"/>
      <w:r w:rsidRPr="00820E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цветописью</w:t>
      </w:r>
      <w:proofErr w:type="spellEnd"/>
      <w:r w:rsidRPr="00820E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  и  звукописью  поэзии Есенина.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right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820E96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О Русь – малиновое поле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right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820E96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И синь, упавшая в реку, –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right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820E96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Люблю до радости и боли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right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820E96"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  <w:t>Твою озерную тоску.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right"/>
        <w:rPr>
          <w:rFonts w:ascii="Verdana" w:eastAsia="Times New Roman" w:hAnsi="Verdana" w:cs="Times New Roman"/>
          <w:color w:val="666666"/>
          <w:sz w:val="20"/>
          <w:szCs w:val="20"/>
          <w:lang w:eastAsia="ru-RU"/>
        </w:rPr>
      </w:pPr>
      <w:r w:rsidRPr="00820E96">
        <w:rPr>
          <w:rFonts w:ascii="Verdana" w:eastAsia="Times New Roman" w:hAnsi="Verdana" w:cs="Times New Roman"/>
          <w:i/>
          <w:iCs/>
          <w:color w:val="666666"/>
          <w:sz w:val="20"/>
          <w:szCs w:val="20"/>
          <w:lang w:eastAsia="ru-RU"/>
        </w:rPr>
        <w:t>                             С. Есенин</w:t>
      </w:r>
    </w:p>
    <w:p w:rsidR="00EB44E9" w:rsidRPr="00820E96" w:rsidRDefault="00EB44E9" w:rsidP="00820E96">
      <w:pPr>
        <w:jc w:val="center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820E96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ХОД УРОКА:</w:t>
      </w:r>
    </w:p>
    <w:p w:rsidR="00EB44E9" w:rsidRPr="00820E96" w:rsidRDefault="00EB44E9" w:rsidP="00EB44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0E96">
        <w:rPr>
          <w:rFonts w:ascii="Times New Roman" w:hAnsi="Times New Roman" w:cs="Times New Roman"/>
          <w:b/>
          <w:sz w:val="24"/>
          <w:szCs w:val="24"/>
        </w:rPr>
        <w:t>Организованное начало урока</w:t>
      </w:r>
    </w:p>
    <w:p w:rsidR="00EB44E9" w:rsidRPr="00820E96" w:rsidRDefault="00EB44E9" w:rsidP="00EB44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0E96">
        <w:rPr>
          <w:rFonts w:ascii="Times New Roman" w:hAnsi="Times New Roman" w:cs="Times New Roman"/>
          <w:b/>
          <w:sz w:val="24"/>
          <w:szCs w:val="24"/>
        </w:rPr>
        <w:t xml:space="preserve">Объявление темы и целей урока </w:t>
      </w:r>
      <w:proofErr w:type="spellStart"/>
      <w:proofErr w:type="gramStart"/>
      <w:r w:rsidRPr="00820E96">
        <w:rPr>
          <w:rFonts w:ascii="Times New Roman" w:hAnsi="Times New Roman" w:cs="Times New Roman"/>
          <w:b/>
          <w:sz w:val="24"/>
          <w:szCs w:val="24"/>
        </w:rPr>
        <w:t>урока</w:t>
      </w:r>
      <w:proofErr w:type="spellEnd"/>
      <w:proofErr w:type="gramEnd"/>
    </w:p>
    <w:p w:rsidR="00EB44E9" w:rsidRPr="00820E96" w:rsidRDefault="00EB44E9" w:rsidP="00EB44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0E96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EB44E9" w:rsidRPr="00820E96" w:rsidRDefault="00EB44E9" w:rsidP="00EB4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EB44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1.</w:t>
      </w:r>
      <w:r w:rsidRPr="00820E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 </w:t>
      </w:r>
      <w:r w:rsidRPr="00EB44E9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u w:val="single"/>
          <w:lang w:eastAsia="ru-RU"/>
        </w:rPr>
        <w:t>Слово учителя.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Сергей Александрович Есенин, пожалуй, самый читаемый в России поэт. Он единственный среди великих русских поэтов, в </w:t>
      </w:r>
      <w:proofErr w:type="gramStart"/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творчестве</w:t>
      </w:r>
      <w:proofErr w:type="gramEnd"/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которого невозможно выделить стихи о родине в особый раздел. Все написанное им проникнуто «чувством родины». Как писал сам поэт: «Чувство родины – основное в моем творчестве».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Есенин – народный, национальный поэт не только потому, что он </w:t>
      </w:r>
      <w:proofErr w:type="gramStart"/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родился в самой что ни на есть</w:t>
      </w:r>
      <w:proofErr w:type="gramEnd"/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российской деревне, что писал о родной природе, что язык его стихотворений прост и понятен, но и потому, что каждый человек в России хоть однажды переживал те же чувства, что и Есенин. Поэт выразил национальный характер, национальные настроения, мечты, сомнения, надежды.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Есенин настолько «свой», что нам кажется, что о нем-то мы все знаем. И все же этот человек за свою очень короткую жизнь оставил литературное наследие, которое содержит, как оказывается, еще много загадок. В самом звучании его фамилии есть что-то природное, лесное, весеннее – и никаких псевдонимов, столь популярных в то время.</w:t>
      </w:r>
    </w:p>
    <w:p w:rsidR="00EB44E9" w:rsidRPr="00820E96" w:rsidRDefault="00EB44E9" w:rsidP="00EB44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44E9" w:rsidRPr="00820E96" w:rsidRDefault="00EB44E9" w:rsidP="00EB44E9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20E96">
        <w:rPr>
          <w:rFonts w:ascii="Times New Roman" w:hAnsi="Times New Roman" w:cs="Times New Roman"/>
          <w:sz w:val="24"/>
          <w:szCs w:val="24"/>
          <w:u w:val="single"/>
        </w:rPr>
        <w:t>2. Чтение статьи учебника о поэте</w:t>
      </w:r>
    </w:p>
    <w:p w:rsidR="00EB44E9" w:rsidRPr="00820E96" w:rsidRDefault="00EB44E9" w:rsidP="00EB44E9">
      <w:pPr>
        <w:shd w:val="clear" w:color="auto" w:fill="FFFFFF"/>
        <w:spacing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20E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3.</w:t>
      </w:r>
      <w:r w:rsidRPr="00820E96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u w:val="single"/>
        </w:rPr>
        <w:t xml:space="preserve"> </w:t>
      </w:r>
      <w:r w:rsidRPr="00820E96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u w:val="single"/>
          <w:lang w:eastAsia="ru-RU"/>
        </w:rPr>
        <w:t>Чтение и анализ стихотворений.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1) «Мелколесье. Степь и дали…».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Выразительное чтение стихотворения подготовленным учеником.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Какие традиционные фольклорные образы возникают в стихотворении?</w:t>
      </w: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EB44E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(Образ березки, русской бойкой тройки с бубенцами, «неприглядной дороги».)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Чем дороги поэту родные места?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Отчего возникает мотив грусти? Чем объяснить сочетание удали и горечи – «зарыдали бубенцы»?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2) «Пороша».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Выразительное чтение стихотворения.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Какие чувства вы испытываете, слушая это стихотворение?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Какие художественные приемы передают красоту, зачарованность зимнего леса?</w:t>
      </w: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EB44E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(Сравнения, олицетворения.)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Найдите аллитерацию в стихотворении; объясните смысл этого приема.</w:t>
      </w: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Pr="00EB44E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(«...Валит снег и стелет шаль...».)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20E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4. </w:t>
      </w:r>
      <w:r w:rsidRPr="00EB44E9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  <w:u w:val="single"/>
          <w:lang w:eastAsia="ru-RU"/>
        </w:rPr>
        <w:t>Выделение особенностей лирики С. Есенина.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Записать в тетради.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1) Внутренняя близость стихотворений к устному народному творчеству; лиризм, напевность.</w:t>
      </w:r>
    </w:p>
    <w:p w:rsidR="00EB44E9" w:rsidRPr="00EB44E9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2) Особая любовь, взаимопонимание лирического героя с природой; чувство всеобъемлющего родства с окружающим миром.</w:t>
      </w:r>
    </w:p>
    <w:p w:rsidR="00EB44E9" w:rsidRPr="00820E96" w:rsidRDefault="00EB44E9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EB44E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3) Мир природы необыкновенно красочен.</w:t>
      </w:r>
    </w:p>
    <w:p w:rsidR="00820E96" w:rsidRPr="00EB44E9" w:rsidRDefault="00820E96" w:rsidP="00EB44E9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20E96" w:rsidRPr="00820E96" w:rsidRDefault="00820E96" w:rsidP="00820E96">
      <w:pPr>
        <w:shd w:val="clear" w:color="auto" w:fill="FFFFFF"/>
        <w:spacing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20E9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5. </w:t>
      </w:r>
      <w:r w:rsidRPr="00820E96">
        <w:rPr>
          <w:rFonts w:ascii="Times New Roman" w:eastAsia="Times New Roman" w:hAnsi="Times New Roman" w:cs="Times New Roman"/>
          <w:color w:val="000000" w:themeColor="text1"/>
          <w:spacing w:val="30"/>
          <w:sz w:val="24"/>
          <w:szCs w:val="24"/>
          <w:u w:val="single"/>
          <w:lang w:eastAsia="ru-RU"/>
        </w:rPr>
        <w:t>Анализ стихотворений. Понятие звукописи.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Давайте  прочтем  стихотворение  «За  горами,  за  желтыми  долами…» </w:t>
      </w: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(подготовленный ученик)</w:t>
      </w: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и те стихи, которые вы выбрали дома (2– 3 стихотворения). Найдите в них существительные, которые указывают на то, что видит поэт, вспоминая о родине</w:t>
      </w:r>
      <w:proofErr w:type="gramStart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</w:t>
      </w: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</w:t>
      </w:r>
      <w:proofErr w:type="gramEnd"/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«Тропа деревень», «лес», «вечернее полымя» (закат), «плетень», «церковные главы», «озера», «монастырь на высокой горе».)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Можно ли какой-то одной строкой из стихотворения выразить его смысловую суть? </w:t>
      </w: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(Это довольно трудно, потому что стихи Есенина наполнены множеством выразительных деталей.)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Прочитаем стихотворение, строки из которого стали эпиграфом к уроку: «Запели тесаные дроги…»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В первой строфе поэт создает пейзажную зарисовку: часовенки, кресты на кладбище, придорожные кусты, равнины, поле, и воспроизводит звуки: «запели тесаные дроги…», «О, Русь – малиновое поле…», «звенят родные степи».</w:t>
      </w:r>
      <w:proofErr w:type="gramEnd"/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Почему слова «малиновое поле» можно рассматривать как прием </w:t>
      </w: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звукописи</w:t>
      </w: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в данном стихотворении? Знаете ли вы, что означает выражение «малиновый звон»?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Приведите примеры звукописи из других стихотворений поэта.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20E96" w:rsidRPr="00820E96" w:rsidRDefault="00820E96" w:rsidP="00820E96">
      <w:pPr>
        <w:shd w:val="clear" w:color="auto" w:fill="FFFFFF"/>
        <w:spacing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20E9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6. </w:t>
      </w:r>
      <w:r w:rsidRPr="00820E96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u w:val="single"/>
          <w:lang w:eastAsia="ru-RU"/>
        </w:rPr>
        <w:t xml:space="preserve">Введение понятия </w:t>
      </w:r>
      <w:proofErr w:type="spellStart"/>
      <w:r w:rsidRPr="00820E96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u w:val="single"/>
          <w:lang w:eastAsia="ru-RU"/>
        </w:rPr>
        <w:t>цветописи</w:t>
      </w:r>
      <w:proofErr w:type="spellEnd"/>
      <w:r w:rsidRPr="00820E96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u w:val="single"/>
          <w:lang w:eastAsia="ru-RU"/>
        </w:rPr>
        <w:t>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С </w:t>
      </w:r>
      <w:proofErr w:type="gramStart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помощью</w:t>
      </w:r>
      <w:proofErr w:type="gramEnd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каких еще приемов Есенин передает свои впечатления от окружающего мира? </w:t>
      </w: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 xml:space="preserve">(Поэт активно использует в своих стихах </w:t>
      </w:r>
      <w:proofErr w:type="spellStart"/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цветопись</w:t>
      </w:r>
      <w:proofErr w:type="spellEnd"/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.)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– Приведите примеры </w:t>
      </w:r>
      <w:proofErr w:type="spellStart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цветописи</w:t>
      </w:r>
      <w:proofErr w:type="spellEnd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из стихотворений Есенина. </w:t>
      </w:r>
      <w:proofErr w:type="gramStart"/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(«Лунное поле», «лес зеленый», «маковая заря», «голубеет песок», «синь туманится», «алый цвет зари», «малиновая ширь», «осень – рыжая кобыла», «в желтой пене облака» и др.)</w:t>
      </w:r>
      <w:proofErr w:type="gramEnd"/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Понравившиеся примеры учащиеся записывают в тетрадь.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Какие краски больше всего любил Есенин и чаще других использовал в стихотворениях? </w:t>
      </w: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(Цветовая гамма многообразна, нельзя выделить отдельные цвета.)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pacing w:val="45"/>
          <w:sz w:val="24"/>
          <w:szCs w:val="24"/>
          <w:lang w:eastAsia="ru-RU"/>
        </w:rPr>
        <w:t>Учитель.</w:t>
      </w: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Права юная поэтесса Лена </w:t>
      </w:r>
      <w:proofErr w:type="spellStart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Хисамутдинова</w:t>
      </w:r>
      <w:proofErr w:type="spellEnd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написавшая о Есенине такие строки: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вздохнув, светлым каплям дождинок,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 текут по окну, улыбнусь.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Осень дарит нам россыпь слезинок,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Есенин – прекрасную грусть.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Дарит миг наслаждения миром,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 любовь, что в душе хранил,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Чтобы мир стал немного счастливей,</w:t>
      </w:r>
    </w:p>
    <w:p w:rsid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Чтобы мир красоту не забыл.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20E96" w:rsidRPr="00820E96" w:rsidRDefault="00820E96" w:rsidP="00820E96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20E96">
        <w:rPr>
          <w:rFonts w:ascii="Times New Roman" w:eastAsia="Times New Roman" w:hAnsi="Times New Roman" w:cs="Times New Roman"/>
          <w:color w:val="000000" w:themeColor="text1"/>
          <w:spacing w:val="45"/>
          <w:sz w:val="24"/>
          <w:szCs w:val="24"/>
          <w:u w:val="single"/>
          <w:lang w:eastAsia="ru-RU"/>
        </w:rPr>
        <w:t>7. Продолжение анализа стихотворений.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pacing w:val="45"/>
          <w:sz w:val="24"/>
          <w:szCs w:val="24"/>
          <w:lang w:eastAsia="ru-RU"/>
        </w:rPr>
        <w:t>Учитель.</w:t>
      </w: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Но не только звукописью и </w:t>
      </w:r>
      <w:proofErr w:type="spellStart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цветописью</w:t>
      </w:r>
      <w:proofErr w:type="spellEnd"/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богата поэзия Есенина. В его произведениях можно увидеть самые разнообразные художественные языковые средства. Вспомним, что такое троп? </w:t>
      </w: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</w:t>
      </w:r>
      <w:r w:rsidRPr="00820E96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Тропы</w:t>
      </w: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– </w:t>
      </w: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слова, обороты речи, употребленные для достижения большей выразительности, иначе говоря, художественные средства языка.)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Какие тропы вы знаете? Раскройте эти понятия. </w:t>
      </w: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(Эпитет, метафора, сравнение.)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– Приведите примеры этих тропов из стихотворений Есенина. </w:t>
      </w:r>
      <w:proofErr w:type="gramStart"/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(Эпитеты: «рыжий месяц», «листва золотая», «в кустах багряных» и т. д.</w:t>
      </w:r>
      <w:proofErr w:type="gramEnd"/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Сравнения: «как сережки, прозвенит девичий смех», «и березы стоят, как большие свечки» и др.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lastRenderedPageBreak/>
        <w:t>Метафоры: «желтые поводья месяц уронил», «как повиснет заря на мосту», «лижут сумерки золото солнца».)</w:t>
      </w:r>
      <w:proofErr w:type="gramEnd"/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Учащиеся записывают в тетрадь яркие примеры тропов.</w:t>
      </w:r>
    </w:p>
    <w:p w:rsidR="00820E96" w:rsidRPr="00820E96" w:rsidRDefault="00820E96" w:rsidP="00820E96">
      <w:pPr>
        <w:pStyle w:val="a3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Подведение итогов урока</w:t>
      </w:r>
    </w:p>
    <w:p w:rsidR="00820E96" w:rsidRPr="00820E96" w:rsidRDefault="00820E96" w:rsidP="00820E96">
      <w:pPr>
        <w:pStyle w:val="a3"/>
        <w:numPr>
          <w:ilvl w:val="0"/>
          <w:numId w:val="1"/>
        </w:num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20E96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Домашнее задание:</w:t>
      </w:r>
      <w:r w:rsidRPr="00820E9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выучить одно из стихотворений наизусть.</w:t>
      </w:r>
    </w:p>
    <w:p w:rsidR="00820E96" w:rsidRPr="00820E96" w:rsidRDefault="00820E96" w:rsidP="00820E96">
      <w:pPr>
        <w:shd w:val="clear" w:color="auto" w:fill="FFFFFF"/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5A2178" w:rsidRPr="00CC72D9" w:rsidRDefault="00820E96" w:rsidP="00CC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0E96" w:rsidRPr="00820E96" w:rsidRDefault="00820E96" w:rsidP="00820E96">
      <w:pPr>
        <w:rPr>
          <w:rFonts w:ascii="Times New Roman" w:hAnsi="Times New Roman" w:cs="Times New Roman"/>
          <w:sz w:val="24"/>
          <w:szCs w:val="24"/>
        </w:rPr>
      </w:pPr>
    </w:p>
    <w:sectPr w:rsidR="00820E96" w:rsidRPr="00820E96" w:rsidSect="00EB44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2F11"/>
    <w:multiLevelType w:val="hybridMultilevel"/>
    <w:tmpl w:val="9CB0A0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4BF8"/>
    <w:multiLevelType w:val="hybridMultilevel"/>
    <w:tmpl w:val="54A847A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46F9D"/>
    <w:multiLevelType w:val="hybridMultilevel"/>
    <w:tmpl w:val="B5FC32F0"/>
    <w:lvl w:ilvl="0" w:tplc="C5B693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44E9"/>
    <w:rsid w:val="005A2178"/>
    <w:rsid w:val="00820E96"/>
    <w:rsid w:val="009D6B6A"/>
    <w:rsid w:val="00CC72D9"/>
    <w:rsid w:val="00D025A6"/>
    <w:rsid w:val="00E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44E9"/>
  </w:style>
  <w:style w:type="paragraph" w:styleId="a3">
    <w:name w:val="List Paragraph"/>
    <w:basedOn w:val="a"/>
    <w:uiPriority w:val="34"/>
    <w:qFormat/>
    <w:rsid w:val="00EB44E9"/>
    <w:pPr>
      <w:ind w:left="720"/>
      <w:contextualSpacing/>
    </w:pPr>
  </w:style>
  <w:style w:type="table" w:styleId="a4">
    <w:name w:val="Table Grid"/>
    <w:basedOn w:val="a1"/>
    <w:uiPriority w:val="59"/>
    <w:rsid w:val="005A2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2014-03-24T05:47:00Z</dcterms:created>
  <dcterms:modified xsi:type="dcterms:W3CDTF">2014-04-08T06:25:00Z</dcterms:modified>
</cp:coreProperties>
</file>