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05" w:rsidRDefault="00BC2905" w:rsidP="00BC2905">
      <w:pPr>
        <w:pStyle w:val="a3"/>
        <w:ind w:firstLine="708"/>
        <w:jc w:val="center"/>
        <w:rPr>
          <w:rFonts w:ascii="Times New Roman" w:hAnsi="Times New Roman"/>
          <w:b/>
          <w:i/>
          <w:color w:val="333333"/>
          <w:sz w:val="32"/>
          <w:szCs w:val="32"/>
        </w:rPr>
      </w:pPr>
      <w:r w:rsidRPr="00BC2905">
        <w:rPr>
          <w:rFonts w:ascii="Times New Roman" w:hAnsi="Times New Roman"/>
          <w:b/>
          <w:i/>
          <w:color w:val="333333"/>
          <w:sz w:val="32"/>
          <w:szCs w:val="32"/>
        </w:rPr>
        <w:t>Сетевое взаимодействие методических объединений в период внедрения ФГОС</w:t>
      </w:r>
    </w:p>
    <w:p w:rsidR="00BC2905" w:rsidRPr="00BC2905" w:rsidRDefault="00BC2905" w:rsidP="00BC2905">
      <w:pPr>
        <w:pStyle w:val="a3"/>
        <w:spacing w:before="0" w:beforeAutospacing="0" w:after="0" w:afterAutospacing="0"/>
        <w:ind w:firstLine="708"/>
        <w:jc w:val="right"/>
        <w:rPr>
          <w:rFonts w:ascii="Times New Roman" w:hAnsi="Times New Roman"/>
          <w:color w:val="333333"/>
          <w:sz w:val="24"/>
          <w:szCs w:val="24"/>
        </w:rPr>
      </w:pPr>
      <w:proofErr w:type="spellStart"/>
      <w:r w:rsidRPr="00BC2905">
        <w:rPr>
          <w:rFonts w:ascii="Times New Roman" w:hAnsi="Times New Roman"/>
          <w:color w:val="333333"/>
          <w:sz w:val="24"/>
          <w:szCs w:val="24"/>
        </w:rPr>
        <w:t>Маслак</w:t>
      </w:r>
      <w:proofErr w:type="spellEnd"/>
      <w:r w:rsidRPr="00BC2905">
        <w:rPr>
          <w:rFonts w:ascii="Times New Roman" w:hAnsi="Times New Roman"/>
          <w:color w:val="333333"/>
          <w:sz w:val="24"/>
          <w:szCs w:val="24"/>
        </w:rPr>
        <w:t xml:space="preserve"> М.Н., учитель ГБОУ школы № 477, </w:t>
      </w:r>
    </w:p>
    <w:p w:rsidR="00BC2905" w:rsidRDefault="00BC2905" w:rsidP="00BC2905">
      <w:pPr>
        <w:pStyle w:val="a3"/>
        <w:spacing w:before="0" w:beforeAutospacing="0" w:after="0" w:afterAutospacing="0"/>
        <w:ind w:firstLine="708"/>
        <w:jc w:val="right"/>
        <w:rPr>
          <w:rFonts w:ascii="Times New Roman" w:hAnsi="Times New Roman"/>
          <w:color w:val="333333"/>
          <w:sz w:val="24"/>
          <w:szCs w:val="24"/>
        </w:rPr>
      </w:pPr>
      <w:r w:rsidRPr="00BC2905">
        <w:rPr>
          <w:rFonts w:ascii="Times New Roman" w:hAnsi="Times New Roman"/>
          <w:color w:val="333333"/>
          <w:sz w:val="24"/>
          <w:szCs w:val="24"/>
        </w:rPr>
        <w:t>методист химии ГБОУ ИМЦ</w:t>
      </w:r>
    </w:p>
    <w:p w:rsidR="00BC2905" w:rsidRDefault="00BC2905" w:rsidP="00BC2905">
      <w:pPr>
        <w:pStyle w:val="a3"/>
        <w:spacing w:before="0" w:beforeAutospacing="0" w:after="0" w:afterAutospacing="0"/>
        <w:ind w:firstLine="708"/>
        <w:jc w:val="right"/>
        <w:rPr>
          <w:rFonts w:ascii="Times New Roman" w:hAnsi="Times New Roman"/>
          <w:color w:val="333333"/>
          <w:sz w:val="24"/>
          <w:szCs w:val="24"/>
        </w:rPr>
      </w:pPr>
      <w:r>
        <w:rPr>
          <w:rFonts w:ascii="Times New Roman" w:hAnsi="Times New Roman"/>
          <w:color w:val="333333"/>
          <w:sz w:val="24"/>
          <w:szCs w:val="24"/>
        </w:rPr>
        <w:t xml:space="preserve">Фомичева Н.А., учитель ГБОУ школы № 461, </w:t>
      </w:r>
    </w:p>
    <w:p w:rsidR="00BC2905" w:rsidRDefault="00BC2905" w:rsidP="00BC2905">
      <w:pPr>
        <w:pStyle w:val="a3"/>
        <w:spacing w:before="0" w:beforeAutospacing="0" w:after="0" w:afterAutospacing="0"/>
        <w:ind w:firstLine="708"/>
        <w:jc w:val="right"/>
        <w:rPr>
          <w:rFonts w:ascii="Times New Roman" w:hAnsi="Times New Roman"/>
          <w:color w:val="333333"/>
          <w:sz w:val="24"/>
          <w:szCs w:val="24"/>
        </w:rPr>
      </w:pPr>
      <w:r>
        <w:rPr>
          <w:rFonts w:ascii="Times New Roman" w:hAnsi="Times New Roman"/>
          <w:color w:val="333333"/>
          <w:sz w:val="24"/>
          <w:szCs w:val="24"/>
        </w:rPr>
        <w:t>методист химии ГБОУ ИМЦ</w:t>
      </w:r>
    </w:p>
    <w:p w:rsidR="00BC2905" w:rsidRPr="00BC2905" w:rsidRDefault="00BC2905" w:rsidP="00BC2905">
      <w:pPr>
        <w:pStyle w:val="a3"/>
        <w:spacing w:before="0" w:beforeAutospacing="0" w:after="0" w:afterAutospacing="0"/>
        <w:ind w:firstLine="708"/>
        <w:jc w:val="right"/>
        <w:rPr>
          <w:rFonts w:ascii="Times New Roman" w:hAnsi="Times New Roman"/>
          <w:color w:val="333333"/>
          <w:sz w:val="24"/>
          <w:szCs w:val="24"/>
        </w:rPr>
      </w:pPr>
    </w:p>
    <w:p w:rsidR="006B3F26" w:rsidRPr="00BC2905" w:rsidRDefault="006B3F26" w:rsidP="00BC2905">
      <w:pPr>
        <w:pStyle w:val="a3"/>
        <w:spacing w:before="0" w:beforeAutospacing="0" w:after="0" w:afterAutospacing="0"/>
        <w:ind w:firstLine="708"/>
        <w:jc w:val="both"/>
        <w:rPr>
          <w:rFonts w:ascii="Times New Roman" w:hAnsi="Times New Roman"/>
          <w:color w:val="333333"/>
          <w:sz w:val="28"/>
          <w:szCs w:val="28"/>
        </w:rPr>
      </w:pPr>
      <w:r w:rsidRPr="00BC2905">
        <w:rPr>
          <w:rFonts w:ascii="Times New Roman" w:hAnsi="Times New Roman"/>
          <w:color w:val="333333"/>
          <w:sz w:val="28"/>
          <w:szCs w:val="28"/>
        </w:rP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 </w:t>
      </w:r>
    </w:p>
    <w:p w:rsidR="006B3F26" w:rsidRPr="00BC2905" w:rsidRDefault="006B3F26" w:rsidP="006B3F26">
      <w:pPr>
        <w:pStyle w:val="a3"/>
        <w:jc w:val="both"/>
        <w:rPr>
          <w:rFonts w:ascii="Times New Roman" w:hAnsi="Times New Roman"/>
          <w:color w:val="333333"/>
          <w:sz w:val="28"/>
          <w:szCs w:val="28"/>
        </w:rPr>
      </w:pPr>
      <w:r w:rsidRPr="00BC2905">
        <w:rPr>
          <w:rFonts w:ascii="Times New Roman" w:hAnsi="Times New Roman"/>
          <w:color w:val="333333"/>
          <w:sz w:val="28"/>
          <w:szCs w:val="28"/>
        </w:rPr>
        <w:t xml:space="preserve">Особенность ФГОС нового поколения – </w:t>
      </w:r>
      <w:proofErr w:type="spellStart"/>
      <w:r w:rsidRPr="00BC2905">
        <w:rPr>
          <w:rFonts w:ascii="Times New Roman" w:hAnsi="Times New Roman"/>
          <w:color w:val="333333"/>
          <w:sz w:val="28"/>
          <w:szCs w:val="28"/>
        </w:rPr>
        <w:t>деятельностный</w:t>
      </w:r>
      <w:proofErr w:type="spellEnd"/>
      <w:r w:rsidRPr="00BC2905">
        <w:rPr>
          <w:rFonts w:ascii="Times New Roman" w:hAnsi="Times New Roman"/>
          <w:color w:val="333333"/>
          <w:sz w:val="28"/>
          <w:szCs w:val="28"/>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w:t>
      </w:r>
      <w:r w:rsidRPr="00BC2905">
        <w:rPr>
          <w:rFonts w:ascii="Times New Roman" w:hAnsi="Times New Roman"/>
          <w:color w:val="333333"/>
          <w:sz w:val="28"/>
          <w:szCs w:val="28"/>
        </w:rPr>
        <w:br/>
        <w:t xml:space="preserve">Поставленная задача требует перехода к новой </w:t>
      </w:r>
      <w:proofErr w:type="spellStart"/>
      <w:r w:rsidRPr="00BC2905">
        <w:rPr>
          <w:rFonts w:ascii="Times New Roman" w:hAnsi="Times New Roman"/>
          <w:color w:val="333333"/>
          <w:sz w:val="28"/>
          <w:szCs w:val="28"/>
        </w:rPr>
        <w:t>системно-деятельностной</w:t>
      </w:r>
      <w:proofErr w:type="spellEnd"/>
      <w:r w:rsidRPr="00BC2905">
        <w:rPr>
          <w:rFonts w:ascii="Times New Roman" w:hAnsi="Times New Roman"/>
          <w:color w:val="333333"/>
          <w:sz w:val="28"/>
          <w:szCs w:val="28"/>
        </w:rPr>
        <w:t xml:space="preserve"> образовательной парадигме, которая, в свою очередь, связана с принципиальными из</w:t>
      </w:r>
      <w:r w:rsidR="0028455C" w:rsidRPr="00BC2905">
        <w:rPr>
          <w:rFonts w:ascii="Times New Roman" w:hAnsi="Times New Roman"/>
          <w:color w:val="333333"/>
          <w:sz w:val="28"/>
          <w:szCs w:val="28"/>
        </w:rPr>
        <w:t xml:space="preserve">менениями деятельности учителя. Учитель новой школы должен обладать целым рядом проф. компетентностей. </w:t>
      </w:r>
    </w:p>
    <w:p w:rsidR="005A58BD" w:rsidRPr="00D95463" w:rsidRDefault="0028455C">
      <w:pPr>
        <w:rPr>
          <w:rFonts w:ascii="Arial" w:hAnsi="Arial" w:cs="Arial"/>
          <w:sz w:val="24"/>
          <w:szCs w:val="24"/>
        </w:rPr>
      </w:pPr>
      <w:r w:rsidRPr="00D95463">
        <w:rPr>
          <w:rFonts w:ascii="Arial" w:hAnsi="Arial" w:cs="Arial"/>
          <w:sz w:val="24"/>
          <w:szCs w:val="24"/>
        </w:rPr>
        <w:t>.</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4150"/>
        <w:gridCol w:w="6466"/>
      </w:tblGrid>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jc w:val="center"/>
              <w:rPr>
                <w:rFonts w:ascii="Times New Roman" w:eastAsia="Times New Roman" w:hAnsi="Times New Roman" w:cs="Times New Roman"/>
                <w:sz w:val="24"/>
                <w:szCs w:val="24"/>
                <w:lang w:eastAsia="ru-RU"/>
              </w:rPr>
            </w:pPr>
            <w:r w:rsidRPr="00A65B78">
              <w:rPr>
                <w:rFonts w:ascii="Times New Roman" w:eastAsia="Times New Roman" w:hAnsi="Times New Roman" w:cs="Times New Roman"/>
                <w:b/>
                <w:bCs/>
                <w:sz w:val="24"/>
                <w:szCs w:val="24"/>
                <w:lang w:eastAsia="ru-RU"/>
              </w:rPr>
              <w:t>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jc w:val="center"/>
              <w:rPr>
                <w:rFonts w:ascii="Times New Roman" w:eastAsia="Times New Roman" w:hAnsi="Times New Roman" w:cs="Times New Roman"/>
                <w:sz w:val="24"/>
                <w:szCs w:val="24"/>
                <w:lang w:eastAsia="ru-RU"/>
              </w:rPr>
            </w:pPr>
            <w:r w:rsidRPr="00A65B78">
              <w:rPr>
                <w:rFonts w:ascii="Times New Roman" w:eastAsia="Times New Roman" w:hAnsi="Times New Roman" w:cs="Times New Roman"/>
                <w:b/>
                <w:bCs/>
                <w:sz w:val="24"/>
                <w:szCs w:val="24"/>
                <w:lang w:eastAsia="ru-RU"/>
              </w:rPr>
              <w:t>Содержание компетентности</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Предметно-методологическая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Знания в области преподаваемого предмета; ориентация в современных исследованиях по предмету; владение методиками преподавания предмета.</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Психолого-педагогическая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Теоретические знания в области индивидуальных особенностей психологии и психофизиологии познавательных процессов ученика, умение использовать эти знания в конструировании реального образовательного процесса.</w:t>
            </w:r>
          </w:p>
          <w:p w:rsidR="005A58BD" w:rsidRPr="00A65B78" w:rsidRDefault="005A58BD" w:rsidP="00DC35EC">
            <w:pPr>
              <w:spacing w:before="100" w:beforeAutospacing="1" w:after="100" w:afterAutospacing="1"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Умение педагогическими способами определить уровень развития «познавательных инструментов» ученика.</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 xml:space="preserve">Компетентность в области </w:t>
            </w:r>
            <w:proofErr w:type="spellStart"/>
            <w:r w:rsidRPr="00A65B78">
              <w:rPr>
                <w:rFonts w:ascii="Times New Roman" w:eastAsia="Times New Roman" w:hAnsi="Times New Roman" w:cs="Times New Roman"/>
                <w:sz w:val="24"/>
                <w:szCs w:val="24"/>
                <w:lang w:eastAsia="ru-RU"/>
              </w:rPr>
              <w:t>валеологии</w:t>
            </w:r>
            <w:proofErr w:type="spellEnd"/>
            <w:r w:rsidRPr="00A65B78">
              <w:rPr>
                <w:rFonts w:ascii="Times New Roman" w:eastAsia="Times New Roman" w:hAnsi="Times New Roman" w:cs="Times New Roman"/>
                <w:sz w:val="24"/>
                <w:szCs w:val="24"/>
                <w:lang w:eastAsia="ru-RU"/>
              </w:rPr>
              <w:t xml:space="preserve">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 xml:space="preserve">Теоретические знания в области </w:t>
            </w:r>
            <w:proofErr w:type="spellStart"/>
            <w:r w:rsidRPr="00A65B78">
              <w:rPr>
                <w:rFonts w:ascii="Times New Roman" w:eastAsia="Times New Roman" w:hAnsi="Times New Roman" w:cs="Times New Roman"/>
                <w:sz w:val="24"/>
                <w:szCs w:val="24"/>
                <w:lang w:eastAsia="ru-RU"/>
              </w:rPr>
              <w:t>валеологии</w:t>
            </w:r>
            <w:proofErr w:type="spellEnd"/>
            <w:r w:rsidRPr="00A65B78">
              <w:rPr>
                <w:rFonts w:ascii="Times New Roman" w:eastAsia="Times New Roman" w:hAnsi="Times New Roman" w:cs="Times New Roman"/>
                <w:sz w:val="24"/>
                <w:szCs w:val="24"/>
                <w:lang w:eastAsia="ru-RU"/>
              </w:rPr>
              <w:t xml:space="preserve"> и умения проектировать </w:t>
            </w:r>
            <w:proofErr w:type="spellStart"/>
            <w:r w:rsidRPr="00A65B78">
              <w:rPr>
                <w:rFonts w:ascii="Times New Roman" w:eastAsia="Times New Roman" w:hAnsi="Times New Roman" w:cs="Times New Roman"/>
                <w:sz w:val="24"/>
                <w:szCs w:val="24"/>
                <w:lang w:eastAsia="ru-RU"/>
              </w:rPr>
              <w:t>здоровьесберегающую</w:t>
            </w:r>
            <w:proofErr w:type="spellEnd"/>
            <w:r w:rsidRPr="00A65B78">
              <w:rPr>
                <w:rFonts w:ascii="Times New Roman" w:eastAsia="Times New Roman" w:hAnsi="Times New Roman" w:cs="Times New Roman"/>
                <w:sz w:val="24"/>
                <w:szCs w:val="24"/>
                <w:lang w:eastAsia="ru-RU"/>
              </w:rPr>
              <w:t xml:space="preserve"> образовательную среду (урок, кабинет).</w:t>
            </w:r>
          </w:p>
          <w:p w:rsidR="005A58BD" w:rsidRPr="00A65B78" w:rsidRDefault="005A58BD" w:rsidP="00DC35EC">
            <w:pPr>
              <w:spacing w:before="100" w:beforeAutospacing="1" w:after="100" w:afterAutospacing="1"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 xml:space="preserve">Владение навыками использования </w:t>
            </w:r>
            <w:proofErr w:type="spellStart"/>
            <w:r w:rsidRPr="00A65B78">
              <w:rPr>
                <w:rFonts w:ascii="Times New Roman" w:eastAsia="Times New Roman" w:hAnsi="Times New Roman" w:cs="Times New Roman"/>
                <w:sz w:val="24"/>
                <w:szCs w:val="24"/>
                <w:lang w:eastAsia="ru-RU"/>
              </w:rPr>
              <w:t>здоровьесберегающих</w:t>
            </w:r>
            <w:proofErr w:type="spellEnd"/>
            <w:r w:rsidRPr="00A65B78">
              <w:rPr>
                <w:rFonts w:ascii="Times New Roman" w:eastAsia="Times New Roman" w:hAnsi="Times New Roman" w:cs="Times New Roman"/>
                <w:sz w:val="24"/>
                <w:szCs w:val="24"/>
                <w:lang w:eastAsia="ru-RU"/>
              </w:rPr>
              <w:t xml:space="preserve"> технологий.</w:t>
            </w:r>
          </w:p>
          <w:p w:rsidR="005A58BD" w:rsidRPr="00A65B78" w:rsidRDefault="005A58BD" w:rsidP="00DC35EC">
            <w:pPr>
              <w:spacing w:before="100" w:beforeAutospacing="1" w:after="100" w:afterAutospacing="1"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Теоретические знания и практические умения по организации учебного и воспитательного процесса для детей с ограниченными возможностями здоровья.</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 xml:space="preserve">Компетентность в сфере </w:t>
            </w:r>
            <w:proofErr w:type="spellStart"/>
            <w:r w:rsidRPr="00A65B78">
              <w:rPr>
                <w:rFonts w:ascii="Times New Roman" w:eastAsia="Times New Roman" w:hAnsi="Times New Roman" w:cs="Times New Roman"/>
                <w:sz w:val="24"/>
                <w:szCs w:val="24"/>
                <w:lang w:eastAsia="ru-RU"/>
              </w:rPr>
              <w:t>медиа-технологии</w:t>
            </w:r>
            <w:proofErr w:type="spellEnd"/>
            <w:r w:rsidRPr="00A65B78">
              <w:rPr>
                <w:rFonts w:ascii="Times New Roman" w:eastAsia="Times New Roman" w:hAnsi="Times New Roman" w:cs="Times New Roman"/>
                <w:sz w:val="24"/>
                <w:szCs w:val="24"/>
                <w:lang w:eastAsia="ru-RU"/>
              </w:rPr>
              <w:t xml:space="preserve"> и умения проектировать </w:t>
            </w:r>
            <w:r w:rsidRPr="00A65B78">
              <w:rPr>
                <w:rFonts w:ascii="Times New Roman" w:eastAsia="Times New Roman" w:hAnsi="Times New Roman" w:cs="Times New Roman"/>
                <w:sz w:val="24"/>
                <w:szCs w:val="24"/>
                <w:lang w:eastAsia="ru-RU"/>
              </w:rPr>
              <w:lastRenderedPageBreak/>
              <w:t>дидактическое оснащение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lastRenderedPageBreak/>
              <w:t xml:space="preserve">Практическое владение методиками, приемами, технологиями, развивающими и социализирующими </w:t>
            </w:r>
            <w:r w:rsidRPr="00A65B78">
              <w:rPr>
                <w:rFonts w:ascii="Times New Roman" w:eastAsia="Times New Roman" w:hAnsi="Times New Roman" w:cs="Times New Roman"/>
                <w:sz w:val="24"/>
                <w:szCs w:val="24"/>
                <w:lang w:eastAsia="ru-RU"/>
              </w:rPr>
              <w:lastRenderedPageBreak/>
              <w:t xml:space="preserve">учащихся средствами предмета. </w:t>
            </w:r>
          </w:p>
          <w:p w:rsidR="005A58BD" w:rsidRPr="00A65B78" w:rsidRDefault="005A58BD" w:rsidP="00DC35EC">
            <w:pPr>
              <w:spacing w:before="100" w:beforeAutospacing="1" w:after="100" w:afterAutospacing="1"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 xml:space="preserve">Умение проектировать и реализовать программу индивидуальной траектории обучения ученика. </w:t>
            </w:r>
          </w:p>
          <w:p w:rsidR="005A58BD" w:rsidRPr="00A65B78" w:rsidRDefault="005A58BD" w:rsidP="00DC35EC">
            <w:pPr>
              <w:spacing w:before="100" w:beforeAutospacing="1" w:after="100" w:afterAutospacing="1"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 xml:space="preserve">Владение методиками и технологиями </w:t>
            </w:r>
            <w:proofErr w:type="spellStart"/>
            <w:r w:rsidRPr="00A65B78">
              <w:rPr>
                <w:rFonts w:ascii="Times New Roman" w:eastAsia="Times New Roman" w:hAnsi="Times New Roman" w:cs="Times New Roman"/>
                <w:sz w:val="24"/>
                <w:szCs w:val="24"/>
                <w:lang w:eastAsia="ru-RU"/>
              </w:rPr>
              <w:t>медиа-образования</w:t>
            </w:r>
            <w:proofErr w:type="spellEnd"/>
            <w:r w:rsidRPr="00A65B78">
              <w:rPr>
                <w:rFonts w:ascii="Times New Roman" w:eastAsia="Times New Roman" w:hAnsi="Times New Roman" w:cs="Times New Roman"/>
                <w:sz w:val="24"/>
                <w:szCs w:val="24"/>
                <w:lang w:eastAsia="ru-RU"/>
              </w:rPr>
              <w:t>.</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lastRenderedPageBreak/>
              <w:t>Коммуникативная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Практическое владение приемами общения, позволяющее осуществлять направленное результативное взаимодействие в системе «учитель-ученик»</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Компетентность в области управления системой «учитель-ученик».</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Владение управленческими технологиями (педагогический анализ ресурсов, умение проектировать цели, планировать, организовывать, корректировать и анализировать результаты учебного и воспитательного процесса).</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Исследовательская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Умение спланировать, организовать, провести и проанализировать педагогический эксперимент по внедрению инноваций.</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Компетентность в сфере трансляции собственного опыта.</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Умение транслировать собственный положительный опыт в педагогическое сообщество (статьи, выступления, участие в конкурсах).</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proofErr w:type="spellStart"/>
            <w:r w:rsidRPr="00A65B78">
              <w:rPr>
                <w:rFonts w:ascii="Times New Roman" w:eastAsia="Times New Roman" w:hAnsi="Times New Roman" w:cs="Times New Roman"/>
                <w:sz w:val="24"/>
                <w:szCs w:val="24"/>
                <w:lang w:eastAsia="ru-RU"/>
              </w:rPr>
              <w:t>Акмеологическая</w:t>
            </w:r>
            <w:proofErr w:type="spellEnd"/>
            <w:r w:rsidRPr="00A65B78">
              <w:rPr>
                <w:rFonts w:ascii="Times New Roman" w:eastAsia="Times New Roman" w:hAnsi="Times New Roman" w:cs="Times New Roman"/>
                <w:sz w:val="24"/>
                <w:szCs w:val="24"/>
                <w:lang w:eastAsia="ru-RU"/>
              </w:rPr>
              <w:t xml:space="preserve">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Способность к постоянному профессиональному совершенствованию. Умение выбрать необходимые направления и формы деятельности для профессионального роста.</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proofErr w:type="spellStart"/>
            <w:r w:rsidRPr="00A65B78">
              <w:rPr>
                <w:rFonts w:ascii="Times New Roman" w:eastAsia="Times New Roman" w:hAnsi="Times New Roman" w:cs="Times New Roman"/>
                <w:sz w:val="24"/>
                <w:szCs w:val="24"/>
                <w:lang w:eastAsia="ru-RU"/>
              </w:rPr>
              <w:t>сследовательская</w:t>
            </w:r>
            <w:proofErr w:type="spellEnd"/>
            <w:r w:rsidRPr="00A65B78">
              <w:rPr>
                <w:rFonts w:ascii="Times New Roman" w:eastAsia="Times New Roman" w:hAnsi="Times New Roman" w:cs="Times New Roman"/>
                <w:sz w:val="24"/>
                <w:szCs w:val="24"/>
                <w:lang w:eastAsia="ru-RU"/>
              </w:rPr>
              <w:t xml:space="preserve">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Умение спланировать, организовать, провести и проанализировать педагогический эксперимент по внедрению инноваций.</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Компетентность в сфере трансляции собственного опыта.</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Умение транслировать собственный положительный опыт в педагогическое сообщество (статьи, выступления, участие в конкурсах).</w:t>
            </w:r>
          </w:p>
        </w:tc>
      </w:tr>
      <w:tr w:rsidR="005A58BD" w:rsidRPr="00A65B78" w:rsidTr="00DC35E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proofErr w:type="spellStart"/>
            <w:r w:rsidRPr="00A65B78">
              <w:rPr>
                <w:rFonts w:ascii="Times New Roman" w:eastAsia="Times New Roman" w:hAnsi="Times New Roman" w:cs="Times New Roman"/>
                <w:sz w:val="24"/>
                <w:szCs w:val="24"/>
                <w:lang w:eastAsia="ru-RU"/>
              </w:rPr>
              <w:t>Акмеологическая</w:t>
            </w:r>
            <w:proofErr w:type="spellEnd"/>
            <w:r w:rsidRPr="00A65B78">
              <w:rPr>
                <w:rFonts w:ascii="Times New Roman" w:eastAsia="Times New Roman" w:hAnsi="Times New Roman" w:cs="Times New Roman"/>
                <w:sz w:val="24"/>
                <w:szCs w:val="24"/>
                <w:lang w:eastAsia="ru-RU"/>
              </w:rPr>
              <w:t xml:space="preserve"> компетентность.</w:t>
            </w:r>
          </w:p>
        </w:tc>
        <w:tc>
          <w:tcPr>
            <w:tcW w:w="0" w:type="auto"/>
            <w:tcBorders>
              <w:top w:val="outset" w:sz="6" w:space="0" w:color="auto"/>
              <w:left w:val="outset" w:sz="6" w:space="0" w:color="auto"/>
              <w:bottom w:val="outset" w:sz="6" w:space="0" w:color="auto"/>
              <w:right w:val="outset" w:sz="6" w:space="0" w:color="auto"/>
            </w:tcBorders>
            <w:hideMark/>
          </w:tcPr>
          <w:p w:rsidR="005A58BD" w:rsidRPr="00A65B78" w:rsidRDefault="005A58BD" w:rsidP="00DC35EC">
            <w:pPr>
              <w:spacing w:after="0" w:line="240" w:lineRule="auto"/>
              <w:rPr>
                <w:rFonts w:ascii="Times New Roman" w:eastAsia="Times New Roman" w:hAnsi="Times New Roman" w:cs="Times New Roman"/>
                <w:sz w:val="24"/>
                <w:szCs w:val="24"/>
                <w:lang w:eastAsia="ru-RU"/>
              </w:rPr>
            </w:pPr>
            <w:r w:rsidRPr="00A65B78">
              <w:rPr>
                <w:rFonts w:ascii="Times New Roman" w:eastAsia="Times New Roman" w:hAnsi="Times New Roman" w:cs="Times New Roman"/>
                <w:sz w:val="24"/>
                <w:szCs w:val="24"/>
                <w:lang w:eastAsia="ru-RU"/>
              </w:rPr>
              <w:t>Способность к постоянному профессиональному совершенствованию. Умение выбрать необходимые направления и формы деятельности для профессионального роста.</w:t>
            </w:r>
          </w:p>
        </w:tc>
      </w:tr>
    </w:tbl>
    <w:p w:rsidR="00962602" w:rsidRPr="00D95463" w:rsidRDefault="00962602">
      <w:pPr>
        <w:rPr>
          <w:rFonts w:ascii="Arial" w:hAnsi="Arial" w:cs="Arial"/>
          <w:sz w:val="24"/>
          <w:szCs w:val="24"/>
        </w:rPr>
      </w:pPr>
    </w:p>
    <w:p w:rsidR="0028455C" w:rsidRPr="00BC2905" w:rsidRDefault="0028455C">
      <w:pPr>
        <w:rPr>
          <w:rFonts w:ascii="Times New Roman" w:hAnsi="Times New Roman" w:cs="Times New Roman"/>
          <w:sz w:val="28"/>
          <w:szCs w:val="28"/>
        </w:rPr>
      </w:pPr>
      <w:r w:rsidRPr="00BC2905">
        <w:rPr>
          <w:rFonts w:ascii="Times New Roman" w:hAnsi="Times New Roman" w:cs="Times New Roman"/>
          <w:sz w:val="28"/>
          <w:szCs w:val="28"/>
        </w:rPr>
        <w:t xml:space="preserve">В связи с выше сказанным - цель методической работы в условиях внедрения ФГОС – это обеспечение профессиональной готовности </w:t>
      </w:r>
      <w:proofErr w:type="spellStart"/>
      <w:r w:rsidRPr="00BC2905">
        <w:rPr>
          <w:rFonts w:ascii="Times New Roman" w:hAnsi="Times New Roman" w:cs="Times New Roman"/>
          <w:sz w:val="28"/>
          <w:szCs w:val="28"/>
        </w:rPr>
        <w:t>пед</w:t>
      </w:r>
      <w:proofErr w:type="gramStart"/>
      <w:r w:rsidRPr="00BC2905">
        <w:rPr>
          <w:rFonts w:ascii="Times New Roman" w:hAnsi="Times New Roman" w:cs="Times New Roman"/>
          <w:sz w:val="28"/>
          <w:szCs w:val="28"/>
        </w:rPr>
        <w:t>.р</w:t>
      </w:r>
      <w:proofErr w:type="gramEnd"/>
      <w:r w:rsidRPr="00BC2905">
        <w:rPr>
          <w:rFonts w:ascii="Times New Roman" w:hAnsi="Times New Roman" w:cs="Times New Roman"/>
          <w:sz w:val="28"/>
          <w:szCs w:val="28"/>
        </w:rPr>
        <w:t>аботников</w:t>
      </w:r>
      <w:proofErr w:type="spellEnd"/>
      <w:r w:rsidRPr="00BC2905">
        <w:rPr>
          <w:rFonts w:ascii="Times New Roman" w:hAnsi="Times New Roman" w:cs="Times New Roman"/>
          <w:sz w:val="28"/>
          <w:szCs w:val="28"/>
        </w:rPr>
        <w:t xml:space="preserve"> к реализации ФГОС через создание системы непрерывного профессионального образования. При этом можно использовать такие формы и методы обучения на рабочем месте как:</w:t>
      </w:r>
    </w:p>
    <w:p w:rsidR="0028455C" w:rsidRPr="00BC2905" w:rsidRDefault="0028455C">
      <w:pPr>
        <w:rPr>
          <w:rFonts w:ascii="Times New Roman" w:hAnsi="Times New Roman" w:cs="Times New Roman"/>
          <w:sz w:val="28"/>
          <w:szCs w:val="28"/>
        </w:rPr>
      </w:pPr>
      <w:r w:rsidRPr="00BC2905">
        <w:rPr>
          <w:rFonts w:ascii="Times New Roman" w:hAnsi="Times New Roman" w:cs="Times New Roman"/>
          <w:sz w:val="28"/>
          <w:szCs w:val="28"/>
        </w:rPr>
        <w:t xml:space="preserve">А) участие </w:t>
      </w:r>
      <w:proofErr w:type="gramStart"/>
      <w:r w:rsidRPr="00BC2905">
        <w:rPr>
          <w:rFonts w:ascii="Times New Roman" w:hAnsi="Times New Roman" w:cs="Times New Roman"/>
          <w:sz w:val="28"/>
          <w:szCs w:val="28"/>
        </w:rPr>
        <w:t>педагогов</w:t>
      </w:r>
      <w:proofErr w:type="gramEnd"/>
      <w:r w:rsidRPr="00BC2905">
        <w:rPr>
          <w:rFonts w:ascii="Times New Roman" w:hAnsi="Times New Roman" w:cs="Times New Roman"/>
          <w:sz w:val="28"/>
          <w:szCs w:val="28"/>
        </w:rPr>
        <w:t xml:space="preserve"> а работе проблемных групп – это обучение в процессе выполнения задач, поставленных перед группой сотрудников, за счет общения.</w:t>
      </w:r>
    </w:p>
    <w:p w:rsidR="0028455C" w:rsidRPr="00BC2905" w:rsidRDefault="0028455C">
      <w:pPr>
        <w:rPr>
          <w:rFonts w:ascii="Times New Roman" w:hAnsi="Times New Roman" w:cs="Times New Roman"/>
          <w:sz w:val="28"/>
          <w:szCs w:val="28"/>
        </w:rPr>
      </w:pPr>
      <w:r w:rsidRPr="00BC2905">
        <w:rPr>
          <w:rFonts w:ascii="Times New Roman" w:hAnsi="Times New Roman" w:cs="Times New Roman"/>
          <w:sz w:val="28"/>
          <w:szCs w:val="28"/>
        </w:rPr>
        <w:t xml:space="preserve">В) </w:t>
      </w:r>
      <w:proofErr w:type="spellStart"/>
      <w:r w:rsidRPr="00BC2905">
        <w:rPr>
          <w:rFonts w:ascii="Times New Roman" w:hAnsi="Times New Roman" w:cs="Times New Roman"/>
          <w:sz w:val="28"/>
          <w:szCs w:val="28"/>
        </w:rPr>
        <w:t>Пед</w:t>
      </w:r>
      <w:proofErr w:type="gramStart"/>
      <w:r w:rsidRPr="00BC2905">
        <w:rPr>
          <w:rFonts w:ascii="Times New Roman" w:hAnsi="Times New Roman" w:cs="Times New Roman"/>
          <w:sz w:val="28"/>
          <w:szCs w:val="28"/>
        </w:rPr>
        <w:t>.м</w:t>
      </w:r>
      <w:proofErr w:type="gramEnd"/>
      <w:r w:rsidRPr="00BC2905">
        <w:rPr>
          <w:rFonts w:ascii="Times New Roman" w:hAnsi="Times New Roman" w:cs="Times New Roman"/>
          <w:sz w:val="28"/>
          <w:szCs w:val="28"/>
        </w:rPr>
        <w:t>астерские</w:t>
      </w:r>
      <w:proofErr w:type="spellEnd"/>
      <w:r w:rsidRPr="00BC2905">
        <w:rPr>
          <w:rFonts w:ascii="Times New Roman" w:hAnsi="Times New Roman" w:cs="Times New Roman"/>
          <w:sz w:val="28"/>
          <w:szCs w:val="28"/>
        </w:rPr>
        <w:t xml:space="preserve"> – обучение в процессе совместной деятельности</w:t>
      </w:r>
      <w:r w:rsidR="004075BA" w:rsidRPr="00BC2905">
        <w:rPr>
          <w:rFonts w:ascii="Times New Roman" w:hAnsi="Times New Roman" w:cs="Times New Roman"/>
          <w:sz w:val="28"/>
          <w:szCs w:val="28"/>
        </w:rPr>
        <w:t xml:space="preserve">, например </w:t>
      </w:r>
      <w:r w:rsidRPr="00BC2905">
        <w:rPr>
          <w:rFonts w:ascii="Times New Roman" w:hAnsi="Times New Roman" w:cs="Times New Roman"/>
          <w:sz w:val="28"/>
          <w:szCs w:val="28"/>
        </w:rPr>
        <w:t xml:space="preserve"> </w:t>
      </w:r>
      <w:r w:rsidR="004075BA" w:rsidRPr="00BC2905">
        <w:rPr>
          <w:rFonts w:ascii="Times New Roman" w:hAnsi="Times New Roman" w:cs="Times New Roman"/>
          <w:sz w:val="28"/>
          <w:szCs w:val="28"/>
        </w:rPr>
        <w:t>разработка планов уроков, учебных программ,</w:t>
      </w:r>
      <w:r w:rsidRPr="00BC2905">
        <w:rPr>
          <w:rFonts w:ascii="Times New Roman" w:hAnsi="Times New Roman" w:cs="Times New Roman"/>
          <w:sz w:val="28"/>
          <w:szCs w:val="28"/>
        </w:rPr>
        <w:t xml:space="preserve"> под руководством наиболее опытного учителя</w:t>
      </w:r>
    </w:p>
    <w:p w:rsidR="004075BA" w:rsidRPr="00BC2905" w:rsidRDefault="004075BA">
      <w:pPr>
        <w:rPr>
          <w:rFonts w:ascii="Times New Roman" w:hAnsi="Times New Roman" w:cs="Times New Roman"/>
          <w:sz w:val="28"/>
          <w:szCs w:val="28"/>
        </w:rPr>
      </w:pPr>
      <w:r w:rsidRPr="00BC2905">
        <w:rPr>
          <w:rFonts w:ascii="Times New Roman" w:hAnsi="Times New Roman" w:cs="Times New Roman"/>
          <w:sz w:val="28"/>
          <w:szCs w:val="28"/>
        </w:rPr>
        <w:t>Г) Участие педагогов в семинарах различной тематики</w:t>
      </w:r>
    </w:p>
    <w:p w:rsidR="004075BA" w:rsidRPr="00BC2905" w:rsidRDefault="004075BA">
      <w:pPr>
        <w:rPr>
          <w:rFonts w:ascii="Times New Roman" w:hAnsi="Times New Roman" w:cs="Times New Roman"/>
          <w:sz w:val="28"/>
          <w:szCs w:val="28"/>
        </w:rPr>
      </w:pPr>
      <w:r w:rsidRPr="00BC2905">
        <w:rPr>
          <w:rFonts w:ascii="Times New Roman" w:hAnsi="Times New Roman" w:cs="Times New Roman"/>
          <w:sz w:val="28"/>
          <w:szCs w:val="28"/>
        </w:rPr>
        <w:lastRenderedPageBreak/>
        <w:t xml:space="preserve">Д) Обучение на собственных открытых уроках – при подготовке к нему и последующему обсуждению вместе со </w:t>
      </w:r>
      <w:proofErr w:type="gramStart"/>
      <w:r w:rsidRPr="00BC2905">
        <w:rPr>
          <w:rFonts w:ascii="Times New Roman" w:hAnsi="Times New Roman" w:cs="Times New Roman"/>
          <w:sz w:val="28"/>
          <w:szCs w:val="28"/>
        </w:rPr>
        <w:t>специалистами</w:t>
      </w:r>
      <w:proofErr w:type="gramEnd"/>
      <w:r w:rsidRPr="00BC2905">
        <w:rPr>
          <w:rFonts w:ascii="Times New Roman" w:hAnsi="Times New Roman" w:cs="Times New Roman"/>
          <w:sz w:val="28"/>
          <w:szCs w:val="28"/>
        </w:rPr>
        <w:t xml:space="preserve"> посещавшими урок.</w:t>
      </w:r>
    </w:p>
    <w:p w:rsidR="004075BA" w:rsidRPr="00BC2905" w:rsidRDefault="004075BA">
      <w:pPr>
        <w:rPr>
          <w:rFonts w:ascii="Times New Roman" w:hAnsi="Times New Roman" w:cs="Times New Roman"/>
          <w:sz w:val="28"/>
          <w:szCs w:val="28"/>
        </w:rPr>
      </w:pPr>
      <w:r w:rsidRPr="00BC2905">
        <w:rPr>
          <w:rFonts w:ascii="Times New Roman" w:hAnsi="Times New Roman" w:cs="Times New Roman"/>
          <w:sz w:val="28"/>
          <w:szCs w:val="28"/>
        </w:rPr>
        <w:t xml:space="preserve">Е) Самоанализ и самооценка </w:t>
      </w:r>
    </w:p>
    <w:p w:rsidR="004075BA" w:rsidRPr="00BC2905" w:rsidRDefault="004075BA">
      <w:pPr>
        <w:rPr>
          <w:rFonts w:ascii="Times New Roman" w:hAnsi="Times New Roman" w:cs="Times New Roman"/>
          <w:sz w:val="28"/>
          <w:szCs w:val="28"/>
        </w:rPr>
      </w:pPr>
      <w:r w:rsidRPr="00BC2905">
        <w:rPr>
          <w:rFonts w:ascii="Times New Roman" w:hAnsi="Times New Roman" w:cs="Times New Roman"/>
          <w:sz w:val="28"/>
          <w:szCs w:val="28"/>
        </w:rPr>
        <w:t xml:space="preserve">МО учителей района </w:t>
      </w:r>
      <w:proofErr w:type="spellStart"/>
      <w:r w:rsidRPr="00BC2905">
        <w:rPr>
          <w:rFonts w:ascii="Times New Roman" w:hAnsi="Times New Roman" w:cs="Times New Roman"/>
          <w:sz w:val="28"/>
          <w:szCs w:val="28"/>
        </w:rPr>
        <w:t>представлеы</w:t>
      </w:r>
      <w:proofErr w:type="spellEnd"/>
      <w:r w:rsidRPr="00BC2905">
        <w:rPr>
          <w:rFonts w:ascii="Times New Roman" w:hAnsi="Times New Roman" w:cs="Times New Roman"/>
          <w:sz w:val="28"/>
          <w:szCs w:val="28"/>
        </w:rPr>
        <w:t xml:space="preserve"> </w:t>
      </w:r>
    </w:p>
    <w:p w:rsidR="004075BA" w:rsidRPr="00BC2905" w:rsidRDefault="004075BA">
      <w:pPr>
        <w:rPr>
          <w:rFonts w:ascii="Times New Roman" w:hAnsi="Times New Roman" w:cs="Times New Roman"/>
          <w:sz w:val="28"/>
          <w:szCs w:val="28"/>
        </w:rPr>
      </w:pPr>
      <w:r w:rsidRPr="00BC2905">
        <w:rPr>
          <w:rFonts w:ascii="Times New Roman" w:hAnsi="Times New Roman" w:cs="Times New Roman"/>
          <w:sz w:val="28"/>
          <w:szCs w:val="28"/>
        </w:rPr>
        <w:t>Анализируя кадровый состав районов можно сделать следующие выводы:</w:t>
      </w:r>
    </w:p>
    <w:p w:rsidR="004075BA" w:rsidRPr="00BC2905" w:rsidRDefault="004075BA" w:rsidP="004075BA">
      <w:pPr>
        <w:pStyle w:val="a4"/>
        <w:numPr>
          <w:ilvl w:val="0"/>
          <w:numId w:val="1"/>
        </w:numPr>
        <w:rPr>
          <w:rFonts w:ascii="Times New Roman" w:hAnsi="Times New Roman" w:cs="Times New Roman"/>
          <w:sz w:val="28"/>
          <w:szCs w:val="28"/>
        </w:rPr>
      </w:pPr>
      <w:r w:rsidRPr="00BC2905">
        <w:rPr>
          <w:rFonts w:ascii="Times New Roman" w:hAnsi="Times New Roman" w:cs="Times New Roman"/>
          <w:sz w:val="28"/>
          <w:szCs w:val="28"/>
        </w:rPr>
        <w:t>Средний возраст педагогов находится в пределах около 50 лет</w:t>
      </w:r>
    </w:p>
    <w:p w:rsidR="004075BA" w:rsidRPr="00BC2905" w:rsidRDefault="004075BA" w:rsidP="004075BA">
      <w:pPr>
        <w:pStyle w:val="a4"/>
        <w:numPr>
          <w:ilvl w:val="0"/>
          <w:numId w:val="1"/>
        </w:numPr>
        <w:rPr>
          <w:rFonts w:ascii="Times New Roman" w:hAnsi="Times New Roman" w:cs="Times New Roman"/>
          <w:sz w:val="28"/>
          <w:szCs w:val="28"/>
        </w:rPr>
      </w:pPr>
      <w:r w:rsidRPr="00BC2905">
        <w:rPr>
          <w:rFonts w:ascii="Times New Roman" w:hAnsi="Times New Roman" w:cs="Times New Roman"/>
          <w:sz w:val="28"/>
          <w:szCs w:val="28"/>
        </w:rPr>
        <w:t xml:space="preserve">Большинство педагогов имеют </w:t>
      </w:r>
      <w:proofErr w:type="gramStart"/>
      <w:r w:rsidRPr="00BC2905">
        <w:rPr>
          <w:rFonts w:ascii="Times New Roman" w:hAnsi="Times New Roman" w:cs="Times New Roman"/>
          <w:sz w:val="28"/>
          <w:szCs w:val="28"/>
        </w:rPr>
        <w:t>высшую</w:t>
      </w:r>
      <w:proofErr w:type="gramEnd"/>
      <w:r w:rsidRPr="00BC2905">
        <w:rPr>
          <w:rFonts w:ascii="Times New Roman" w:hAnsi="Times New Roman" w:cs="Times New Roman"/>
          <w:sz w:val="28"/>
          <w:szCs w:val="28"/>
        </w:rPr>
        <w:t xml:space="preserve"> </w:t>
      </w:r>
      <w:proofErr w:type="spellStart"/>
      <w:r w:rsidRPr="00BC2905">
        <w:rPr>
          <w:rFonts w:ascii="Times New Roman" w:hAnsi="Times New Roman" w:cs="Times New Roman"/>
          <w:sz w:val="28"/>
          <w:szCs w:val="28"/>
        </w:rPr>
        <w:t>квал</w:t>
      </w:r>
      <w:proofErr w:type="spellEnd"/>
      <w:r w:rsidRPr="00BC2905">
        <w:rPr>
          <w:rFonts w:ascii="Times New Roman" w:hAnsi="Times New Roman" w:cs="Times New Roman"/>
          <w:sz w:val="28"/>
          <w:szCs w:val="28"/>
        </w:rPr>
        <w:t>. Категорию и стаж работы более 23 лет</w:t>
      </w:r>
    </w:p>
    <w:p w:rsidR="004075BA" w:rsidRPr="00BC2905" w:rsidRDefault="004075BA" w:rsidP="004075BA">
      <w:pPr>
        <w:pStyle w:val="a4"/>
        <w:numPr>
          <w:ilvl w:val="0"/>
          <w:numId w:val="1"/>
        </w:numPr>
        <w:rPr>
          <w:rFonts w:ascii="Times New Roman" w:hAnsi="Times New Roman" w:cs="Times New Roman"/>
          <w:sz w:val="28"/>
          <w:szCs w:val="28"/>
        </w:rPr>
      </w:pPr>
      <w:r w:rsidRPr="00BC2905">
        <w:rPr>
          <w:rFonts w:ascii="Times New Roman" w:hAnsi="Times New Roman" w:cs="Times New Roman"/>
          <w:sz w:val="28"/>
          <w:szCs w:val="28"/>
        </w:rPr>
        <w:t xml:space="preserve">Районы Колпино и </w:t>
      </w:r>
      <w:proofErr w:type="gramStart"/>
      <w:r w:rsidRPr="00BC2905">
        <w:rPr>
          <w:rFonts w:ascii="Times New Roman" w:hAnsi="Times New Roman" w:cs="Times New Roman"/>
          <w:sz w:val="28"/>
          <w:szCs w:val="28"/>
        </w:rPr>
        <w:t>Пушкин</w:t>
      </w:r>
      <w:proofErr w:type="gramEnd"/>
      <w:r w:rsidRPr="00BC2905">
        <w:rPr>
          <w:rFonts w:ascii="Times New Roman" w:hAnsi="Times New Roman" w:cs="Times New Roman"/>
          <w:sz w:val="28"/>
          <w:szCs w:val="28"/>
        </w:rPr>
        <w:t xml:space="preserve"> удаленные от центра города. </w:t>
      </w:r>
      <w:r w:rsidR="00EA227B" w:rsidRPr="00BC2905">
        <w:rPr>
          <w:rFonts w:ascii="Times New Roman" w:hAnsi="Times New Roman" w:cs="Times New Roman"/>
          <w:sz w:val="28"/>
          <w:szCs w:val="28"/>
        </w:rPr>
        <w:t>Р</w:t>
      </w:r>
      <w:r w:rsidRPr="00BC2905">
        <w:rPr>
          <w:rFonts w:ascii="Times New Roman" w:hAnsi="Times New Roman" w:cs="Times New Roman"/>
          <w:sz w:val="28"/>
          <w:szCs w:val="28"/>
        </w:rPr>
        <w:t>айон</w:t>
      </w:r>
      <w:r w:rsidR="00EA227B" w:rsidRPr="00BC2905">
        <w:rPr>
          <w:rFonts w:ascii="Times New Roman" w:hAnsi="Times New Roman" w:cs="Times New Roman"/>
          <w:sz w:val="28"/>
          <w:szCs w:val="28"/>
        </w:rPr>
        <w:t>ы</w:t>
      </w:r>
      <w:r w:rsidRPr="00BC2905">
        <w:rPr>
          <w:rFonts w:ascii="Times New Roman" w:hAnsi="Times New Roman" w:cs="Times New Roman"/>
          <w:sz w:val="28"/>
          <w:szCs w:val="28"/>
        </w:rPr>
        <w:t xml:space="preserve"> </w:t>
      </w:r>
      <w:r w:rsidR="00EA227B" w:rsidRPr="00BC2905">
        <w:rPr>
          <w:rFonts w:ascii="Times New Roman" w:hAnsi="Times New Roman" w:cs="Times New Roman"/>
          <w:sz w:val="28"/>
          <w:szCs w:val="28"/>
        </w:rPr>
        <w:t xml:space="preserve">находится в плохой транспортной доступности к  центру, особенно в </w:t>
      </w:r>
      <w:proofErr w:type="spellStart"/>
      <w:r w:rsidR="00EA227B" w:rsidRPr="00BC2905">
        <w:rPr>
          <w:rFonts w:ascii="Times New Roman" w:hAnsi="Times New Roman" w:cs="Times New Roman"/>
          <w:sz w:val="28"/>
          <w:szCs w:val="28"/>
        </w:rPr>
        <w:t>осене-весенней</w:t>
      </w:r>
      <w:proofErr w:type="spellEnd"/>
      <w:r w:rsidR="00EA227B" w:rsidRPr="00BC2905">
        <w:rPr>
          <w:rFonts w:ascii="Times New Roman" w:hAnsi="Times New Roman" w:cs="Times New Roman"/>
          <w:sz w:val="28"/>
          <w:szCs w:val="28"/>
        </w:rPr>
        <w:t xml:space="preserve"> период, когда транспортная нагрузка значительно возрастает с увеличением числа людей выезжающих за город.</w:t>
      </w:r>
    </w:p>
    <w:p w:rsidR="00EA227B" w:rsidRPr="00BC2905" w:rsidRDefault="00EA227B" w:rsidP="00EA227B">
      <w:pPr>
        <w:pStyle w:val="a4"/>
        <w:rPr>
          <w:rFonts w:ascii="Times New Roman" w:hAnsi="Times New Roman" w:cs="Times New Roman"/>
          <w:sz w:val="28"/>
          <w:szCs w:val="28"/>
        </w:rPr>
      </w:pPr>
      <w:r w:rsidRPr="00BC2905">
        <w:rPr>
          <w:rFonts w:ascii="Times New Roman" w:hAnsi="Times New Roman" w:cs="Times New Roman"/>
          <w:sz w:val="28"/>
          <w:szCs w:val="28"/>
        </w:rPr>
        <w:t xml:space="preserve">В связи с этим на первый план выходит работа по обучению и  повышению квалификации педагогов в пределах района или с использованием близ лежащих ресурсов.  </w:t>
      </w:r>
    </w:p>
    <w:p w:rsidR="00EA227B" w:rsidRPr="00BC2905" w:rsidRDefault="00EA227B" w:rsidP="00EA227B">
      <w:pPr>
        <w:pStyle w:val="a4"/>
        <w:rPr>
          <w:rFonts w:ascii="Times New Roman" w:hAnsi="Times New Roman" w:cs="Times New Roman"/>
          <w:sz w:val="28"/>
          <w:szCs w:val="28"/>
        </w:rPr>
      </w:pPr>
    </w:p>
    <w:p w:rsidR="00EA227B" w:rsidRPr="00BC2905" w:rsidRDefault="00EA227B" w:rsidP="00EA227B">
      <w:pPr>
        <w:pStyle w:val="a4"/>
        <w:rPr>
          <w:rFonts w:ascii="Times New Roman" w:hAnsi="Times New Roman" w:cs="Times New Roman"/>
          <w:sz w:val="28"/>
          <w:szCs w:val="28"/>
        </w:rPr>
      </w:pPr>
      <w:r w:rsidRPr="00BC2905">
        <w:rPr>
          <w:rFonts w:ascii="Times New Roman" w:hAnsi="Times New Roman" w:cs="Times New Roman"/>
          <w:sz w:val="28"/>
          <w:szCs w:val="28"/>
        </w:rPr>
        <w:t>В 2009 году методистами районов было принято решение о создании сетевого взаимодействия на базе дв</w:t>
      </w:r>
      <w:r w:rsidR="00ED5E66" w:rsidRPr="00BC2905">
        <w:rPr>
          <w:rFonts w:ascii="Times New Roman" w:hAnsi="Times New Roman" w:cs="Times New Roman"/>
          <w:sz w:val="28"/>
          <w:szCs w:val="28"/>
        </w:rPr>
        <w:t>ух ра</w:t>
      </w:r>
      <w:r w:rsidRPr="00BC2905">
        <w:rPr>
          <w:rFonts w:ascii="Times New Roman" w:hAnsi="Times New Roman" w:cs="Times New Roman"/>
          <w:sz w:val="28"/>
          <w:szCs w:val="28"/>
        </w:rPr>
        <w:t>й</w:t>
      </w:r>
      <w:r w:rsidR="00ED5E66" w:rsidRPr="00BC2905">
        <w:rPr>
          <w:rFonts w:ascii="Times New Roman" w:hAnsi="Times New Roman" w:cs="Times New Roman"/>
          <w:sz w:val="28"/>
          <w:szCs w:val="28"/>
        </w:rPr>
        <w:t>о</w:t>
      </w:r>
      <w:r w:rsidRPr="00BC2905">
        <w:rPr>
          <w:rFonts w:ascii="Times New Roman" w:hAnsi="Times New Roman" w:cs="Times New Roman"/>
          <w:sz w:val="28"/>
          <w:szCs w:val="28"/>
        </w:rPr>
        <w:t>нов.</w:t>
      </w:r>
      <w:r w:rsidR="00ED5E66" w:rsidRPr="00BC2905">
        <w:rPr>
          <w:rFonts w:ascii="Times New Roman" w:hAnsi="Times New Roman" w:cs="Times New Roman"/>
          <w:sz w:val="28"/>
          <w:szCs w:val="28"/>
        </w:rPr>
        <w:t xml:space="preserve">  Такая практика сетевого взаимодействия направлена на повышение </w:t>
      </w:r>
      <w:proofErr w:type="spellStart"/>
      <w:r w:rsidR="00ED5E66" w:rsidRPr="00BC2905">
        <w:rPr>
          <w:rFonts w:ascii="Times New Roman" w:hAnsi="Times New Roman" w:cs="Times New Roman"/>
          <w:sz w:val="28"/>
          <w:szCs w:val="28"/>
        </w:rPr>
        <w:t>квал</w:t>
      </w:r>
      <w:proofErr w:type="spellEnd"/>
      <w:r w:rsidR="00ED5E66" w:rsidRPr="00BC2905">
        <w:rPr>
          <w:rFonts w:ascii="Times New Roman" w:hAnsi="Times New Roman" w:cs="Times New Roman"/>
          <w:sz w:val="28"/>
          <w:szCs w:val="28"/>
        </w:rPr>
        <w:t xml:space="preserve">. Педагогов,  обновление содержания образования, </w:t>
      </w:r>
      <w:proofErr w:type="spellStart"/>
      <w:r w:rsidR="00ED5E66" w:rsidRPr="00BC2905">
        <w:rPr>
          <w:rFonts w:ascii="Times New Roman" w:hAnsi="Times New Roman" w:cs="Times New Roman"/>
          <w:sz w:val="28"/>
          <w:szCs w:val="28"/>
        </w:rPr>
        <w:t>взаимооценку</w:t>
      </w:r>
      <w:proofErr w:type="spellEnd"/>
      <w:r w:rsidR="00ED5E66" w:rsidRPr="00BC2905">
        <w:rPr>
          <w:rFonts w:ascii="Times New Roman" w:hAnsi="Times New Roman" w:cs="Times New Roman"/>
          <w:sz w:val="28"/>
          <w:szCs w:val="28"/>
        </w:rPr>
        <w:t xml:space="preserve"> качества работы и метод. Поддержку образ. Процесса.</w:t>
      </w:r>
    </w:p>
    <w:p w:rsidR="004075BA" w:rsidRPr="00BC2905" w:rsidRDefault="00EA227B">
      <w:pPr>
        <w:rPr>
          <w:rFonts w:ascii="Times New Roman" w:hAnsi="Times New Roman" w:cs="Times New Roman"/>
          <w:sz w:val="28"/>
          <w:szCs w:val="28"/>
        </w:rPr>
      </w:pPr>
      <w:r w:rsidRPr="00BC2905">
        <w:rPr>
          <w:rFonts w:ascii="Times New Roman" w:hAnsi="Times New Roman" w:cs="Times New Roman"/>
          <w:sz w:val="28"/>
          <w:szCs w:val="28"/>
        </w:rPr>
        <w:t>Схема сетевого взаимодействия:</w:t>
      </w:r>
    </w:p>
    <w:p w:rsidR="00EA227B" w:rsidRPr="00BC2905" w:rsidRDefault="00C16E8D">
      <w:pPr>
        <w:rPr>
          <w:rFonts w:ascii="Times New Roman" w:hAnsi="Times New Roman" w:cs="Times New Roman"/>
          <w:sz w:val="28"/>
          <w:szCs w:val="28"/>
        </w:rPr>
      </w:pPr>
      <w:r w:rsidRPr="00BC2905">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48pt;margin-top:11.2pt;width:114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" strokecolor="#4579b8 [3044]">
            <v:stroke startarrow="open" endarrow="open"/>
          </v:shape>
        </w:pict>
      </w:r>
      <w:r w:rsidRPr="00BC2905">
        <w:rPr>
          <w:rFonts w:ascii="Times New Roman" w:hAnsi="Times New Roman" w:cs="Times New Roman"/>
          <w:noProof/>
          <w:sz w:val="28"/>
          <w:szCs w:val="28"/>
          <w:lang w:eastAsia="ru-RU"/>
        </w:rPr>
        <w:pict>
          <v:shape id="Прямая со стрелкой 12" o:spid="_x0000_s1039" type="#_x0000_t32" style="position:absolute;margin-left:81pt;margin-top:18.7pt;width:90.75pt;height:1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" strokecolor="#4579b8 [3044]">
            <v:stroke startarrow="open" endarrow="open"/>
          </v:shape>
        </w:pict>
      </w:r>
      <w:r w:rsidR="00FF318B" w:rsidRPr="00BC2905">
        <w:rPr>
          <w:rFonts w:ascii="Times New Roman" w:hAnsi="Times New Roman" w:cs="Times New Roman"/>
          <w:sz w:val="28"/>
          <w:szCs w:val="28"/>
        </w:rPr>
        <w:t xml:space="preserve">                                                                 Комитет по образованию</w:t>
      </w:r>
    </w:p>
    <w:p w:rsidR="00FF318B" w:rsidRPr="00BC2905" w:rsidRDefault="00C16E8D">
      <w:pPr>
        <w:rPr>
          <w:rFonts w:ascii="Times New Roman" w:hAnsi="Times New Roman" w:cs="Times New Roman"/>
          <w:sz w:val="28"/>
          <w:szCs w:val="28"/>
        </w:rPr>
      </w:pPr>
      <w:r w:rsidRPr="00BC2905">
        <w:rPr>
          <w:rFonts w:ascii="Times New Roman" w:hAnsi="Times New Roman" w:cs="Times New Roman"/>
          <w:noProof/>
          <w:sz w:val="28"/>
          <w:szCs w:val="28"/>
          <w:lang w:eastAsia="ru-RU"/>
        </w:rPr>
        <w:pict>
          <v:shape id="Прямая со стрелкой 17" o:spid="_x0000_s1038" type="#_x0000_t32" style="position:absolute;margin-left:387.75pt;margin-top:19.6pt;width:34.5pt;height:33.7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" strokecolor="#4579b8 [3044]">
            <v:stroke startarrow="open" endarrow="open"/>
          </v:shape>
        </w:pict>
      </w:r>
      <w:r w:rsidRPr="00BC2905">
        <w:rPr>
          <w:rFonts w:ascii="Times New Roman" w:hAnsi="Times New Roman" w:cs="Times New Roman"/>
          <w:noProof/>
          <w:sz w:val="28"/>
          <w:szCs w:val="28"/>
          <w:lang w:eastAsia="ru-RU"/>
        </w:rPr>
        <w:pict>
          <v:shape id="Прямая со стрелкой 16" o:spid="_x0000_s1037" type="#_x0000_t32" style="position:absolute;margin-left:335.25pt;margin-top:13.6pt;width:62.25pt;height:39.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" strokecolor="#4579b8 [3044]">
            <v:stroke startarrow="open" endarrow="open"/>
          </v:shape>
        </w:pict>
      </w:r>
      <w:r w:rsidRPr="00BC2905">
        <w:rPr>
          <w:rFonts w:ascii="Times New Roman" w:hAnsi="Times New Roman" w:cs="Times New Roman"/>
          <w:noProof/>
          <w:sz w:val="28"/>
          <w:szCs w:val="28"/>
          <w:lang w:eastAsia="ru-RU"/>
        </w:rPr>
        <w:pict>
          <v:shape id="Прямая со стрелкой 15" o:spid="_x0000_s1036" type="#_x0000_t32" style="position:absolute;margin-left:22.5pt;margin-top:19.6pt;width:0;height:3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" strokecolor="#4579b8 [3044]">
            <v:stroke startarrow="open" endarrow="open"/>
          </v:shape>
        </w:pict>
      </w:r>
      <w:r w:rsidRPr="00BC2905">
        <w:rPr>
          <w:rFonts w:ascii="Times New Roman" w:hAnsi="Times New Roman" w:cs="Times New Roman"/>
          <w:noProof/>
          <w:sz w:val="28"/>
          <w:szCs w:val="28"/>
          <w:lang w:eastAsia="ru-RU"/>
        </w:rPr>
        <w:pict>
          <v:shape id="Прямая со стрелкой 14" o:spid="_x0000_s1035" type="#_x0000_t32" style="position:absolute;margin-left:39pt;margin-top:13.6pt;width:61.5pt;height:3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" strokecolor="#4579b8 [3044]">
            <v:stroke startarrow="open" endarrow="open"/>
          </v:shape>
        </w:pict>
      </w:r>
      <w:r w:rsidR="00FF318B" w:rsidRPr="00BC2905">
        <w:rPr>
          <w:rFonts w:ascii="Times New Roman" w:hAnsi="Times New Roman" w:cs="Times New Roman"/>
          <w:sz w:val="28"/>
          <w:szCs w:val="28"/>
        </w:rPr>
        <w:t xml:space="preserve">РОНО </w:t>
      </w:r>
      <w:r w:rsidR="009150E4" w:rsidRPr="00BC2905">
        <w:rPr>
          <w:rFonts w:ascii="Times New Roman" w:hAnsi="Times New Roman" w:cs="Times New Roman"/>
          <w:sz w:val="28"/>
          <w:szCs w:val="28"/>
        </w:rPr>
        <w:t xml:space="preserve">        </w:t>
      </w:r>
      <w:r w:rsidR="00FF318B" w:rsidRPr="00BC2905">
        <w:rPr>
          <w:rFonts w:ascii="Times New Roman" w:hAnsi="Times New Roman" w:cs="Times New Roman"/>
          <w:sz w:val="28"/>
          <w:szCs w:val="28"/>
        </w:rPr>
        <w:t xml:space="preserve">Колпино                                                                </w:t>
      </w:r>
      <w:r w:rsidR="009150E4" w:rsidRPr="00BC2905">
        <w:rPr>
          <w:rFonts w:ascii="Times New Roman" w:hAnsi="Times New Roman" w:cs="Times New Roman"/>
          <w:sz w:val="28"/>
          <w:szCs w:val="28"/>
        </w:rPr>
        <w:t xml:space="preserve">                     Роно Пушкин</w:t>
      </w:r>
      <w:r w:rsidR="00FF318B" w:rsidRPr="00BC2905">
        <w:rPr>
          <w:rFonts w:ascii="Times New Roman" w:hAnsi="Times New Roman" w:cs="Times New Roman"/>
          <w:sz w:val="28"/>
          <w:szCs w:val="28"/>
        </w:rPr>
        <w:t xml:space="preserve">                    </w:t>
      </w:r>
    </w:p>
    <w:p w:rsidR="00FF318B" w:rsidRPr="00BC2905" w:rsidRDefault="00FF318B">
      <w:pPr>
        <w:rPr>
          <w:rFonts w:ascii="Times New Roman" w:hAnsi="Times New Roman" w:cs="Times New Roman"/>
          <w:sz w:val="28"/>
          <w:szCs w:val="28"/>
        </w:rPr>
      </w:pPr>
      <w:r w:rsidRPr="00BC2905">
        <w:rPr>
          <w:rFonts w:ascii="Times New Roman" w:hAnsi="Times New Roman" w:cs="Times New Roman"/>
          <w:sz w:val="28"/>
          <w:szCs w:val="28"/>
        </w:rPr>
        <w:t xml:space="preserve">               </w:t>
      </w:r>
    </w:p>
    <w:p w:rsidR="00EA227B" w:rsidRPr="00BC2905" w:rsidRDefault="00C16E8D">
      <w:pPr>
        <w:rPr>
          <w:rFonts w:ascii="Times New Roman" w:hAnsi="Times New Roman" w:cs="Times New Roman"/>
          <w:sz w:val="28"/>
          <w:szCs w:val="28"/>
        </w:rPr>
      </w:pPr>
      <w:r w:rsidRPr="00BC2905">
        <w:rPr>
          <w:rFonts w:ascii="Times New Roman" w:hAnsi="Times New Roman" w:cs="Times New Roman"/>
          <w:noProof/>
          <w:sz w:val="28"/>
          <w:szCs w:val="28"/>
          <w:lang w:eastAsia="ru-RU"/>
        </w:rPr>
        <w:pict>
          <v:shape id="Прямая со стрелкой 11" o:spid="_x0000_s1034" type="#_x0000_t32" style="position:absolute;margin-left:22.5pt;margin-top:15.1pt;width:26.2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" strokecolor="#4579b8 [3044]">
            <v:stroke startarrow="open" endarrow="open"/>
          </v:shape>
        </w:pict>
      </w:r>
      <w:r w:rsidRPr="00BC2905">
        <w:rPr>
          <w:rFonts w:ascii="Times New Roman" w:hAnsi="Times New Roman" w:cs="Times New Roman"/>
          <w:noProof/>
          <w:sz w:val="28"/>
          <w:szCs w:val="28"/>
          <w:lang w:eastAsia="ru-RU"/>
        </w:rPr>
        <w:pict>
          <v:shape id="Прямая со стрелкой 10" o:spid="_x0000_s1033" type="#_x0000_t32" style="position:absolute;margin-left:72.75pt;margin-top:15.1pt;width:27.7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" strokecolor="#4579b8 [3044]">
            <v:stroke startarrow="open" endarrow="open"/>
          </v:shape>
        </w:pict>
      </w:r>
      <w:r w:rsidRPr="00BC2905">
        <w:rPr>
          <w:rFonts w:ascii="Times New Roman" w:hAnsi="Times New Roman" w:cs="Times New Roman"/>
          <w:noProof/>
          <w:sz w:val="28"/>
          <w:szCs w:val="28"/>
          <w:lang w:eastAsia="ru-RU"/>
        </w:rPr>
        <w:pict>
          <v:shape id="Прямая со стрелкой 9" o:spid="_x0000_s1032" type="#_x0000_t32" style="position:absolute;margin-left:321.75pt;margin-top:15.1pt;width:27.75pt;height:14.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" strokecolor="#4579b8 [3044]">
            <v:stroke startarrow="open" endarrow="open"/>
          </v:shape>
        </w:pict>
      </w:r>
      <w:r w:rsidR="00EA227B" w:rsidRPr="00BC2905">
        <w:rPr>
          <w:rFonts w:ascii="Times New Roman" w:hAnsi="Times New Roman" w:cs="Times New Roman"/>
          <w:sz w:val="28"/>
          <w:szCs w:val="28"/>
        </w:rPr>
        <w:t>Школы         ИМЦ Колпино                                                                  Школы     ИМЦ Пушкина</w:t>
      </w:r>
    </w:p>
    <w:p w:rsidR="00EA227B" w:rsidRPr="00BC2905" w:rsidRDefault="00C16E8D">
      <w:pPr>
        <w:rPr>
          <w:rFonts w:ascii="Times New Roman" w:hAnsi="Times New Roman" w:cs="Times New Roman"/>
          <w:b/>
          <w:sz w:val="28"/>
          <w:szCs w:val="28"/>
        </w:rPr>
      </w:pPr>
      <w:r w:rsidRPr="00BC2905">
        <w:rPr>
          <w:rFonts w:ascii="Times New Roman" w:hAnsi="Times New Roman" w:cs="Times New Roman"/>
          <w:b/>
          <w:noProof/>
          <w:color w:val="C0504D" w:themeColor="accent2"/>
          <w:sz w:val="28"/>
          <w:szCs w:val="28"/>
          <w:lang w:eastAsia="ru-RU"/>
        </w:rPr>
        <w:pict>
          <v:shape id="Прямая со стрелкой 3" o:spid="_x0000_s1031" type="#_x0000_t32" style="position:absolute;margin-left:204pt;margin-top:10.75pt;width:108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" strokecolor="#4579b8 [3044]">
            <v:stroke startarrow="open" endarrow="open"/>
          </v:shape>
        </w:pict>
      </w:r>
      <w:r w:rsidRPr="00BC2905">
        <w:rPr>
          <w:rFonts w:ascii="Times New Roman" w:hAnsi="Times New Roman" w:cs="Times New Roman"/>
          <w:b/>
          <w:noProof/>
          <w:sz w:val="28"/>
          <w:szCs w:val="28"/>
          <w:lang w:eastAsia="ru-RU"/>
        </w:rPr>
        <w:pict>
          <v:shape id="Прямая со стрелкой 7" o:spid="_x0000_s1030" type="#_x0000_t32" style="position:absolute;margin-left:29.25pt;margin-top:20.5pt;width:339.75pt;height:38.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" strokecolor="#4579b8 [3044]">
            <v:stroke startarrow="open" endarrow="open"/>
          </v:shape>
        </w:pict>
      </w:r>
      <w:r w:rsidRPr="00BC2905">
        <w:rPr>
          <w:rFonts w:ascii="Times New Roman" w:hAnsi="Times New Roman" w:cs="Times New Roman"/>
          <w:b/>
          <w:noProof/>
          <w:sz w:val="28"/>
          <w:szCs w:val="28"/>
          <w:lang w:eastAsia="ru-RU"/>
        </w:rPr>
        <w:pict>
          <v:shape id="Прямая со стрелкой 6" o:spid="_x0000_s1029" type="#_x0000_t32" style="position:absolute;margin-left:15pt;margin-top:20.5pt;width:7.5pt;height:38.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" strokecolor="#4579b8 [3044]">
            <v:stroke startarrow="open" endarrow="open"/>
          </v:shape>
        </w:pict>
      </w:r>
      <w:r w:rsidRPr="00BC2905">
        <w:rPr>
          <w:rFonts w:ascii="Times New Roman" w:hAnsi="Times New Roman" w:cs="Times New Roman"/>
          <w:b/>
          <w:noProof/>
          <w:sz w:val="28"/>
          <w:szCs w:val="28"/>
          <w:lang w:eastAsia="ru-RU"/>
        </w:rPr>
        <w:pict>
          <v:shape id="Прямая со стрелкой 5" o:spid="_x0000_s1028" type="#_x0000_t32" style="position:absolute;margin-left:171.75pt;margin-top:20.5pt;width:150pt;height:38.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" strokecolor="#4579b8 [3044]">
            <v:stroke startarrow="open" endarrow="open"/>
          </v:shape>
        </w:pict>
      </w:r>
      <w:r w:rsidRPr="00BC2905">
        <w:rPr>
          <w:rFonts w:ascii="Times New Roman" w:hAnsi="Times New Roman" w:cs="Times New Roman"/>
          <w:b/>
          <w:noProof/>
          <w:sz w:val="28"/>
          <w:szCs w:val="28"/>
          <w:lang w:eastAsia="ru-RU"/>
        </w:rPr>
        <w:pict>
          <v:shape id="Прямая со стрелкой 4" o:spid="_x0000_s1027" type="#_x0000_t32" style="position:absolute;margin-left:123pt;margin-top:20.5pt;width:5.25pt;height:32.2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" strokecolor="#4579b8 [3044]">
            <v:stroke startarrow="open" endarrow="open"/>
          </v:shape>
        </w:pict>
      </w:r>
      <w:r w:rsidR="00EA227B" w:rsidRPr="00BC2905">
        <w:rPr>
          <w:rFonts w:ascii="Times New Roman" w:hAnsi="Times New Roman" w:cs="Times New Roman"/>
          <w:b/>
          <w:sz w:val="28"/>
          <w:szCs w:val="28"/>
        </w:rPr>
        <w:t xml:space="preserve">МО учителей химии Колпино  </w:t>
      </w:r>
      <w:r w:rsidR="00EA227B" w:rsidRPr="00BC2905">
        <w:rPr>
          <w:rFonts w:ascii="Times New Roman" w:hAnsi="Times New Roman" w:cs="Times New Roman"/>
          <w:b/>
          <w:color w:val="C0504D" w:themeColor="accent2"/>
          <w:sz w:val="28"/>
          <w:szCs w:val="28"/>
        </w:rPr>
        <w:t xml:space="preserve">                                            </w:t>
      </w:r>
      <w:r w:rsidR="00EA227B" w:rsidRPr="00BC2905">
        <w:rPr>
          <w:rFonts w:ascii="Times New Roman" w:hAnsi="Times New Roman" w:cs="Times New Roman"/>
          <w:b/>
          <w:sz w:val="28"/>
          <w:szCs w:val="28"/>
        </w:rPr>
        <w:t xml:space="preserve">    МО учителей химии Пушкина </w:t>
      </w:r>
    </w:p>
    <w:p w:rsidR="00EA227B" w:rsidRPr="00BC2905" w:rsidRDefault="00EA227B">
      <w:pPr>
        <w:rPr>
          <w:rFonts w:ascii="Times New Roman" w:hAnsi="Times New Roman" w:cs="Times New Roman"/>
          <w:sz w:val="28"/>
          <w:szCs w:val="28"/>
        </w:rPr>
      </w:pPr>
    </w:p>
    <w:p w:rsidR="00EA227B" w:rsidRPr="00BC2905" w:rsidRDefault="00EA227B">
      <w:pPr>
        <w:rPr>
          <w:rFonts w:ascii="Times New Roman" w:hAnsi="Times New Roman" w:cs="Times New Roman"/>
          <w:sz w:val="28"/>
          <w:szCs w:val="28"/>
        </w:rPr>
      </w:pPr>
      <w:r w:rsidRPr="00BC2905">
        <w:rPr>
          <w:rFonts w:ascii="Times New Roman" w:hAnsi="Times New Roman" w:cs="Times New Roman"/>
          <w:sz w:val="28"/>
          <w:szCs w:val="28"/>
        </w:rPr>
        <w:t xml:space="preserve">АППО                              Институты </w:t>
      </w:r>
    </w:p>
    <w:p w:rsidR="00BC2905" w:rsidRPr="00BC2905" w:rsidRDefault="00BC2905">
      <w:pPr>
        <w:rPr>
          <w:rFonts w:ascii="Times New Roman" w:hAnsi="Times New Roman" w:cs="Times New Roman"/>
          <w:sz w:val="28"/>
          <w:szCs w:val="28"/>
        </w:rPr>
      </w:pP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 xml:space="preserve">Остановимся более подробно на взаимодействии МО районов. Работа в этом направлении осуществляется </w:t>
      </w:r>
      <w:proofErr w:type="gramStart"/>
      <w:r w:rsidRPr="00BC2905">
        <w:rPr>
          <w:rFonts w:ascii="Times New Roman" w:hAnsi="Times New Roman" w:cs="Times New Roman"/>
          <w:sz w:val="28"/>
          <w:szCs w:val="28"/>
        </w:rPr>
        <w:t>через</w:t>
      </w:r>
      <w:proofErr w:type="gramEnd"/>
      <w:r w:rsidRPr="00BC2905">
        <w:rPr>
          <w:rFonts w:ascii="Times New Roman" w:hAnsi="Times New Roman" w:cs="Times New Roman"/>
          <w:sz w:val="28"/>
          <w:szCs w:val="28"/>
        </w:rPr>
        <w:t>:</w:t>
      </w:r>
    </w:p>
    <w:p w:rsidR="00BC2905" w:rsidRPr="00BC2905" w:rsidRDefault="00BC2905" w:rsidP="00BC2905">
      <w:pPr>
        <w:pStyle w:val="a4"/>
        <w:numPr>
          <w:ilvl w:val="0"/>
          <w:numId w:val="2"/>
        </w:numPr>
        <w:rPr>
          <w:rFonts w:ascii="Times New Roman" w:hAnsi="Times New Roman" w:cs="Times New Roman"/>
          <w:sz w:val="28"/>
          <w:szCs w:val="28"/>
        </w:rPr>
      </w:pPr>
      <w:r w:rsidRPr="00BC2905">
        <w:rPr>
          <w:rFonts w:ascii="Times New Roman" w:hAnsi="Times New Roman" w:cs="Times New Roman"/>
          <w:sz w:val="28"/>
          <w:szCs w:val="28"/>
        </w:rPr>
        <w:lastRenderedPageBreak/>
        <w:t>Систему семинаров</w:t>
      </w:r>
    </w:p>
    <w:p w:rsidR="00BC2905" w:rsidRPr="00BC2905" w:rsidRDefault="00BC2905" w:rsidP="00BC2905">
      <w:pPr>
        <w:pStyle w:val="a4"/>
        <w:numPr>
          <w:ilvl w:val="0"/>
          <w:numId w:val="2"/>
        </w:numPr>
        <w:rPr>
          <w:rFonts w:ascii="Times New Roman" w:hAnsi="Times New Roman" w:cs="Times New Roman"/>
          <w:sz w:val="28"/>
          <w:szCs w:val="28"/>
        </w:rPr>
      </w:pPr>
      <w:r w:rsidRPr="00BC2905">
        <w:rPr>
          <w:rFonts w:ascii="Times New Roman" w:hAnsi="Times New Roman" w:cs="Times New Roman"/>
          <w:sz w:val="28"/>
          <w:szCs w:val="28"/>
        </w:rPr>
        <w:t>Работу проблемных групп</w:t>
      </w:r>
    </w:p>
    <w:p w:rsidR="00BC2905" w:rsidRPr="00BC2905" w:rsidRDefault="00BC2905" w:rsidP="00BC2905">
      <w:pPr>
        <w:pStyle w:val="a4"/>
        <w:numPr>
          <w:ilvl w:val="0"/>
          <w:numId w:val="2"/>
        </w:numPr>
        <w:rPr>
          <w:rFonts w:ascii="Times New Roman" w:hAnsi="Times New Roman" w:cs="Times New Roman"/>
          <w:sz w:val="28"/>
          <w:szCs w:val="28"/>
        </w:rPr>
      </w:pPr>
      <w:r w:rsidRPr="00BC2905">
        <w:rPr>
          <w:rFonts w:ascii="Times New Roman" w:hAnsi="Times New Roman" w:cs="Times New Roman"/>
          <w:sz w:val="28"/>
          <w:szCs w:val="28"/>
        </w:rPr>
        <w:t>Работу сайта «ПРМО учителей химии Колпино и Пушкина»</w:t>
      </w:r>
      <w:bookmarkStart w:id="0" w:name="_GoBack"/>
      <w:bookmarkEnd w:id="0"/>
    </w:p>
    <w:p w:rsidR="00BC2905" w:rsidRPr="00BC2905" w:rsidRDefault="00BC2905" w:rsidP="00BC2905">
      <w:pPr>
        <w:ind w:left="360"/>
        <w:rPr>
          <w:rFonts w:ascii="Times New Roman" w:hAnsi="Times New Roman" w:cs="Times New Roman"/>
          <w:sz w:val="28"/>
          <w:szCs w:val="28"/>
        </w:rPr>
      </w:pPr>
      <w:r w:rsidRPr="00BC2905">
        <w:rPr>
          <w:rFonts w:ascii="Times New Roman" w:hAnsi="Times New Roman" w:cs="Times New Roman"/>
          <w:sz w:val="28"/>
          <w:szCs w:val="28"/>
        </w:rPr>
        <w:t>В 2011 г  был проведен 1-ый совместный семинар учителей районов на тему «Основные понятия ФГОС»</w:t>
      </w:r>
      <w:proofErr w:type="gramStart"/>
      <w:r w:rsidRPr="00BC2905">
        <w:rPr>
          <w:rFonts w:ascii="Times New Roman" w:hAnsi="Times New Roman" w:cs="Times New Roman"/>
          <w:sz w:val="28"/>
          <w:szCs w:val="28"/>
        </w:rPr>
        <w:t xml:space="preserve"> .</w:t>
      </w:r>
      <w:proofErr w:type="gramEnd"/>
      <w:r w:rsidRPr="00BC2905">
        <w:rPr>
          <w:rFonts w:ascii="Times New Roman" w:hAnsi="Times New Roman" w:cs="Times New Roman"/>
          <w:sz w:val="28"/>
          <w:szCs w:val="28"/>
        </w:rPr>
        <w:t xml:space="preserve"> Цель семинара – это ввести учителей в понятийно категориальный аппарат проблемы и содействовать овладению базовыми понятиями. Семинар проходил под руководством С.Е.Домбровской.  Работа семинара способствовала овладению знаниями по данной проблеме.</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В 2012 проводился семинар на тему «Современный урок химии в контексте ФГОС».  Цель семинара – это рассмотрение основных этапов проектирования современного урока с учетом требований ФГОС».  В ходе семинара выступающими были рассмотрены след вопросы:</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 xml:space="preserve">1.Фгос: особенности реализации в средней и старшей школе - </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2.Современные требования к уроку с учетом ФГОС</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 xml:space="preserve">3.Современные педагогические технологии в обучении химии. Был дан анализ современных инновационных технологий. </w:t>
      </w:r>
    </w:p>
    <w:p w:rsidR="00BC2905" w:rsidRPr="00BC2905" w:rsidRDefault="00BC2905" w:rsidP="00BC2905">
      <w:pPr>
        <w:rPr>
          <w:rFonts w:ascii="Times New Roman" w:hAnsi="Times New Roman" w:cs="Times New Roman"/>
          <w:bCs/>
          <w:iCs/>
          <w:sz w:val="28"/>
          <w:szCs w:val="28"/>
        </w:rPr>
      </w:pPr>
      <w:r w:rsidRPr="00BC2905">
        <w:rPr>
          <w:rFonts w:ascii="Times New Roman" w:hAnsi="Times New Roman" w:cs="Times New Roman"/>
          <w:sz w:val="28"/>
          <w:szCs w:val="28"/>
        </w:rPr>
        <w:t>Семинар проходил на базе ГБОУ школы № 403. Директор школы и учитель химии Н.В.Панфилова познакомила участников семинара с программой развития школы, одним из важнейших направлений которой является «Школа экологических открытий». Это направление способствует</w:t>
      </w:r>
      <w:r w:rsidRPr="00BC2905">
        <w:rPr>
          <w:rFonts w:ascii="Times New Roman" w:hAnsi="Times New Roman" w:cs="Times New Roman"/>
          <w:b/>
          <w:bCs/>
          <w:i/>
          <w:iCs/>
          <w:sz w:val="28"/>
          <w:szCs w:val="28"/>
        </w:rPr>
        <w:t xml:space="preserve">   </w:t>
      </w:r>
      <w:r w:rsidRPr="00BC2905">
        <w:rPr>
          <w:rFonts w:ascii="Times New Roman" w:hAnsi="Times New Roman" w:cs="Times New Roman"/>
          <w:bCs/>
          <w:iCs/>
          <w:sz w:val="28"/>
          <w:szCs w:val="28"/>
        </w:rPr>
        <w:t xml:space="preserve">инновационному развитию школы, повышению качества образования, обновлению и </w:t>
      </w:r>
      <w:proofErr w:type="spellStart"/>
      <w:r w:rsidRPr="00BC2905">
        <w:rPr>
          <w:rFonts w:ascii="Times New Roman" w:hAnsi="Times New Roman" w:cs="Times New Roman"/>
          <w:bCs/>
          <w:iCs/>
          <w:sz w:val="28"/>
          <w:szCs w:val="28"/>
        </w:rPr>
        <w:t>экологизации</w:t>
      </w:r>
      <w:proofErr w:type="spellEnd"/>
      <w:r w:rsidRPr="00BC2905">
        <w:rPr>
          <w:rFonts w:ascii="Times New Roman" w:hAnsi="Times New Roman" w:cs="Times New Roman"/>
          <w:bCs/>
          <w:iCs/>
          <w:sz w:val="28"/>
          <w:szCs w:val="28"/>
        </w:rPr>
        <w:t xml:space="preserve"> его содержания, внедрению </w:t>
      </w:r>
      <w:proofErr w:type="spellStart"/>
      <w:r w:rsidRPr="00BC2905">
        <w:rPr>
          <w:rFonts w:ascii="Times New Roman" w:hAnsi="Times New Roman" w:cs="Times New Roman"/>
          <w:bCs/>
          <w:iCs/>
          <w:sz w:val="28"/>
          <w:szCs w:val="28"/>
        </w:rPr>
        <w:t>практикоориентированного</w:t>
      </w:r>
      <w:proofErr w:type="spellEnd"/>
      <w:r w:rsidRPr="00BC2905">
        <w:rPr>
          <w:rFonts w:ascii="Times New Roman" w:hAnsi="Times New Roman" w:cs="Times New Roman"/>
          <w:bCs/>
          <w:iCs/>
          <w:sz w:val="28"/>
          <w:szCs w:val="28"/>
        </w:rPr>
        <w:t xml:space="preserve"> подхода к профильному обучению и усилению воспитательного потенциала образовательного процесса через разработку экологических проектов</w:t>
      </w:r>
    </w:p>
    <w:p w:rsidR="00BC2905" w:rsidRPr="00BC2905" w:rsidRDefault="00BC2905" w:rsidP="00BC2905">
      <w:pPr>
        <w:rPr>
          <w:rFonts w:ascii="Times New Roman" w:hAnsi="Times New Roman" w:cs="Times New Roman"/>
          <w:bCs/>
          <w:iCs/>
          <w:sz w:val="28"/>
          <w:szCs w:val="28"/>
        </w:rPr>
      </w:pPr>
      <w:r w:rsidRPr="00BC2905">
        <w:rPr>
          <w:rFonts w:ascii="Times New Roman" w:hAnsi="Times New Roman" w:cs="Times New Roman"/>
          <w:bCs/>
          <w:iCs/>
          <w:sz w:val="28"/>
          <w:szCs w:val="28"/>
        </w:rPr>
        <w:t>Педагоги районов приняли активное участие в работе семинара, так на семинаре был представлен опыт работы О.К.Тычковой «Современный урок: требования, технологии, результаты», был дан анализ современных инновационных технологий, которые учитель использует в своей деятельности с позиции социальной роли образования.</w:t>
      </w:r>
    </w:p>
    <w:p w:rsidR="00BC2905" w:rsidRPr="00BC2905" w:rsidRDefault="00BC2905" w:rsidP="00BC2905">
      <w:pPr>
        <w:rPr>
          <w:rFonts w:ascii="Times New Roman" w:hAnsi="Times New Roman" w:cs="Times New Roman"/>
          <w:bCs/>
          <w:iCs/>
          <w:sz w:val="28"/>
          <w:szCs w:val="28"/>
        </w:rPr>
      </w:pPr>
      <w:r w:rsidRPr="00BC2905">
        <w:rPr>
          <w:rFonts w:ascii="Times New Roman" w:hAnsi="Times New Roman" w:cs="Times New Roman"/>
          <w:bCs/>
          <w:iCs/>
          <w:sz w:val="28"/>
          <w:szCs w:val="28"/>
        </w:rPr>
        <w:t xml:space="preserve">Подробно </w:t>
      </w:r>
      <w:proofErr w:type="gramStart"/>
      <w:r w:rsidRPr="00BC2905">
        <w:rPr>
          <w:rFonts w:ascii="Times New Roman" w:hAnsi="Times New Roman" w:cs="Times New Roman"/>
          <w:bCs/>
          <w:iCs/>
          <w:sz w:val="28"/>
          <w:szCs w:val="28"/>
        </w:rPr>
        <w:t>выступающие</w:t>
      </w:r>
      <w:proofErr w:type="gramEnd"/>
      <w:r w:rsidRPr="00BC2905">
        <w:rPr>
          <w:rFonts w:ascii="Times New Roman" w:hAnsi="Times New Roman" w:cs="Times New Roman"/>
          <w:bCs/>
          <w:iCs/>
          <w:sz w:val="28"/>
          <w:szCs w:val="28"/>
        </w:rPr>
        <w:t xml:space="preserve"> остановились на игровых, информационных, </w:t>
      </w:r>
      <w:proofErr w:type="spellStart"/>
      <w:r w:rsidRPr="00BC2905">
        <w:rPr>
          <w:rFonts w:ascii="Times New Roman" w:hAnsi="Times New Roman" w:cs="Times New Roman"/>
          <w:bCs/>
          <w:iCs/>
          <w:sz w:val="28"/>
          <w:szCs w:val="28"/>
        </w:rPr>
        <w:t>здоровьесберегающих</w:t>
      </w:r>
      <w:proofErr w:type="spellEnd"/>
      <w:r w:rsidRPr="00BC2905">
        <w:rPr>
          <w:rFonts w:ascii="Times New Roman" w:hAnsi="Times New Roman" w:cs="Times New Roman"/>
          <w:bCs/>
          <w:iCs/>
          <w:sz w:val="28"/>
          <w:szCs w:val="28"/>
        </w:rPr>
        <w:t xml:space="preserve"> технологиях. </w:t>
      </w:r>
      <w:proofErr w:type="spellStart"/>
      <w:r w:rsidRPr="00BC2905">
        <w:rPr>
          <w:rFonts w:ascii="Times New Roman" w:hAnsi="Times New Roman" w:cs="Times New Roman"/>
          <w:bCs/>
          <w:iCs/>
          <w:sz w:val="28"/>
          <w:szCs w:val="28"/>
        </w:rPr>
        <w:t>З.А.Пучкина</w:t>
      </w:r>
      <w:proofErr w:type="spellEnd"/>
      <w:r w:rsidRPr="00BC2905">
        <w:rPr>
          <w:rFonts w:ascii="Times New Roman" w:hAnsi="Times New Roman" w:cs="Times New Roman"/>
          <w:bCs/>
          <w:iCs/>
          <w:sz w:val="28"/>
          <w:szCs w:val="28"/>
        </w:rPr>
        <w:t xml:space="preserve"> представила свой опыт работы по подготовке к проектной деятельности, отметив действия, необходимые для данного вида деятельности, отметила формы обучения, как этапы при выполнении проекта.</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 xml:space="preserve">Хочется так же отметить выступление </w:t>
      </w:r>
      <w:proofErr w:type="spellStart"/>
      <w:r w:rsidRPr="00BC2905">
        <w:rPr>
          <w:rFonts w:ascii="Times New Roman" w:hAnsi="Times New Roman" w:cs="Times New Roman"/>
          <w:sz w:val="28"/>
          <w:szCs w:val="28"/>
        </w:rPr>
        <w:t>С.П.Касимовой</w:t>
      </w:r>
      <w:proofErr w:type="spellEnd"/>
      <w:r w:rsidRPr="00BC2905">
        <w:rPr>
          <w:rFonts w:ascii="Times New Roman" w:hAnsi="Times New Roman" w:cs="Times New Roman"/>
          <w:sz w:val="28"/>
          <w:szCs w:val="28"/>
        </w:rPr>
        <w:t xml:space="preserve"> «</w:t>
      </w:r>
      <w:r w:rsidRPr="00BC2905">
        <w:rPr>
          <w:rFonts w:ascii="Times New Roman" w:hAnsi="Times New Roman" w:cs="Times New Roman"/>
          <w:bCs/>
          <w:iCs/>
          <w:sz w:val="28"/>
          <w:szCs w:val="28"/>
        </w:rPr>
        <w:t>Развитие познавательной активности творческих способностей и индивидуализация на уроках химии</w:t>
      </w:r>
      <w:r w:rsidRPr="00BC2905">
        <w:rPr>
          <w:rFonts w:ascii="Times New Roman" w:hAnsi="Times New Roman" w:cs="Times New Roman"/>
          <w:sz w:val="28"/>
          <w:szCs w:val="28"/>
        </w:rPr>
        <w:t xml:space="preserve">», в </w:t>
      </w:r>
      <w:proofErr w:type="gramStart"/>
      <w:r w:rsidRPr="00BC2905">
        <w:rPr>
          <w:rFonts w:ascii="Times New Roman" w:hAnsi="Times New Roman" w:cs="Times New Roman"/>
          <w:sz w:val="28"/>
          <w:szCs w:val="28"/>
        </w:rPr>
        <w:t>котором</w:t>
      </w:r>
      <w:proofErr w:type="gramEnd"/>
      <w:r w:rsidRPr="00BC2905">
        <w:rPr>
          <w:rFonts w:ascii="Times New Roman" w:hAnsi="Times New Roman" w:cs="Times New Roman"/>
          <w:sz w:val="28"/>
          <w:szCs w:val="28"/>
        </w:rPr>
        <w:t xml:space="preserve"> учитель представил реализуемые им методические приемы.</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lastRenderedPageBreak/>
        <w:t xml:space="preserve">Педагоги районов приняли активное участие в работе семинара, по результатам анкетирования  большинство педагогов дали высокую оценку выступающим, подчеркнули актуальность,  новизну материалов. </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 xml:space="preserve"> 25 марта был проведен семинар по теме «Проблемно-интегрированный подход в обучении при внедрении ФГОС»</w:t>
      </w:r>
      <w:proofErr w:type="gramStart"/>
      <w:r w:rsidRPr="00BC2905">
        <w:rPr>
          <w:rFonts w:ascii="Times New Roman" w:hAnsi="Times New Roman" w:cs="Times New Roman"/>
          <w:sz w:val="28"/>
          <w:szCs w:val="28"/>
        </w:rPr>
        <w:t xml:space="preserve"> .</w:t>
      </w:r>
      <w:proofErr w:type="gramEnd"/>
      <w:r w:rsidRPr="00BC2905">
        <w:rPr>
          <w:rFonts w:ascii="Times New Roman" w:hAnsi="Times New Roman" w:cs="Times New Roman"/>
          <w:sz w:val="28"/>
          <w:szCs w:val="28"/>
        </w:rPr>
        <w:t xml:space="preserve"> Семинар проходил на базе ГБОУ школы № 477 с углубленным изучением предметов художественно-эстетического цикла.</w:t>
      </w:r>
    </w:p>
    <w:p w:rsidR="00BC2905" w:rsidRPr="00BC2905" w:rsidRDefault="00BC2905" w:rsidP="00BC2905">
      <w:pPr>
        <w:rPr>
          <w:rFonts w:ascii="Times New Roman" w:hAnsi="Times New Roman" w:cs="Times New Roman"/>
          <w:bCs/>
          <w:iCs/>
          <w:sz w:val="28"/>
          <w:szCs w:val="28"/>
        </w:rPr>
      </w:pPr>
      <w:r w:rsidRPr="00BC2905">
        <w:rPr>
          <w:rFonts w:ascii="Times New Roman" w:hAnsi="Times New Roman" w:cs="Times New Roman"/>
          <w:sz w:val="28"/>
          <w:szCs w:val="28"/>
        </w:rPr>
        <w:t xml:space="preserve">Участники семинара познакомились с опытом работы ШМО учителей естественнонаучного цикла </w:t>
      </w:r>
      <w:r w:rsidRPr="00BC2905">
        <w:rPr>
          <w:rFonts w:ascii="Times New Roman" w:hAnsi="Times New Roman" w:cs="Times New Roman"/>
          <w:iCs/>
          <w:sz w:val="28"/>
          <w:szCs w:val="28"/>
        </w:rPr>
        <w:t xml:space="preserve">Технология интегратор как разновидность технологий на основе дидактического усовершенствования и </w:t>
      </w:r>
      <w:proofErr w:type="spellStart"/>
      <w:r w:rsidRPr="00BC2905">
        <w:rPr>
          <w:rFonts w:ascii="Times New Roman" w:hAnsi="Times New Roman" w:cs="Times New Roman"/>
          <w:iCs/>
          <w:sz w:val="28"/>
          <w:szCs w:val="28"/>
        </w:rPr>
        <w:t>реконструирования</w:t>
      </w:r>
      <w:proofErr w:type="spellEnd"/>
      <w:r w:rsidRPr="00BC2905">
        <w:rPr>
          <w:rFonts w:ascii="Times New Roman" w:hAnsi="Times New Roman" w:cs="Times New Roman"/>
          <w:iCs/>
          <w:sz w:val="28"/>
          <w:szCs w:val="28"/>
        </w:rPr>
        <w:t xml:space="preserve"> учебного материала». </w:t>
      </w:r>
      <w:r w:rsidRPr="00BC2905">
        <w:rPr>
          <w:rFonts w:ascii="Times New Roman" w:hAnsi="Times New Roman" w:cs="Times New Roman"/>
          <w:bCs/>
          <w:iCs/>
          <w:sz w:val="28"/>
          <w:szCs w:val="28"/>
        </w:rPr>
        <w:t xml:space="preserve">Использование </w:t>
      </w:r>
      <w:r w:rsidRPr="00BC2905">
        <w:rPr>
          <w:rFonts w:ascii="Times New Roman" w:hAnsi="Times New Roman" w:cs="Times New Roman"/>
          <w:bCs/>
          <w:iCs/>
          <w:sz w:val="28"/>
          <w:szCs w:val="28"/>
        </w:rPr>
        <w:br/>
        <w:t>понятий-интеграторов превращает науку и образование в открытую терминологическую систему, объединяющую различные дисциплины. В качестве одного  из примеров использования интегратора был представлен урок «Путешествие по глобусу и карте вместе с Ж.Верном» в 8 классе, где в качестве интегратора – это миграция, которому придается значение:</w:t>
      </w:r>
    </w:p>
    <w:p w:rsidR="00BC2905" w:rsidRPr="00BC2905" w:rsidRDefault="00BC2905" w:rsidP="00BC2905">
      <w:pPr>
        <w:numPr>
          <w:ilvl w:val="0"/>
          <w:numId w:val="4"/>
        </w:numPr>
        <w:rPr>
          <w:rFonts w:ascii="Times New Roman" w:hAnsi="Times New Roman" w:cs="Times New Roman"/>
          <w:bCs/>
          <w:iCs/>
          <w:sz w:val="28"/>
          <w:szCs w:val="28"/>
        </w:rPr>
      </w:pPr>
      <w:r w:rsidRPr="00BC2905">
        <w:rPr>
          <w:rFonts w:ascii="Times New Roman" w:hAnsi="Times New Roman" w:cs="Times New Roman"/>
          <w:bCs/>
          <w:iCs/>
          <w:sz w:val="28"/>
          <w:szCs w:val="28"/>
        </w:rPr>
        <w:t>Социальное,</w:t>
      </w:r>
    </w:p>
    <w:p w:rsidR="00BC2905" w:rsidRPr="00BC2905" w:rsidRDefault="00BC2905" w:rsidP="00BC2905">
      <w:pPr>
        <w:numPr>
          <w:ilvl w:val="0"/>
          <w:numId w:val="4"/>
        </w:numPr>
        <w:rPr>
          <w:rFonts w:ascii="Times New Roman" w:hAnsi="Times New Roman" w:cs="Times New Roman"/>
          <w:bCs/>
          <w:iCs/>
          <w:sz w:val="28"/>
          <w:szCs w:val="28"/>
        </w:rPr>
      </w:pPr>
      <w:r w:rsidRPr="00BC2905">
        <w:rPr>
          <w:rFonts w:ascii="Times New Roman" w:hAnsi="Times New Roman" w:cs="Times New Roman"/>
          <w:bCs/>
          <w:iCs/>
          <w:sz w:val="28"/>
          <w:szCs w:val="28"/>
        </w:rPr>
        <w:t>Биологическое,</w:t>
      </w:r>
    </w:p>
    <w:p w:rsidR="00BC2905" w:rsidRPr="00BC2905" w:rsidRDefault="00BC2905" w:rsidP="00BC2905">
      <w:pPr>
        <w:numPr>
          <w:ilvl w:val="0"/>
          <w:numId w:val="4"/>
        </w:numPr>
        <w:rPr>
          <w:rFonts w:ascii="Times New Roman" w:hAnsi="Times New Roman" w:cs="Times New Roman"/>
          <w:bCs/>
          <w:iCs/>
          <w:sz w:val="28"/>
          <w:szCs w:val="28"/>
        </w:rPr>
      </w:pPr>
      <w:r w:rsidRPr="00BC2905">
        <w:rPr>
          <w:rFonts w:ascii="Times New Roman" w:hAnsi="Times New Roman" w:cs="Times New Roman"/>
          <w:bCs/>
          <w:iCs/>
          <w:sz w:val="28"/>
          <w:szCs w:val="28"/>
        </w:rPr>
        <w:t xml:space="preserve">Химическое, </w:t>
      </w:r>
    </w:p>
    <w:p w:rsidR="00BC2905" w:rsidRPr="00BC2905" w:rsidRDefault="00BC2905" w:rsidP="00BC2905">
      <w:pPr>
        <w:numPr>
          <w:ilvl w:val="0"/>
          <w:numId w:val="4"/>
        </w:numPr>
        <w:rPr>
          <w:rFonts w:ascii="Times New Roman" w:hAnsi="Times New Roman" w:cs="Times New Roman"/>
          <w:bCs/>
          <w:iCs/>
          <w:sz w:val="28"/>
          <w:szCs w:val="28"/>
        </w:rPr>
      </w:pPr>
      <w:r w:rsidRPr="00BC2905">
        <w:rPr>
          <w:rFonts w:ascii="Times New Roman" w:hAnsi="Times New Roman" w:cs="Times New Roman"/>
          <w:bCs/>
          <w:iCs/>
          <w:sz w:val="28"/>
          <w:szCs w:val="28"/>
        </w:rPr>
        <w:t>Географическое</w:t>
      </w:r>
    </w:p>
    <w:p w:rsidR="00BC2905" w:rsidRPr="00BC2905" w:rsidRDefault="00BC2905" w:rsidP="00BC2905">
      <w:pPr>
        <w:ind w:left="720"/>
        <w:rPr>
          <w:rFonts w:ascii="Times New Roman" w:hAnsi="Times New Roman" w:cs="Times New Roman"/>
          <w:bCs/>
          <w:iCs/>
          <w:sz w:val="28"/>
          <w:szCs w:val="28"/>
        </w:rPr>
      </w:pPr>
      <w:r w:rsidRPr="00BC2905">
        <w:rPr>
          <w:rFonts w:ascii="Times New Roman" w:hAnsi="Times New Roman" w:cs="Times New Roman"/>
          <w:bCs/>
          <w:iCs/>
          <w:sz w:val="28"/>
          <w:szCs w:val="28"/>
        </w:rPr>
        <w:t xml:space="preserve">Соломина Екатерина Геннадьевна в своем выступлении показала </w:t>
      </w:r>
      <w:proofErr w:type="gramStart"/>
      <w:r w:rsidRPr="00BC2905">
        <w:rPr>
          <w:rFonts w:ascii="Times New Roman" w:hAnsi="Times New Roman" w:cs="Times New Roman"/>
          <w:bCs/>
          <w:iCs/>
          <w:sz w:val="28"/>
          <w:szCs w:val="28"/>
        </w:rPr>
        <w:t>широкий</w:t>
      </w:r>
      <w:proofErr w:type="gramEnd"/>
      <w:r w:rsidRPr="00BC2905">
        <w:rPr>
          <w:rFonts w:ascii="Times New Roman" w:hAnsi="Times New Roman" w:cs="Times New Roman"/>
          <w:bCs/>
          <w:iCs/>
          <w:sz w:val="28"/>
          <w:szCs w:val="28"/>
        </w:rPr>
        <w:t xml:space="preserve"> </w:t>
      </w:r>
      <w:proofErr w:type="spellStart"/>
      <w:r w:rsidRPr="00BC2905">
        <w:rPr>
          <w:rFonts w:ascii="Times New Roman" w:hAnsi="Times New Roman" w:cs="Times New Roman"/>
          <w:bCs/>
          <w:iCs/>
          <w:sz w:val="28"/>
          <w:szCs w:val="28"/>
        </w:rPr>
        <w:t>диапозон</w:t>
      </w:r>
      <w:proofErr w:type="spellEnd"/>
      <w:r w:rsidRPr="00BC2905">
        <w:rPr>
          <w:rFonts w:ascii="Times New Roman" w:hAnsi="Times New Roman" w:cs="Times New Roman"/>
          <w:bCs/>
          <w:iCs/>
          <w:sz w:val="28"/>
          <w:szCs w:val="28"/>
        </w:rPr>
        <w:t xml:space="preserve"> возможности интеграции химии с предметами других наук, не только естественнонаучного цикла.</w:t>
      </w:r>
    </w:p>
    <w:p w:rsidR="00BC2905" w:rsidRPr="00BC2905" w:rsidRDefault="00BC2905" w:rsidP="00BC2905">
      <w:pPr>
        <w:ind w:left="720"/>
        <w:rPr>
          <w:rFonts w:ascii="Times New Roman" w:hAnsi="Times New Roman" w:cs="Times New Roman"/>
          <w:bCs/>
          <w:iCs/>
          <w:sz w:val="28"/>
          <w:szCs w:val="28"/>
        </w:rPr>
      </w:pPr>
      <w:r w:rsidRPr="00BC2905">
        <w:rPr>
          <w:rFonts w:ascii="Times New Roman" w:hAnsi="Times New Roman" w:cs="Times New Roman"/>
          <w:bCs/>
          <w:iCs/>
          <w:sz w:val="28"/>
          <w:szCs w:val="28"/>
        </w:rPr>
        <w:t xml:space="preserve">Интеграция с </w:t>
      </w:r>
      <w:proofErr w:type="spellStart"/>
      <w:r w:rsidRPr="00BC2905">
        <w:rPr>
          <w:rFonts w:ascii="Times New Roman" w:hAnsi="Times New Roman" w:cs="Times New Roman"/>
          <w:bCs/>
          <w:iCs/>
          <w:sz w:val="28"/>
          <w:szCs w:val="28"/>
        </w:rPr>
        <w:t>валеологией</w:t>
      </w:r>
      <w:proofErr w:type="spellEnd"/>
      <w:r w:rsidRPr="00BC2905">
        <w:rPr>
          <w:rFonts w:ascii="Times New Roman" w:hAnsi="Times New Roman" w:cs="Times New Roman"/>
          <w:bCs/>
          <w:iCs/>
          <w:sz w:val="28"/>
          <w:szCs w:val="28"/>
        </w:rPr>
        <w:t xml:space="preserve"> </w:t>
      </w:r>
    </w:p>
    <w:p w:rsidR="00BC2905" w:rsidRPr="00BC2905" w:rsidRDefault="00BC2905" w:rsidP="00BC2905">
      <w:pPr>
        <w:ind w:left="720"/>
        <w:rPr>
          <w:rFonts w:ascii="Times New Roman" w:hAnsi="Times New Roman" w:cs="Times New Roman"/>
          <w:bCs/>
          <w:iCs/>
          <w:sz w:val="28"/>
          <w:szCs w:val="28"/>
        </w:rPr>
      </w:pPr>
      <w:r w:rsidRPr="00BC2905">
        <w:rPr>
          <w:rFonts w:ascii="Times New Roman" w:hAnsi="Times New Roman" w:cs="Times New Roman"/>
          <w:bCs/>
          <w:iCs/>
          <w:sz w:val="28"/>
          <w:szCs w:val="28"/>
        </w:rPr>
        <w:t>Химия и биология</w:t>
      </w:r>
    </w:p>
    <w:p w:rsidR="00BC2905" w:rsidRPr="00BC2905" w:rsidRDefault="00BC2905" w:rsidP="00BC2905">
      <w:pPr>
        <w:ind w:left="720"/>
        <w:rPr>
          <w:rFonts w:ascii="Times New Roman" w:hAnsi="Times New Roman" w:cs="Times New Roman"/>
          <w:bCs/>
          <w:iCs/>
          <w:sz w:val="28"/>
          <w:szCs w:val="28"/>
        </w:rPr>
      </w:pPr>
      <w:r w:rsidRPr="00BC2905">
        <w:rPr>
          <w:rFonts w:ascii="Times New Roman" w:hAnsi="Times New Roman" w:cs="Times New Roman"/>
          <w:bCs/>
          <w:iCs/>
          <w:sz w:val="28"/>
          <w:szCs w:val="28"/>
        </w:rPr>
        <w:t>Химия и математика</w:t>
      </w:r>
    </w:p>
    <w:p w:rsidR="00BC2905" w:rsidRPr="00BC2905" w:rsidRDefault="00BC2905" w:rsidP="00BC2905">
      <w:pPr>
        <w:ind w:left="720"/>
        <w:rPr>
          <w:rFonts w:ascii="Times New Roman" w:hAnsi="Times New Roman" w:cs="Times New Roman"/>
          <w:bCs/>
          <w:iCs/>
          <w:sz w:val="28"/>
          <w:szCs w:val="28"/>
        </w:rPr>
      </w:pPr>
      <w:r w:rsidRPr="00BC2905">
        <w:rPr>
          <w:rFonts w:ascii="Times New Roman" w:hAnsi="Times New Roman" w:cs="Times New Roman"/>
          <w:bCs/>
          <w:iCs/>
          <w:sz w:val="28"/>
          <w:szCs w:val="28"/>
        </w:rPr>
        <w:t xml:space="preserve">Химия наука о </w:t>
      </w:r>
      <w:proofErr w:type="gramStart"/>
      <w:r w:rsidRPr="00BC2905">
        <w:rPr>
          <w:rFonts w:ascii="Times New Roman" w:hAnsi="Times New Roman" w:cs="Times New Roman"/>
          <w:bCs/>
          <w:iCs/>
          <w:sz w:val="28"/>
          <w:szCs w:val="28"/>
        </w:rPr>
        <w:t>прекрасном</w:t>
      </w:r>
      <w:proofErr w:type="gramEnd"/>
      <w:r w:rsidRPr="00BC2905">
        <w:rPr>
          <w:rFonts w:ascii="Times New Roman" w:hAnsi="Times New Roman" w:cs="Times New Roman"/>
          <w:bCs/>
          <w:iCs/>
          <w:sz w:val="28"/>
          <w:szCs w:val="28"/>
        </w:rPr>
        <w:t xml:space="preserve"> – мастерская</w:t>
      </w:r>
    </w:p>
    <w:p w:rsidR="00BC2905" w:rsidRPr="00BC2905" w:rsidRDefault="00BC2905" w:rsidP="00BC2905">
      <w:pPr>
        <w:ind w:left="720"/>
        <w:rPr>
          <w:rFonts w:ascii="Times New Roman" w:hAnsi="Times New Roman" w:cs="Times New Roman"/>
          <w:bCs/>
          <w:iCs/>
          <w:sz w:val="28"/>
          <w:szCs w:val="28"/>
        </w:rPr>
      </w:pPr>
      <w:r w:rsidRPr="00BC2905">
        <w:rPr>
          <w:rFonts w:ascii="Times New Roman" w:hAnsi="Times New Roman" w:cs="Times New Roman"/>
          <w:bCs/>
          <w:iCs/>
          <w:sz w:val="28"/>
          <w:szCs w:val="28"/>
        </w:rPr>
        <w:t>Итоги семинара подвела Фомичева Н.А., обобщив теоретические основы интеграции: особенности интегрированных уроков, их роль в развитии учащихся.</w:t>
      </w:r>
    </w:p>
    <w:p w:rsidR="00BC2905" w:rsidRPr="00BC2905" w:rsidRDefault="00BC2905" w:rsidP="00BC2905">
      <w:pPr>
        <w:ind w:firstLine="708"/>
        <w:rPr>
          <w:rFonts w:ascii="Times New Roman" w:hAnsi="Times New Roman" w:cs="Times New Roman"/>
          <w:sz w:val="28"/>
          <w:szCs w:val="28"/>
        </w:rPr>
      </w:pPr>
      <w:r w:rsidRPr="00BC2905">
        <w:rPr>
          <w:rFonts w:ascii="Times New Roman" w:hAnsi="Times New Roman" w:cs="Times New Roman"/>
          <w:sz w:val="28"/>
          <w:szCs w:val="28"/>
        </w:rPr>
        <w:t xml:space="preserve">В рамках развития творческих и исследовательских способностей педагогов организована  работа проблемных групп. Опыт работы проблемных групп представляется на заседаниях ПРМО.  </w:t>
      </w:r>
    </w:p>
    <w:p w:rsidR="00BC2905" w:rsidRPr="00BC2905" w:rsidRDefault="00BC2905" w:rsidP="00BC2905">
      <w:pPr>
        <w:ind w:firstLine="708"/>
        <w:rPr>
          <w:rFonts w:ascii="Times New Roman" w:hAnsi="Times New Roman" w:cs="Times New Roman"/>
          <w:sz w:val="28"/>
          <w:szCs w:val="28"/>
        </w:rPr>
      </w:pPr>
      <w:r w:rsidRPr="00BC2905">
        <w:rPr>
          <w:rFonts w:ascii="Times New Roman" w:hAnsi="Times New Roman" w:cs="Times New Roman"/>
          <w:sz w:val="28"/>
          <w:szCs w:val="28"/>
        </w:rPr>
        <w:lastRenderedPageBreak/>
        <w:t xml:space="preserve">Результат работы группы «Игровые технологии» - это проведение интеллектуальной интерактивной игры для 8 </w:t>
      </w:r>
      <w:proofErr w:type="spellStart"/>
      <w:r w:rsidRPr="00BC2905">
        <w:rPr>
          <w:rFonts w:ascii="Times New Roman" w:hAnsi="Times New Roman" w:cs="Times New Roman"/>
          <w:sz w:val="28"/>
          <w:szCs w:val="28"/>
        </w:rPr>
        <w:t>кл</w:t>
      </w:r>
      <w:proofErr w:type="spellEnd"/>
      <w:r w:rsidRPr="00BC2905">
        <w:rPr>
          <w:rFonts w:ascii="Times New Roman" w:hAnsi="Times New Roman" w:cs="Times New Roman"/>
          <w:sz w:val="28"/>
          <w:szCs w:val="28"/>
        </w:rPr>
        <w:t xml:space="preserve">. Отборочные туры проводятся по районам, а лучшие команды встречаются на итоговой игре. </w:t>
      </w:r>
    </w:p>
    <w:p w:rsidR="00BC2905" w:rsidRPr="00BC2905" w:rsidRDefault="00BC2905" w:rsidP="00BC2905">
      <w:pPr>
        <w:ind w:firstLine="708"/>
        <w:rPr>
          <w:rFonts w:ascii="Times New Roman" w:hAnsi="Times New Roman" w:cs="Times New Roman"/>
          <w:sz w:val="28"/>
          <w:szCs w:val="28"/>
        </w:rPr>
      </w:pPr>
      <w:r w:rsidRPr="00BC2905">
        <w:rPr>
          <w:rFonts w:ascii="Times New Roman" w:hAnsi="Times New Roman" w:cs="Times New Roman"/>
          <w:sz w:val="28"/>
          <w:szCs w:val="28"/>
        </w:rPr>
        <w:t>Результатом работы проблемной группы «Проектно-исследовательская деятельность учащихся» является участие  педагогов и их наставников в научно-практических конференциях  «</w:t>
      </w:r>
      <w:proofErr w:type="spellStart"/>
      <w:r w:rsidRPr="00BC2905">
        <w:rPr>
          <w:rFonts w:ascii="Times New Roman" w:hAnsi="Times New Roman" w:cs="Times New Roman"/>
          <w:sz w:val="28"/>
          <w:szCs w:val="28"/>
        </w:rPr>
        <w:t>Царскосельские</w:t>
      </w:r>
      <w:proofErr w:type="spellEnd"/>
      <w:r w:rsidRPr="00BC2905">
        <w:rPr>
          <w:rFonts w:ascii="Times New Roman" w:hAnsi="Times New Roman" w:cs="Times New Roman"/>
          <w:sz w:val="28"/>
          <w:szCs w:val="28"/>
        </w:rPr>
        <w:t xml:space="preserve"> старты», «Первые шаги в науку», международный конкурс «Химия и искусство» им</w:t>
      </w:r>
      <w:proofErr w:type="gramStart"/>
      <w:r w:rsidRPr="00BC2905">
        <w:rPr>
          <w:rFonts w:ascii="Times New Roman" w:hAnsi="Times New Roman" w:cs="Times New Roman"/>
          <w:sz w:val="28"/>
          <w:szCs w:val="28"/>
        </w:rPr>
        <w:t>.К</w:t>
      </w:r>
      <w:proofErr w:type="gramEnd"/>
      <w:r w:rsidRPr="00BC2905">
        <w:rPr>
          <w:rFonts w:ascii="Times New Roman" w:hAnsi="Times New Roman" w:cs="Times New Roman"/>
          <w:sz w:val="28"/>
          <w:szCs w:val="28"/>
        </w:rPr>
        <w:t xml:space="preserve">урбатова.  </w:t>
      </w:r>
    </w:p>
    <w:p w:rsidR="00BC2905" w:rsidRPr="00BC2905" w:rsidRDefault="00BC2905" w:rsidP="00BC2905">
      <w:pPr>
        <w:ind w:firstLine="708"/>
        <w:rPr>
          <w:rFonts w:ascii="Times New Roman" w:hAnsi="Times New Roman" w:cs="Times New Roman"/>
          <w:sz w:val="28"/>
          <w:szCs w:val="28"/>
        </w:rPr>
      </w:pPr>
      <w:r w:rsidRPr="00BC2905">
        <w:rPr>
          <w:rFonts w:ascii="Times New Roman" w:hAnsi="Times New Roman" w:cs="Times New Roman"/>
          <w:sz w:val="28"/>
          <w:szCs w:val="28"/>
        </w:rPr>
        <w:t xml:space="preserve">Перспективным средством формирования информационно-коммуникационной компетентности учителя является организация диалогового взаимодействия в сети Интернет. Для этого был создан сайт учителей районов. При создании сайта нами были поставлены и реализованы след. Задачи: информационная, методическая, публикация </w:t>
      </w:r>
      <w:proofErr w:type="spellStart"/>
      <w:r w:rsidRPr="00BC2905">
        <w:rPr>
          <w:rFonts w:ascii="Times New Roman" w:hAnsi="Times New Roman" w:cs="Times New Roman"/>
          <w:sz w:val="28"/>
          <w:szCs w:val="28"/>
        </w:rPr>
        <w:t>метод</w:t>
      </w:r>
      <w:proofErr w:type="gramStart"/>
      <w:r w:rsidRPr="00BC2905">
        <w:rPr>
          <w:rFonts w:ascii="Times New Roman" w:hAnsi="Times New Roman" w:cs="Times New Roman"/>
          <w:sz w:val="28"/>
          <w:szCs w:val="28"/>
        </w:rPr>
        <w:t>.р</w:t>
      </w:r>
      <w:proofErr w:type="gramEnd"/>
      <w:r w:rsidRPr="00BC2905">
        <w:rPr>
          <w:rFonts w:ascii="Times New Roman" w:hAnsi="Times New Roman" w:cs="Times New Roman"/>
          <w:sz w:val="28"/>
          <w:szCs w:val="28"/>
        </w:rPr>
        <w:t>азработок</w:t>
      </w:r>
      <w:proofErr w:type="spellEnd"/>
      <w:r w:rsidRPr="00BC2905">
        <w:rPr>
          <w:rFonts w:ascii="Times New Roman" w:hAnsi="Times New Roman" w:cs="Times New Roman"/>
          <w:sz w:val="28"/>
          <w:szCs w:val="28"/>
        </w:rPr>
        <w:t xml:space="preserve">, проф.адаптация педагогов(их самореализация и самоутверждение), обмен и распространение передового педагогического опыта, учебная (повышение </w:t>
      </w:r>
      <w:proofErr w:type="spellStart"/>
      <w:r w:rsidRPr="00BC2905">
        <w:rPr>
          <w:rFonts w:ascii="Times New Roman" w:hAnsi="Times New Roman" w:cs="Times New Roman"/>
          <w:sz w:val="28"/>
          <w:szCs w:val="28"/>
        </w:rPr>
        <w:t>ИКТ-компетентности</w:t>
      </w:r>
      <w:proofErr w:type="spellEnd"/>
      <w:r w:rsidRPr="00BC2905">
        <w:rPr>
          <w:rFonts w:ascii="Times New Roman" w:hAnsi="Times New Roman" w:cs="Times New Roman"/>
          <w:sz w:val="28"/>
          <w:szCs w:val="28"/>
        </w:rPr>
        <w:t xml:space="preserve">) педагогов. Важно отметить, что при сетевом взаимодействии происходит не только распространение инновационных разработок, но и идет процесс диалога педагогов, процесс отражения в них опыта друг друга. Опыт участников оказывается востребованным не только в качестве примера для подражания, а также в качестве зеркала, которое позволяет увидеть уровень собственного опыта и дополнить его чем-то новым. </w:t>
      </w:r>
    </w:p>
    <w:p w:rsidR="00BC2905" w:rsidRPr="00BC2905" w:rsidRDefault="00BC2905" w:rsidP="00BC2905">
      <w:pPr>
        <w:rPr>
          <w:rFonts w:ascii="Times New Roman" w:hAnsi="Times New Roman" w:cs="Times New Roman"/>
          <w:sz w:val="28"/>
          <w:szCs w:val="28"/>
        </w:rPr>
      </w:pPr>
      <w:r w:rsidRPr="00BC2905">
        <w:rPr>
          <w:rFonts w:ascii="Times New Roman" w:hAnsi="Times New Roman" w:cs="Times New Roman"/>
          <w:sz w:val="28"/>
          <w:szCs w:val="28"/>
        </w:rPr>
        <w:t>Перспективы!!!</w:t>
      </w:r>
    </w:p>
    <w:p w:rsidR="00BC2905" w:rsidRPr="00BC2905" w:rsidRDefault="00BC2905" w:rsidP="00BC2905">
      <w:pPr>
        <w:rPr>
          <w:rFonts w:ascii="Times New Roman" w:hAnsi="Times New Roman" w:cs="Times New Roman"/>
          <w:sz w:val="28"/>
          <w:szCs w:val="28"/>
        </w:rPr>
      </w:pPr>
    </w:p>
    <w:p w:rsidR="00BC2905" w:rsidRPr="00BC2905" w:rsidRDefault="00BC2905" w:rsidP="00BC2905">
      <w:pPr>
        <w:rPr>
          <w:rFonts w:ascii="Times New Roman" w:hAnsi="Times New Roman" w:cs="Times New Roman"/>
          <w:sz w:val="28"/>
          <w:szCs w:val="28"/>
        </w:rPr>
      </w:pPr>
    </w:p>
    <w:p w:rsidR="00BC2905" w:rsidRPr="00BC2905" w:rsidRDefault="00BC2905">
      <w:pPr>
        <w:rPr>
          <w:rFonts w:ascii="Times New Roman" w:hAnsi="Times New Roman" w:cs="Times New Roman"/>
          <w:sz w:val="28"/>
          <w:szCs w:val="28"/>
        </w:rPr>
      </w:pPr>
    </w:p>
    <w:sectPr w:rsidR="00BC2905" w:rsidRPr="00BC2905" w:rsidSect="006B3F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3B8"/>
    <w:multiLevelType w:val="hybridMultilevel"/>
    <w:tmpl w:val="2C9E2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C4C83"/>
    <w:multiLevelType w:val="hybridMultilevel"/>
    <w:tmpl w:val="CDD60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93E7C"/>
    <w:multiLevelType w:val="hybridMultilevel"/>
    <w:tmpl w:val="A96AB752"/>
    <w:lvl w:ilvl="0" w:tplc="67769290">
      <w:start w:val="1"/>
      <w:numFmt w:val="bullet"/>
      <w:lvlText w:val=""/>
      <w:lvlJc w:val="left"/>
      <w:pPr>
        <w:tabs>
          <w:tab w:val="num" w:pos="720"/>
        </w:tabs>
        <w:ind w:left="720" w:hanging="360"/>
      </w:pPr>
      <w:rPr>
        <w:rFonts w:ascii="Wingdings" w:hAnsi="Wingdings" w:hint="default"/>
      </w:rPr>
    </w:lvl>
    <w:lvl w:ilvl="1" w:tplc="0AB88842" w:tentative="1">
      <w:start w:val="1"/>
      <w:numFmt w:val="bullet"/>
      <w:lvlText w:val=""/>
      <w:lvlJc w:val="left"/>
      <w:pPr>
        <w:tabs>
          <w:tab w:val="num" w:pos="1440"/>
        </w:tabs>
        <w:ind w:left="1440" w:hanging="360"/>
      </w:pPr>
      <w:rPr>
        <w:rFonts w:ascii="Wingdings" w:hAnsi="Wingdings" w:hint="default"/>
      </w:rPr>
    </w:lvl>
    <w:lvl w:ilvl="2" w:tplc="D364242A" w:tentative="1">
      <w:start w:val="1"/>
      <w:numFmt w:val="bullet"/>
      <w:lvlText w:val=""/>
      <w:lvlJc w:val="left"/>
      <w:pPr>
        <w:tabs>
          <w:tab w:val="num" w:pos="2160"/>
        </w:tabs>
        <w:ind w:left="2160" w:hanging="360"/>
      </w:pPr>
      <w:rPr>
        <w:rFonts w:ascii="Wingdings" w:hAnsi="Wingdings" w:hint="default"/>
      </w:rPr>
    </w:lvl>
    <w:lvl w:ilvl="3" w:tplc="E3C833DE" w:tentative="1">
      <w:start w:val="1"/>
      <w:numFmt w:val="bullet"/>
      <w:lvlText w:val=""/>
      <w:lvlJc w:val="left"/>
      <w:pPr>
        <w:tabs>
          <w:tab w:val="num" w:pos="2880"/>
        </w:tabs>
        <w:ind w:left="2880" w:hanging="360"/>
      </w:pPr>
      <w:rPr>
        <w:rFonts w:ascii="Wingdings" w:hAnsi="Wingdings" w:hint="default"/>
      </w:rPr>
    </w:lvl>
    <w:lvl w:ilvl="4" w:tplc="44E0BE7E" w:tentative="1">
      <w:start w:val="1"/>
      <w:numFmt w:val="bullet"/>
      <w:lvlText w:val=""/>
      <w:lvlJc w:val="left"/>
      <w:pPr>
        <w:tabs>
          <w:tab w:val="num" w:pos="3600"/>
        </w:tabs>
        <w:ind w:left="3600" w:hanging="360"/>
      </w:pPr>
      <w:rPr>
        <w:rFonts w:ascii="Wingdings" w:hAnsi="Wingdings" w:hint="default"/>
      </w:rPr>
    </w:lvl>
    <w:lvl w:ilvl="5" w:tplc="5F5A69BC" w:tentative="1">
      <w:start w:val="1"/>
      <w:numFmt w:val="bullet"/>
      <w:lvlText w:val=""/>
      <w:lvlJc w:val="left"/>
      <w:pPr>
        <w:tabs>
          <w:tab w:val="num" w:pos="4320"/>
        </w:tabs>
        <w:ind w:left="4320" w:hanging="360"/>
      </w:pPr>
      <w:rPr>
        <w:rFonts w:ascii="Wingdings" w:hAnsi="Wingdings" w:hint="default"/>
      </w:rPr>
    </w:lvl>
    <w:lvl w:ilvl="6" w:tplc="DDE899AE" w:tentative="1">
      <w:start w:val="1"/>
      <w:numFmt w:val="bullet"/>
      <w:lvlText w:val=""/>
      <w:lvlJc w:val="left"/>
      <w:pPr>
        <w:tabs>
          <w:tab w:val="num" w:pos="5040"/>
        </w:tabs>
        <w:ind w:left="5040" w:hanging="360"/>
      </w:pPr>
      <w:rPr>
        <w:rFonts w:ascii="Wingdings" w:hAnsi="Wingdings" w:hint="default"/>
      </w:rPr>
    </w:lvl>
    <w:lvl w:ilvl="7" w:tplc="15F6E5BC" w:tentative="1">
      <w:start w:val="1"/>
      <w:numFmt w:val="bullet"/>
      <w:lvlText w:val=""/>
      <w:lvlJc w:val="left"/>
      <w:pPr>
        <w:tabs>
          <w:tab w:val="num" w:pos="5760"/>
        </w:tabs>
        <w:ind w:left="5760" w:hanging="360"/>
      </w:pPr>
      <w:rPr>
        <w:rFonts w:ascii="Wingdings" w:hAnsi="Wingdings" w:hint="default"/>
      </w:rPr>
    </w:lvl>
    <w:lvl w:ilvl="8" w:tplc="18E0AE2C" w:tentative="1">
      <w:start w:val="1"/>
      <w:numFmt w:val="bullet"/>
      <w:lvlText w:val=""/>
      <w:lvlJc w:val="left"/>
      <w:pPr>
        <w:tabs>
          <w:tab w:val="num" w:pos="6480"/>
        </w:tabs>
        <w:ind w:left="6480" w:hanging="360"/>
      </w:pPr>
      <w:rPr>
        <w:rFonts w:ascii="Wingdings" w:hAnsi="Wingdings" w:hint="default"/>
      </w:rPr>
    </w:lvl>
  </w:abstractNum>
  <w:abstractNum w:abstractNumId="3">
    <w:nsid w:val="681004D7"/>
    <w:multiLevelType w:val="hybridMultilevel"/>
    <w:tmpl w:val="D9B6D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F26"/>
    <w:rsid w:val="0028455C"/>
    <w:rsid w:val="002A199F"/>
    <w:rsid w:val="003E541C"/>
    <w:rsid w:val="004075BA"/>
    <w:rsid w:val="005A58BD"/>
    <w:rsid w:val="006B3F26"/>
    <w:rsid w:val="00701C7F"/>
    <w:rsid w:val="00866AE5"/>
    <w:rsid w:val="009150E4"/>
    <w:rsid w:val="00962602"/>
    <w:rsid w:val="00BC2905"/>
    <w:rsid w:val="00C16E8D"/>
    <w:rsid w:val="00CD7C71"/>
    <w:rsid w:val="00D95463"/>
    <w:rsid w:val="00E46F7D"/>
    <w:rsid w:val="00EA227B"/>
    <w:rsid w:val="00ED5E66"/>
    <w:rsid w:val="00F21E67"/>
    <w:rsid w:val="00FE36AE"/>
    <w:rsid w:val="00FF3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Прямая со стрелкой 13"/>
        <o:r id="V:Rule16" type="connector" idref="#Прямая со стрелкой 17"/>
        <o:r id="V:Rule17" type="connector" idref="#Прямая со стрелкой 12"/>
        <o:r id="V:Rule18" type="connector" idref="#Прямая со стрелкой 11"/>
        <o:r id="V:Rule19" type="connector" idref="#Прямая со стрелкой 14"/>
        <o:r id="V:Rule20" type="connector" idref="#Прямая со стрелкой 16"/>
        <o:r id="V:Rule21" type="connector" idref="#Прямая со стрелкой 15"/>
        <o:r id="V:Rule22" type="connector" idref="#Прямая со стрелкой 3"/>
        <o:r id="V:Rule23" type="connector" idref="#Прямая со стрелкой 7"/>
        <o:r id="V:Rule24" type="connector" idref="#Прямая со стрелкой 5"/>
        <o:r id="V:Rule25" type="connector" idref="#Прямая со стрелкой 6"/>
        <o:r id="V:Rule26" type="connector" idref="#Прямая со стрелкой 10"/>
        <o:r id="V:Rule27" type="connector" idref="#Прямая со стрелкой 9"/>
        <o:r id="V:Rule2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F26"/>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styleId="a4">
    <w:name w:val="List Paragraph"/>
    <w:basedOn w:val="a"/>
    <w:uiPriority w:val="34"/>
    <w:qFormat/>
    <w:rsid w:val="00407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F26"/>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styleId="a4">
    <w:name w:val="List Paragraph"/>
    <w:basedOn w:val="a"/>
    <w:uiPriority w:val="34"/>
    <w:qFormat/>
    <w:rsid w:val="00407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BD19-1606-480E-8789-A3F5B817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Марина</cp:lastModifiedBy>
  <cp:revision>6</cp:revision>
  <cp:lastPrinted>2013-03-20T10:01:00Z</cp:lastPrinted>
  <dcterms:created xsi:type="dcterms:W3CDTF">2013-03-17T12:14:00Z</dcterms:created>
  <dcterms:modified xsi:type="dcterms:W3CDTF">2013-05-11T16:51:00Z</dcterms:modified>
</cp:coreProperties>
</file>